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4DC" w:rsidRDefault="000314DC" w:rsidP="000314DC">
      <w:r>
        <w:t>「全国一斉旧優生保護法相談会」</w:t>
      </w:r>
    </w:p>
    <w:p w:rsidR="00840642" w:rsidRDefault="00840642" w:rsidP="00840642">
      <w:r>
        <w:t>電話番号</w:t>
      </w:r>
      <w:r>
        <w:t>0120-73-0008</w:t>
      </w:r>
    </w:p>
    <w:p w:rsidR="00840642" w:rsidRDefault="00840642" w:rsidP="00840642">
      <w:r>
        <w:t>FAX 0120-073-133</w:t>
      </w:r>
    </w:p>
    <w:p w:rsidR="00840642" w:rsidRDefault="00840642" w:rsidP="00840642">
      <w:pPr>
        <w:rPr>
          <w:rFonts w:hint="eastAsia"/>
        </w:rPr>
      </w:pPr>
      <w:r>
        <w:rPr>
          <w:rFonts w:hint="eastAsia"/>
        </w:rPr>
        <w:t>日時</w:t>
      </w:r>
      <w:r>
        <w:rPr>
          <w:rFonts w:hint="eastAsia"/>
        </w:rPr>
        <w:t xml:space="preserve"> 2025</w:t>
      </w:r>
      <w:r>
        <w:rPr>
          <w:rFonts w:hint="eastAsia"/>
        </w:rPr>
        <w:t>年</w:t>
      </w:r>
      <w:r>
        <w:rPr>
          <w:rFonts w:hint="eastAsia"/>
        </w:rPr>
        <w:t>7</w:t>
      </w:r>
      <w:r>
        <w:rPr>
          <w:rFonts w:hint="eastAsia"/>
        </w:rPr>
        <w:t>月</w:t>
      </w:r>
      <w:r>
        <w:rPr>
          <w:rFonts w:hint="eastAsia"/>
        </w:rPr>
        <w:t>3</w:t>
      </w:r>
      <w:r>
        <w:rPr>
          <w:rFonts w:hint="eastAsia"/>
        </w:rPr>
        <w:t>日（木）</w:t>
      </w:r>
      <w:r>
        <w:rPr>
          <w:rFonts w:hint="eastAsia"/>
        </w:rPr>
        <w:t>10</w:t>
      </w:r>
      <w:r>
        <w:rPr>
          <w:rFonts w:hint="eastAsia"/>
        </w:rPr>
        <w:t>時～</w:t>
      </w:r>
      <w:r>
        <w:rPr>
          <w:rFonts w:hint="eastAsia"/>
        </w:rPr>
        <w:t>16</w:t>
      </w:r>
      <w:r>
        <w:rPr>
          <w:rFonts w:hint="eastAsia"/>
        </w:rPr>
        <w:t>時</w:t>
      </w:r>
    </w:p>
    <w:p w:rsidR="00840642" w:rsidRDefault="00840642" w:rsidP="00840642">
      <w:r>
        <w:rPr>
          <w:rFonts w:hint="eastAsia"/>
        </w:rPr>
        <w:t>通話無料、予約不要</w:t>
      </w:r>
    </w:p>
    <w:p w:rsidR="00840642" w:rsidRDefault="00840642" w:rsidP="000314DC">
      <w:pPr>
        <w:rPr>
          <w:rFonts w:hint="eastAsia"/>
        </w:rPr>
      </w:pPr>
    </w:p>
    <w:p w:rsidR="00840642" w:rsidRDefault="00840642" w:rsidP="00840642">
      <w:pPr>
        <w:rPr>
          <w:rFonts w:hint="eastAsia"/>
        </w:rPr>
      </w:pPr>
      <w:r>
        <w:rPr>
          <w:rFonts w:hint="eastAsia"/>
        </w:rPr>
        <w:t>優生保護法に基づく不妊手術・人工妊娠中絶についてのご相談を弁護士が無料でお受けします！</w:t>
      </w:r>
    </w:p>
    <w:p w:rsidR="00840642" w:rsidRDefault="00840642" w:rsidP="00840642">
      <w:pPr>
        <w:rPr>
          <w:rFonts w:hint="eastAsia"/>
        </w:rPr>
      </w:pPr>
      <w:r>
        <w:rPr>
          <w:rFonts w:hint="eastAsia"/>
        </w:rPr>
        <w:t>・不妊手術・人工妊娠中絶を受けた被害者の方</w:t>
      </w:r>
    </w:p>
    <w:p w:rsidR="00840642" w:rsidRDefault="00840642" w:rsidP="00840642">
      <w:pPr>
        <w:rPr>
          <w:rFonts w:hint="eastAsia"/>
        </w:rPr>
      </w:pPr>
      <w:r>
        <w:rPr>
          <w:rFonts w:hint="eastAsia"/>
        </w:rPr>
        <w:t>・ご家族、知人、福祉関係者、医療関係者の方</w:t>
      </w:r>
    </w:p>
    <w:p w:rsidR="00840642" w:rsidRDefault="00840642" w:rsidP="00840642">
      <w:r>
        <w:rPr>
          <w:rFonts w:hint="eastAsia"/>
        </w:rPr>
        <w:t>補償金の手続きがよく分からない</w:t>
      </w:r>
      <w:r>
        <w:rPr>
          <w:rFonts w:hint="eastAsia"/>
        </w:rPr>
        <w:t>／</w:t>
      </w:r>
      <w:r>
        <w:rPr>
          <w:rFonts w:hint="eastAsia"/>
        </w:rPr>
        <w:t>手術を受けた証拠がないけれど…</w:t>
      </w:r>
      <w:r>
        <w:rPr>
          <w:rFonts w:hint="eastAsia"/>
        </w:rPr>
        <w:t>／</w:t>
      </w:r>
      <w:r>
        <w:rPr>
          <w:rFonts w:hint="eastAsia"/>
        </w:rPr>
        <w:t>家族・知人が被害者かもしれない</w:t>
      </w:r>
      <w:r>
        <w:rPr>
          <w:rFonts w:hint="eastAsia"/>
        </w:rPr>
        <w:t>／</w:t>
      </w:r>
      <w:r>
        <w:rPr>
          <w:rFonts w:hint="eastAsia"/>
        </w:rPr>
        <w:t>サポート弁護士って何だろう？</w:t>
      </w:r>
      <w:r>
        <w:rPr>
          <w:rFonts w:hint="eastAsia"/>
        </w:rPr>
        <w:t>など、</w:t>
      </w:r>
      <w:r>
        <w:rPr>
          <w:rFonts w:hint="eastAsia"/>
        </w:rPr>
        <w:t>弁護士に直接、電話・</w:t>
      </w:r>
      <w:r>
        <w:rPr>
          <w:rFonts w:hint="eastAsia"/>
        </w:rPr>
        <w:t>FAX</w:t>
      </w:r>
      <w:r>
        <w:rPr>
          <w:rFonts w:hint="eastAsia"/>
        </w:rPr>
        <w:t>で相談できます！</w:t>
      </w:r>
    </w:p>
    <w:p w:rsidR="00840642" w:rsidRDefault="00840642" w:rsidP="000314DC"/>
    <w:p w:rsidR="00840642" w:rsidRDefault="00840642" w:rsidP="000314DC">
      <w:pPr>
        <w:rPr>
          <w:rFonts w:hint="eastAsia"/>
        </w:rPr>
      </w:pPr>
      <w:r>
        <w:t>ご注意事項：</w:t>
      </w:r>
    </w:p>
    <w:p w:rsidR="000314DC" w:rsidRDefault="000314DC" w:rsidP="000314DC">
      <w:pPr>
        <w:rPr>
          <w:rFonts w:hint="eastAsia"/>
        </w:rPr>
      </w:pPr>
      <w:r>
        <w:rPr>
          <w:rFonts w:hint="eastAsia"/>
        </w:rPr>
        <w:t>・</w:t>
      </w:r>
      <w:r>
        <w:rPr>
          <w:rFonts w:hint="eastAsia"/>
        </w:rPr>
        <w:t>こちらの</w:t>
      </w:r>
      <w:r w:rsidR="00840642">
        <w:rPr>
          <w:rFonts w:hint="eastAsia"/>
        </w:rPr>
        <w:t>電話と</w:t>
      </w:r>
      <w:r w:rsidR="00840642">
        <w:rPr>
          <w:rFonts w:hint="eastAsia"/>
        </w:rPr>
        <w:t>FAX</w:t>
      </w:r>
      <w:r w:rsidR="00840642">
        <w:rPr>
          <w:rFonts w:hint="eastAsia"/>
        </w:rPr>
        <w:t>番号</w:t>
      </w:r>
      <w:r>
        <w:rPr>
          <w:rFonts w:hint="eastAsia"/>
        </w:rPr>
        <w:t>は特設番号です。</w:t>
      </w:r>
      <w:r>
        <w:rPr>
          <w:rFonts w:hint="eastAsia"/>
        </w:rPr>
        <w:t>7</w:t>
      </w:r>
      <w:r>
        <w:rPr>
          <w:rFonts w:hint="eastAsia"/>
        </w:rPr>
        <w:t>月</w:t>
      </w:r>
      <w:r>
        <w:rPr>
          <w:rFonts w:hint="eastAsia"/>
        </w:rPr>
        <w:t>3</w:t>
      </w:r>
      <w:r>
        <w:rPr>
          <w:rFonts w:hint="eastAsia"/>
        </w:rPr>
        <w:t>日以外はご利用いただけませんのでご注意ください。</w:t>
      </w:r>
    </w:p>
    <w:p w:rsidR="000314DC" w:rsidRDefault="000314DC" w:rsidP="000314DC">
      <w:pPr>
        <w:rPr>
          <w:rFonts w:hint="eastAsia"/>
        </w:rPr>
      </w:pPr>
      <w:r>
        <w:rPr>
          <w:rFonts w:hint="eastAsia"/>
        </w:rPr>
        <w:t>・フリーダイヤルでお近くの実施弁護士会につながります（弁護士会によっては、電話相談を実施していないことや、実施時間が異なる場合がありますが、その場合、</w:t>
      </w:r>
      <w:r>
        <w:rPr>
          <w:rFonts w:hint="eastAsia"/>
        </w:rPr>
        <w:t>7</w:t>
      </w:r>
      <w:r>
        <w:rPr>
          <w:rFonts w:hint="eastAsia"/>
        </w:rPr>
        <w:t>月</w:t>
      </w:r>
      <w:r>
        <w:rPr>
          <w:rFonts w:hint="eastAsia"/>
        </w:rPr>
        <w:t>3</w:t>
      </w:r>
      <w:r>
        <w:rPr>
          <w:rFonts w:hint="eastAsia"/>
        </w:rPr>
        <w:t>日は、他の地域の弁護士会につながるように設定されていま</w:t>
      </w:r>
      <w:r>
        <w:rPr>
          <w:rFonts w:hint="eastAsia"/>
        </w:rPr>
        <w:t>す</w:t>
      </w:r>
      <w:r>
        <w:rPr>
          <w:rFonts w:hint="eastAsia"/>
        </w:rPr>
        <w:t>）。</w:t>
      </w:r>
    </w:p>
    <w:p w:rsidR="000314DC" w:rsidRDefault="000314DC" w:rsidP="000314DC">
      <w:r>
        <w:rPr>
          <w:rFonts w:hint="eastAsia"/>
        </w:rPr>
        <w:t>・回線混雑等の事情によりつながりにくい場合もございますのであらかじめご了承ください。</w:t>
      </w:r>
    </w:p>
    <w:p w:rsidR="00840642" w:rsidRDefault="00840642" w:rsidP="00840642">
      <w:pPr>
        <w:rPr>
          <w:rFonts w:hint="eastAsia"/>
        </w:rPr>
      </w:pPr>
      <w:r>
        <w:rPr>
          <w:rFonts w:hint="eastAsia"/>
        </w:rPr>
        <w:t>・</w:t>
      </w:r>
      <w:r>
        <w:rPr>
          <w:rFonts w:hint="eastAsia"/>
        </w:rPr>
        <w:t>NTT</w:t>
      </w:r>
      <w:r>
        <w:rPr>
          <w:rFonts w:hint="eastAsia"/>
        </w:rPr>
        <w:t>コミュニケーションズ以外の</w:t>
      </w:r>
      <w:r>
        <w:rPr>
          <w:rFonts w:hint="eastAsia"/>
        </w:rPr>
        <w:t>050IP</w:t>
      </w:r>
      <w:r>
        <w:rPr>
          <w:rFonts w:hint="eastAsia"/>
        </w:rPr>
        <w:t>電話からはご利用いただけません。</w:t>
      </w:r>
    </w:p>
    <w:p w:rsidR="00840642" w:rsidRPr="00840642" w:rsidRDefault="00840642" w:rsidP="000314DC">
      <w:pPr>
        <w:rPr>
          <w:rFonts w:hint="eastAsia"/>
        </w:rPr>
      </w:pPr>
    </w:p>
    <w:p w:rsidR="000314DC" w:rsidRDefault="000314DC" w:rsidP="000314DC">
      <w:pPr>
        <w:rPr>
          <w:rFonts w:hint="eastAsia"/>
        </w:rPr>
      </w:pPr>
      <w:r>
        <w:rPr>
          <w:rFonts w:hint="eastAsia"/>
        </w:rPr>
        <w:t>【個人情報の取扱について】御提供いただいた個人情報は、日本弁護士連合会の個人情報保護方針に従い厳重に管理します。御提供いただく情報の中には、要配慮個人情報を含みますので、あらかじめ同意の上ご相談ください。なお、個人情報は、統計的に処理・分析し、その結果を個人が特定されないような状態で公表することがあります。</w:t>
      </w:r>
    </w:p>
    <w:p w:rsidR="000314DC" w:rsidRDefault="000314DC" w:rsidP="000314DC">
      <w:r>
        <w:rPr>
          <w:rFonts w:hint="eastAsia"/>
        </w:rPr>
        <w:t>主催：日本弁護士連合会・各弁護士会</w:t>
      </w:r>
    </w:p>
    <w:p w:rsidR="00840642" w:rsidRDefault="00840642" w:rsidP="000314DC">
      <w:pPr>
        <w:rPr>
          <w:rFonts w:hint="eastAsia"/>
        </w:rPr>
      </w:pPr>
    </w:p>
    <w:p w:rsidR="000314DC" w:rsidRDefault="000314DC" w:rsidP="000314DC">
      <w:pPr>
        <w:rPr>
          <w:rFonts w:hint="eastAsia"/>
        </w:rPr>
      </w:pPr>
      <w:r>
        <w:rPr>
          <w:rFonts w:hint="eastAsia"/>
        </w:rPr>
        <w:t>優生保護法の補償金の申請にあたっては無料で弁護士のサポートが受けられます！</w:t>
      </w:r>
    </w:p>
    <w:p w:rsidR="00840642" w:rsidRDefault="000314DC" w:rsidP="00840642">
      <w:r>
        <w:rPr>
          <w:rFonts w:hint="eastAsia"/>
        </w:rPr>
        <w:t>サポート弁護士制度、知っていますか？</w:t>
      </w:r>
      <w:r w:rsidR="00840642">
        <w:rPr>
          <w:rFonts w:hint="eastAsia"/>
        </w:rPr>
        <w:t>ご希望があれば請求手続きを弁護士が無料でサポートします。ご利用を希望される方は、お住まいの都道府県の窓口にお問い合わせください。</w:t>
      </w:r>
    </w:p>
    <w:p w:rsidR="000314DC" w:rsidRDefault="000314DC" w:rsidP="000314DC">
      <w:r>
        <w:rPr>
          <w:rFonts w:hint="eastAsia"/>
        </w:rPr>
        <w:t>こども家庭庁の相談窓口は以下のとおりです。</w:t>
      </w:r>
    </w:p>
    <w:p w:rsidR="00F14C94" w:rsidRDefault="00F14C94" w:rsidP="00F14C94">
      <w:pPr>
        <w:rPr>
          <w:rFonts w:hint="eastAsia"/>
        </w:rPr>
      </w:pPr>
      <w:r>
        <w:rPr>
          <w:rFonts w:hint="eastAsia"/>
        </w:rPr>
        <w:t>電話</w:t>
      </w:r>
      <w:r>
        <w:rPr>
          <w:rFonts w:hint="eastAsia"/>
        </w:rPr>
        <w:t>03-3595-2575</w:t>
      </w:r>
      <w:r>
        <w:rPr>
          <w:rFonts w:hint="eastAsia"/>
        </w:rPr>
        <w:t>（土日祝・年末年始除く</w:t>
      </w:r>
      <w:r>
        <w:rPr>
          <w:rFonts w:hint="eastAsia"/>
        </w:rPr>
        <w:t>10</w:t>
      </w:r>
      <w:r>
        <w:rPr>
          <w:rFonts w:hint="eastAsia"/>
        </w:rPr>
        <w:t>時～</w:t>
      </w:r>
      <w:r>
        <w:rPr>
          <w:rFonts w:hint="eastAsia"/>
        </w:rPr>
        <w:t>17</w:t>
      </w:r>
      <w:r>
        <w:rPr>
          <w:rFonts w:hint="eastAsia"/>
        </w:rPr>
        <w:t>時）</w:t>
      </w:r>
      <w:r>
        <w:rPr>
          <w:rFonts w:hint="eastAsia"/>
        </w:rPr>
        <w:t>FAX03-3595-2753</w:t>
      </w:r>
    </w:p>
    <w:p w:rsidR="00F14C94" w:rsidRDefault="00F14C94" w:rsidP="00F14C94">
      <w:pPr>
        <w:rPr>
          <w:rFonts w:hint="eastAsia"/>
        </w:rPr>
      </w:pPr>
      <w:r>
        <w:rPr>
          <w:rFonts w:hint="eastAsia"/>
        </w:rPr>
        <w:t>メールアドレス</w:t>
      </w:r>
      <w:r>
        <w:rPr>
          <w:rFonts w:hint="eastAsia"/>
        </w:rPr>
        <w:t xml:space="preserve"> </w:t>
      </w:r>
      <w:hyperlink r:id="rId4" w:history="1">
        <w:r w:rsidRPr="00EE3A17">
          <w:rPr>
            <w:rStyle w:val="a3"/>
            <w:rFonts w:hint="eastAsia"/>
          </w:rPr>
          <w:t>kodomokatei.hoshokin@cfa.go.jp</w:t>
        </w:r>
      </w:hyperlink>
      <w:r>
        <w:rPr>
          <w:rFonts w:hint="eastAsia"/>
        </w:rPr>
        <w:t xml:space="preserve">　</w:t>
      </w:r>
      <w:r>
        <w:rPr>
          <w:rFonts w:hint="eastAsia"/>
        </w:rPr>
        <w:t>こども家庭庁旧優生保護法補償金等相</w:t>
      </w:r>
      <w:r>
        <w:rPr>
          <w:rFonts w:hint="eastAsia"/>
        </w:rPr>
        <w:lastRenderedPageBreak/>
        <w:t>談窓口</w:t>
      </w:r>
    </w:p>
    <w:p w:rsidR="00F14C94" w:rsidRDefault="00F14C94" w:rsidP="00F14C94">
      <w:pPr>
        <w:rPr>
          <w:rFonts w:hint="eastAsia"/>
        </w:rPr>
      </w:pPr>
      <w:bookmarkStart w:id="0" w:name="_GoBack"/>
      <w:bookmarkEnd w:id="0"/>
    </w:p>
    <w:p w:rsidR="00F14C94" w:rsidRDefault="00F14C94" w:rsidP="00F14C94">
      <w:pPr>
        <w:rPr>
          <w:rFonts w:hint="eastAsia"/>
        </w:rPr>
      </w:pPr>
      <w:r>
        <w:rPr>
          <w:rFonts w:hint="eastAsia"/>
        </w:rPr>
        <w:t>補償金の支給</w:t>
      </w:r>
    </w:p>
    <w:p w:rsidR="00F14C94" w:rsidRDefault="00F14C94" w:rsidP="00F14C94">
      <w:pPr>
        <w:rPr>
          <w:rFonts w:hint="eastAsia"/>
        </w:rPr>
      </w:pPr>
      <w:r>
        <w:rPr>
          <w:rFonts w:hint="eastAsia"/>
        </w:rPr>
        <w:t>支給額：本</w:t>
      </w:r>
      <w:r>
        <w:rPr>
          <w:rFonts w:hint="eastAsia"/>
        </w:rPr>
        <w:t xml:space="preserve"> </w:t>
      </w:r>
      <w:r>
        <w:rPr>
          <w:rFonts w:hint="eastAsia"/>
        </w:rPr>
        <w:t>人</w:t>
      </w:r>
      <w:r>
        <w:rPr>
          <w:rFonts w:hint="eastAsia"/>
        </w:rPr>
        <w:t xml:space="preserve"> </w:t>
      </w:r>
      <w:r>
        <w:rPr>
          <w:rFonts w:hint="eastAsia"/>
        </w:rPr>
        <w:t>１５００万円</w:t>
      </w:r>
    </w:p>
    <w:p w:rsidR="00F14C94" w:rsidRPr="00F14C94" w:rsidRDefault="00F14C94" w:rsidP="00F14C94">
      <w:pPr>
        <w:rPr>
          <w:rFonts w:hint="eastAsia"/>
        </w:rPr>
      </w:pPr>
      <w:r>
        <w:rPr>
          <w:rFonts w:hint="eastAsia"/>
        </w:rPr>
        <w:t>配偶者</w:t>
      </w:r>
      <w:r>
        <w:rPr>
          <w:rFonts w:hint="eastAsia"/>
        </w:rPr>
        <w:t xml:space="preserve"> </w:t>
      </w:r>
      <w:r>
        <w:rPr>
          <w:rFonts w:hint="eastAsia"/>
        </w:rPr>
        <w:t>５００万円</w:t>
      </w:r>
      <w:r>
        <w:rPr>
          <w:rFonts w:hint="eastAsia"/>
        </w:rPr>
        <w:t xml:space="preserve"> </w:t>
      </w:r>
      <w:r>
        <w:rPr>
          <w:rFonts w:hint="eastAsia"/>
        </w:rPr>
        <w:t>※事実婚を含む</w:t>
      </w:r>
    </w:p>
    <w:p w:rsidR="00F14C94" w:rsidRPr="00840642" w:rsidRDefault="00F14C94" w:rsidP="00F14C94">
      <w:pPr>
        <w:rPr>
          <w:rFonts w:hint="eastAsia"/>
        </w:rPr>
      </w:pPr>
      <w:r>
        <w:rPr>
          <w:rFonts w:hint="eastAsia"/>
        </w:rPr>
        <w:t>対</w:t>
      </w:r>
      <w:r>
        <w:rPr>
          <w:rFonts w:hint="eastAsia"/>
        </w:rPr>
        <w:t xml:space="preserve"> </w:t>
      </w:r>
      <w:r>
        <w:rPr>
          <w:rFonts w:hint="eastAsia"/>
        </w:rPr>
        <w:t>象：旧優生保護法に基づく優生手術等を受けた本人でご存命の方及びその配偶者（死亡している場合はその遺族である配偶者、子、父母、孫、祖父母、兄弟姉妹、ひ孫又は甥姪）</w:t>
      </w:r>
    </w:p>
    <w:p w:rsidR="00F14C94" w:rsidRDefault="00F14C94" w:rsidP="00F14C94"/>
    <w:p w:rsidR="00F14C94" w:rsidRDefault="00F14C94" w:rsidP="00F14C94">
      <w:r>
        <w:rPr>
          <w:rFonts w:hint="eastAsia"/>
        </w:rPr>
        <w:t>優生手術等一時金の支給</w:t>
      </w:r>
    </w:p>
    <w:p w:rsidR="000314DC" w:rsidRDefault="000314DC" w:rsidP="000314DC">
      <w:pPr>
        <w:rPr>
          <w:rFonts w:hint="eastAsia"/>
        </w:rPr>
      </w:pPr>
      <w:r>
        <w:rPr>
          <w:rFonts w:hint="eastAsia"/>
        </w:rPr>
        <w:t>対</w:t>
      </w:r>
      <w:r>
        <w:rPr>
          <w:rFonts w:hint="eastAsia"/>
        </w:rPr>
        <w:t xml:space="preserve"> </w:t>
      </w:r>
      <w:r>
        <w:rPr>
          <w:rFonts w:hint="eastAsia"/>
        </w:rPr>
        <w:t>象：旧優生保護法に基づく優生手術等</w:t>
      </w:r>
    </w:p>
    <w:p w:rsidR="000314DC" w:rsidRDefault="000314DC" w:rsidP="000314DC">
      <w:pPr>
        <w:rPr>
          <w:rFonts w:hint="eastAsia"/>
        </w:rPr>
      </w:pPr>
      <w:r>
        <w:rPr>
          <w:rFonts w:hint="eastAsia"/>
        </w:rPr>
        <w:t>支給額：</w:t>
      </w:r>
      <w:r>
        <w:rPr>
          <w:rFonts w:hint="eastAsia"/>
        </w:rPr>
        <w:t xml:space="preserve"> </w:t>
      </w:r>
      <w:r>
        <w:rPr>
          <w:rFonts w:hint="eastAsia"/>
        </w:rPr>
        <w:t>３２０万円</w:t>
      </w:r>
    </w:p>
    <w:p w:rsidR="000314DC" w:rsidRDefault="000314DC" w:rsidP="000314DC">
      <w:pPr>
        <w:rPr>
          <w:rFonts w:hint="eastAsia"/>
        </w:rPr>
      </w:pPr>
      <w:r>
        <w:rPr>
          <w:rFonts w:hint="eastAsia"/>
        </w:rPr>
        <w:t>※上記補償金を受給した場合も支給される</w:t>
      </w:r>
    </w:p>
    <w:p w:rsidR="00F14C94" w:rsidRDefault="00F14C94" w:rsidP="000314DC">
      <w:pPr>
        <w:rPr>
          <w:rFonts w:hint="eastAsia"/>
        </w:rPr>
      </w:pPr>
    </w:p>
    <w:p w:rsidR="000314DC" w:rsidRDefault="000314DC" w:rsidP="000314DC">
      <w:pPr>
        <w:rPr>
          <w:rFonts w:hint="eastAsia"/>
        </w:rPr>
      </w:pPr>
      <w:r>
        <w:rPr>
          <w:rFonts w:hint="eastAsia"/>
        </w:rPr>
        <w:t>対象：旧優生保護法に基づく人工妊娠中絶</w:t>
      </w:r>
    </w:p>
    <w:p w:rsidR="000314DC" w:rsidRDefault="000314DC" w:rsidP="000314DC">
      <w:pPr>
        <w:rPr>
          <w:rFonts w:hint="eastAsia"/>
        </w:rPr>
      </w:pPr>
      <w:r>
        <w:rPr>
          <w:rFonts w:hint="eastAsia"/>
        </w:rPr>
        <w:t>支給額：</w:t>
      </w:r>
      <w:r>
        <w:rPr>
          <w:rFonts w:hint="eastAsia"/>
        </w:rPr>
        <w:t xml:space="preserve"> </w:t>
      </w:r>
      <w:r>
        <w:rPr>
          <w:rFonts w:hint="eastAsia"/>
        </w:rPr>
        <w:t>２００万円</w:t>
      </w:r>
    </w:p>
    <w:p w:rsidR="000314DC" w:rsidRDefault="00F14C94" w:rsidP="000314DC">
      <w:r>
        <w:rPr>
          <w:rFonts w:hint="eastAsia"/>
        </w:rPr>
        <w:t>※</w:t>
      </w:r>
      <w:r w:rsidR="000314DC">
        <w:rPr>
          <w:rFonts w:hint="eastAsia"/>
        </w:rPr>
        <w:t>一時金を受給した場合には支給されない</w:t>
      </w:r>
    </w:p>
    <w:p w:rsidR="00F14C94" w:rsidRDefault="00F14C94" w:rsidP="000314DC">
      <w:pPr>
        <w:rPr>
          <w:rFonts w:hint="eastAsia"/>
        </w:rPr>
      </w:pPr>
    </w:p>
    <w:p w:rsidR="000314DC" w:rsidRDefault="000314DC" w:rsidP="000314DC">
      <w:r>
        <w:rPr>
          <w:rFonts w:hint="eastAsia"/>
        </w:rPr>
        <w:t>伺ったお話の秘密は守ります</w:t>
      </w:r>
    </w:p>
    <w:p w:rsidR="000314DC" w:rsidRDefault="000314DC" w:rsidP="000314DC">
      <w:pPr>
        <w:rPr>
          <w:rFonts w:hint="eastAsia"/>
        </w:rPr>
      </w:pPr>
      <w:r>
        <w:rPr>
          <w:rFonts w:hint="eastAsia"/>
        </w:rPr>
        <w:t>おひとりで悩まず、サポート弁護士をぜひご利用ください。</w:t>
      </w:r>
    </w:p>
    <w:p w:rsidR="000314DC" w:rsidRDefault="000314DC" w:rsidP="000314DC">
      <w:pPr>
        <w:rPr>
          <w:rFonts w:hint="eastAsia"/>
        </w:rPr>
      </w:pPr>
      <w:r>
        <w:rPr>
          <w:rFonts w:hint="eastAsia"/>
        </w:rPr>
        <w:t>都道府県の窓口に「サポート弁護士を利用したい」とお申し出ください。</w:t>
      </w:r>
    </w:p>
    <w:p w:rsidR="000314DC" w:rsidRDefault="000314DC" w:rsidP="000314DC">
      <w:pPr>
        <w:rPr>
          <w:rFonts w:hint="eastAsia"/>
        </w:rPr>
      </w:pPr>
      <w:r>
        <w:rPr>
          <w:rFonts w:hint="eastAsia"/>
        </w:rPr>
        <w:t>サポート弁護士の費用は全て無料です</w:t>
      </w:r>
    </w:p>
    <w:p w:rsidR="000314DC" w:rsidRDefault="000314DC" w:rsidP="000314DC">
      <w:pPr>
        <w:rPr>
          <w:rFonts w:hint="eastAsia"/>
        </w:rPr>
      </w:pPr>
      <w:r>
        <w:rPr>
          <w:rFonts w:hint="eastAsia"/>
        </w:rPr>
        <w:t>優生手術や人工妊娠中絶の事情を弁護士が伺います</w:t>
      </w:r>
    </w:p>
    <w:p w:rsidR="000B0C10" w:rsidRDefault="000314DC" w:rsidP="000314DC">
      <w:r>
        <w:rPr>
          <w:rFonts w:hint="eastAsia"/>
        </w:rPr>
        <w:t>請求に必要な書類を弁護士が調査します</w:t>
      </w:r>
    </w:p>
    <w:sectPr w:rsidR="000B0C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4DC"/>
    <w:rsid w:val="000314DC"/>
    <w:rsid w:val="000B0C10"/>
    <w:rsid w:val="00840642"/>
    <w:rsid w:val="00F1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EB1EBD-FBD6-4B7C-B308-46F98888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C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632498">
      <w:bodyDiv w:val="1"/>
      <w:marLeft w:val="0"/>
      <w:marRight w:val="0"/>
      <w:marTop w:val="0"/>
      <w:marBottom w:val="0"/>
      <w:divBdr>
        <w:top w:val="none" w:sz="0" w:space="0" w:color="auto"/>
        <w:left w:val="none" w:sz="0" w:space="0" w:color="auto"/>
        <w:bottom w:val="none" w:sz="0" w:space="0" w:color="auto"/>
        <w:right w:val="none" w:sz="0" w:space="0" w:color="auto"/>
      </w:divBdr>
      <w:divsChild>
        <w:div w:id="497580397">
          <w:marLeft w:val="0"/>
          <w:marRight w:val="0"/>
          <w:marTop w:val="0"/>
          <w:marBottom w:val="0"/>
          <w:divBdr>
            <w:top w:val="none" w:sz="0" w:space="0" w:color="auto"/>
            <w:left w:val="none" w:sz="0" w:space="0" w:color="auto"/>
            <w:bottom w:val="none" w:sz="0" w:space="0" w:color="auto"/>
            <w:right w:val="none" w:sz="0" w:space="0" w:color="auto"/>
          </w:divBdr>
          <w:divsChild>
            <w:div w:id="1434591282">
              <w:marLeft w:val="0"/>
              <w:marRight w:val="0"/>
              <w:marTop w:val="0"/>
              <w:marBottom w:val="0"/>
              <w:divBdr>
                <w:top w:val="none" w:sz="0" w:space="0" w:color="auto"/>
                <w:left w:val="none" w:sz="0" w:space="0" w:color="auto"/>
                <w:bottom w:val="none" w:sz="0" w:space="0" w:color="auto"/>
                <w:right w:val="none" w:sz="0" w:space="0" w:color="auto"/>
              </w:divBdr>
              <w:divsChild>
                <w:div w:id="495613909">
                  <w:marLeft w:val="0"/>
                  <w:marRight w:val="0"/>
                  <w:marTop w:val="0"/>
                  <w:marBottom w:val="0"/>
                  <w:divBdr>
                    <w:top w:val="none" w:sz="0" w:space="0" w:color="auto"/>
                    <w:left w:val="none" w:sz="0" w:space="0" w:color="auto"/>
                    <w:bottom w:val="none" w:sz="0" w:space="0" w:color="auto"/>
                    <w:right w:val="none" w:sz="0" w:space="0" w:color="auto"/>
                  </w:divBdr>
                  <w:divsChild>
                    <w:div w:id="95181230">
                      <w:marLeft w:val="0"/>
                      <w:marRight w:val="0"/>
                      <w:marTop w:val="0"/>
                      <w:marBottom w:val="0"/>
                      <w:divBdr>
                        <w:top w:val="none" w:sz="0" w:space="0" w:color="auto"/>
                        <w:left w:val="none" w:sz="0" w:space="0" w:color="auto"/>
                        <w:bottom w:val="none" w:sz="0" w:space="0" w:color="auto"/>
                        <w:right w:val="none" w:sz="0" w:space="0" w:color="auto"/>
                      </w:divBdr>
                      <w:divsChild>
                        <w:div w:id="350496525">
                          <w:marLeft w:val="0"/>
                          <w:marRight w:val="90"/>
                          <w:marTop w:val="0"/>
                          <w:marBottom w:val="0"/>
                          <w:divBdr>
                            <w:top w:val="none" w:sz="0" w:space="0" w:color="auto"/>
                            <w:left w:val="none" w:sz="0" w:space="0" w:color="auto"/>
                            <w:bottom w:val="none" w:sz="0" w:space="0" w:color="auto"/>
                            <w:right w:val="none" w:sz="0" w:space="0" w:color="auto"/>
                          </w:divBdr>
                          <w:divsChild>
                            <w:div w:id="1958218988">
                              <w:marLeft w:val="0"/>
                              <w:marRight w:val="0"/>
                              <w:marTop w:val="0"/>
                              <w:marBottom w:val="0"/>
                              <w:divBdr>
                                <w:top w:val="none" w:sz="0" w:space="0" w:color="auto"/>
                                <w:left w:val="none" w:sz="0" w:space="0" w:color="auto"/>
                                <w:bottom w:val="none" w:sz="0" w:space="0" w:color="auto"/>
                                <w:right w:val="none" w:sz="0" w:space="0" w:color="auto"/>
                              </w:divBdr>
                            </w:div>
                            <w:div w:id="1055010179">
                              <w:marLeft w:val="0"/>
                              <w:marRight w:val="0"/>
                              <w:marTop w:val="0"/>
                              <w:marBottom w:val="0"/>
                              <w:divBdr>
                                <w:top w:val="none" w:sz="0" w:space="0" w:color="auto"/>
                                <w:left w:val="none" w:sz="0" w:space="0" w:color="auto"/>
                                <w:bottom w:val="none" w:sz="0" w:space="0" w:color="auto"/>
                                <w:right w:val="none" w:sz="0" w:space="0" w:color="auto"/>
                              </w:divBdr>
                            </w:div>
                            <w:div w:id="480734409">
                              <w:marLeft w:val="0"/>
                              <w:marRight w:val="0"/>
                              <w:marTop w:val="0"/>
                              <w:marBottom w:val="0"/>
                              <w:divBdr>
                                <w:top w:val="none" w:sz="0" w:space="0" w:color="auto"/>
                                <w:left w:val="none" w:sz="0" w:space="0" w:color="auto"/>
                                <w:bottom w:val="none" w:sz="0" w:space="0" w:color="auto"/>
                                <w:right w:val="none" w:sz="0" w:space="0" w:color="auto"/>
                              </w:divBdr>
                            </w:div>
                          </w:divsChild>
                        </w:div>
                        <w:div w:id="1088620831">
                          <w:marLeft w:val="0"/>
                          <w:marRight w:val="90"/>
                          <w:marTop w:val="0"/>
                          <w:marBottom w:val="0"/>
                          <w:divBdr>
                            <w:top w:val="none" w:sz="0" w:space="0" w:color="auto"/>
                            <w:left w:val="none" w:sz="0" w:space="0" w:color="auto"/>
                            <w:bottom w:val="none" w:sz="0" w:space="0" w:color="auto"/>
                            <w:right w:val="none" w:sz="0" w:space="0" w:color="auto"/>
                          </w:divBdr>
                          <w:divsChild>
                            <w:div w:id="757940686">
                              <w:marLeft w:val="0"/>
                              <w:marRight w:val="0"/>
                              <w:marTop w:val="0"/>
                              <w:marBottom w:val="0"/>
                              <w:divBdr>
                                <w:top w:val="none" w:sz="0" w:space="0" w:color="auto"/>
                                <w:left w:val="none" w:sz="0" w:space="0" w:color="auto"/>
                                <w:bottom w:val="none" w:sz="0" w:space="0" w:color="auto"/>
                                <w:right w:val="none" w:sz="0" w:space="0" w:color="auto"/>
                              </w:divBdr>
                            </w:div>
                            <w:div w:id="399912434">
                              <w:marLeft w:val="0"/>
                              <w:marRight w:val="0"/>
                              <w:marTop w:val="0"/>
                              <w:marBottom w:val="0"/>
                              <w:divBdr>
                                <w:top w:val="none" w:sz="0" w:space="0" w:color="auto"/>
                                <w:left w:val="none" w:sz="0" w:space="0" w:color="auto"/>
                                <w:bottom w:val="none" w:sz="0" w:space="0" w:color="auto"/>
                                <w:right w:val="none" w:sz="0" w:space="0" w:color="auto"/>
                              </w:divBdr>
                            </w:div>
                            <w:div w:id="8452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625885">
          <w:marLeft w:val="0"/>
          <w:marRight w:val="0"/>
          <w:marTop w:val="0"/>
          <w:marBottom w:val="0"/>
          <w:divBdr>
            <w:top w:val="none" w:sz="0" w:space="0" w:color="auto"/>
            <w:left w:val="none" w:sz="0" w:space="0" w:color="auto"/>
            <w:bottom w:val="none" w:sz="0" w:space="0" w:color="auto"/>
            <w:right w:val="none" w:sz="0" w:space="0" w:color="auto"/>
          </w:divBdr>
          <w:divsChild>
            <w:div w:id="715743961">
              <w:marLeft w:val="0"/>
              <w:marRight w:val="0"/>
              <w:marTop w:val="0"/>
              <w:marBottom w:val="0"/>
              <w:divBdr>
                <w:top w:val="none" w:sz="0" w:space="0" w:color="auto"/>
                <w:left w:val="none" w:sz="0" w:space="0" w:color="auto"/>
                <w:bottom w:val="none" w:sz="0" w:space="0" w:color="auto"/>
                <w:right w:val="none" w:sz="0" w:space="0" w:color="auto"/>
              </w:divBdr>
              <w:divsChild>
                <w:div w:id="2049715291">
                  <w:marLeft w:val="0"/>
                  <w:marRight w:val="0"/>
                  <w:marTop w:val="0"/>
                  <w:marBottom w:val="0"/>
                  <w:divBdr>
                    <w:top w:val="none" w:sz="0" w:space="0" w:color="auto"/>
                    <w:left w:val="none" w:sz="0" w:space="0" w:color="auto"/>
                    <w:bottom w:val="none" w:sz="0" w:space="0" w:color="auto"/>
                    <w:right w:val="none" w:sz="0" w:space="0" w:color="auto"/>
                  </w:divBdr>
                  <w:divsChild>
                    <w:div w:id="2111772823">
                      <w:marLeft w:val="0"/>
                      <w:marRight w:val="0"/>
                      <w:marTop w:val="0"/>
                      <w:marBottom w:val="0"/>
                      <w:divBdr>
                        <w:top w:val="none" w:sz="0" w:space="0" w:color="auto"/>
                        <w:left w:val="none" w:sz="0" w:space="0" w:color="auto"/>
                        <w:bottom w:val="none" w:sz="0" w:space="0" w:color="auto"/>
                        <w:right w:val="none" w:sz="0" w:space="0" w:color="auto"/>
                      </w:divBdr>
                      <w:divsChild>
                        <w:div w:id="88552645">
                          <w:marLeft w:val="0"/>
                          <w:marRight w:val="0"/>
                          <w:marTop w:val="0"/>
                          <w:marBottom w:val="0"/>
                          <w:divBdr>
                            <w:top w:val="single" w:sz="2" w:space="0" w:color="EFEFEF"/>
                            <w:left w:val="none" w:sz="0" w:space="0" w:color="auto"/>
                            <w:bottom w:val="none" w:sz="0" w:space="0" w:color="auto"/>
                            <w:right w:val="none" w:sz="0" w:space="0" w:color="auto"/>
                          </w:divBdr>
                          <w:divsChild>
                            <w:div w:id="1659579732">
                              <w:marLeft w:val="0"/>
                              <w:marRight w:val="0"/>
                              <w:marTop w:val="0"/>
                              <w:marBottom w:val="0"/>
                              <w:divBdr>
                                <w:top w:val="none" w:sz="0" w:space="0" w:color="auto"/>
                                <w:left w:val="none" w:sz="0" w:space="0" w:color="auto"/>
                                <w:bottom w:val="none" w:sz="0" w:space="0" w:color="auto"/>
                                <w:right w:val="none" w:sz="0" w:space="0" w:color="auto"/>
                              </w:divBdr>
                              <w:divsChild>
                                <w:div w:id="64228245">
                                  <w:marLeft w:val="0"/>
                                  <w:marRight w:val="0"/>
                                  <w:marTop w:val="0"/>
                                  <w:marBottom w:val="0"/>
                                  <w:divBdr>
                                    <w:top w:val="none" w:sz="0" w:space="0" w:color="auto"/>
                                    <w:left w:val="none" w:sz="0" w:space="0" w:color="auto"/>
                                    <w:bottom w:val="none" w:sz="0" w:space="0" w:color="auto"/>
                                    <w:right w:val="none" w:sz="0" w:space="0" w:color="auto"/>
                                  </w:divBdr>
                                  <w:divsChild>
                                    <w:div w:id="1903983174">
                                      <w:marLeft w:val="0"/>
                                      <w:marRight w:val="0"/>
                                      <w:marTop w:val="0"/>
                                      <w:marBottom w:val="0"/>
                                      <w:divBdr>
                                        <w:top w:val="none" w:sz="0" w:space="0" w:color="auto"/>
                                        <w:left w:val="none" w:sz="0" w:space="0" w:color="auto"/>
                                        <w:bottom w:val="none" w:sz="0" w:space="0" w:color="auto"/>
                                        <w:right w:val="none" w:sz="0" w:space="0" w:color="auto"/>
                                      </w:divBdr>
                                      <w:divsChild>
                                        <w:div w:id="231477142">
                                          <w:marLeft w:val="0"/>
                                          <w:marRight w:val="0"/>
                                          <w:marTop w:val="0"/>
                                          <w:marBottom w:val="0"/>
                                          <w:divBdr>
                                            <w:top w:val="none" w:sz="0" w:space="0" w:color="auto"/>
                                            <w:left w:val="none" w:sz="0" w:space="0" w:color="auto"/>
                                            <w:bottom w:val="none" w:sz="0" w:space="0" w:color="auto"/>
                                            <w:right w:val="none" w:sz="0" w:space="0" w:color="auto"/>
                                          </w:divBdr>
                                          <w:divsChild>
                                            <w:div w:id="1557812059">
                                              <w:marLeft w:val="0"/>
                                              <w:marRight w:val="0"/>
                                              <w:marTop w:val="0"/>
                                              <w:marBottom w:val="0"/>
                                              <w:divBdr>
                                                <w:top w:val="none" w:sz="0" w:space="0" w:color="auto"/>
                                                <w:left w:val="none" w:sz="0" w:space="0" w:color="auto"/>
                                                <w:bottom w:val="none" w:sz="0" w:space="0" w:color="auto"/>
                                                <w:right w:val="none" w:sz="0" w:space="0" w:color="auto"/>
                                              </w:divBdr>
                                              <w:divsChild>
                                                <w:div w:id="1911041730">
                                                  <w:marLeft w:val="0"/>
                                                  <w:marRight w:val="0"/>
                                                  <w:marTop w:val="0"/>
                                                  <w:marBottom w:val="0"/>
                                                  <w:divBdr>
                                                    <w:top w:val="none" w:sz="0" w:space="0" w:color="auto"/>
                                                    <w:left w:val="none" w:sz="0" w:space="0" w:color="auto"/>
                                                    <w:bottom w:val="none" w:sz="0" w:space="0" w:color="auto"/>
                                                    <w:right w:val="none" w:sz="0" w:space="0" w:color="auto"/>
                                                  </w:divBdr>
                                                </w:div>
                                              </w:divsChild>
                                            </w:div>
                                            <w:div w:id="1479609662">
                                              <w:marLeft w:val="0"/>
                                              <w:marRight w:val="0"/>
                                              <w:marTop w:val="0"/>
                                              <w:marBottom w:val="0"/>
                                              <w:divBdr>
                                                <w:top w:val="none" w:sz="0" w:space="0" w:color="auto"/>
                                                <w:left w:val="none" w:sz="0" w:space="0" w:color="auto"/>
                                                <w:bottom w:val="none" w:sz="0" w:space="0" w:color="auto"/>
                                                <w:right w:val="none" w:sz="0" w:space="0" w:color="auto"/>
                                              </w:divBdr>
                                              <w:divsChild>
                                                <w:div w:id="2081976067">
                                                  <w:marLeft w:val="0"/>
                                                  <w:marRight w:val="0"/>
                                                  <w:marTop w:val="0"/>
                                                  <w:marBottom w:val="0"/>
                                                  <w:divBdr>
                                                    <w:top w:val="none" w:sz="0" w:space="0" w:color="auto"/>
                                                    <w:left w:val="none" w:sz="0" w:space="0" w:color="auto"/>
                                                    <w:bottom w:val="none" w:sz="0" w:space="0" w:color="auto"/>
                                                    <w:right w:val="none" w:sz="0" w:space="0" w:color="auto"/>
                                                  </w:divBdr>
                                                  <w:divsChild>
                                                    <w:div w:id="857234784">
                                                      <w:marLeft w:val="0"/>
                                                      <w:marRight w:val="0"/>
                                                      <w:marTop w:val="0"/>
                                                      <w:marBottom w:val="0"/>
                                                      <w:divBdr>
                                                        <w:top w:val="none" w:sz="0" w:space="0" w:color="auto"/>
                                                        <w:left w:val="none" w:sz="0" w:space="0" w:color="auto"/>
                                                        <w:bottom w:val="none" w:sz="0" w:space="0" w:color="auto"/>
                                                        <w:right w:val="none" w:sz="0" w:space="0" w:color="auto"/>
                                                      </w:divBdr>
                                                    </w:div>
                                                    <w:div w:id="1274289237">
                                                      <w:marLeft w:val="300"/>
                                                      <w:marRight w:val="0"/>
                                                      <w:marTop w:val="0"/>
                                                      <w:marBottom w:val="0"/>
                                                      <w:divBdr>
                                                        <w:top w:val="none" w:sz="0" w:space="0" w:color="auto"/>
                                                        <w:left w:val="none" w:sz="0" w:space="0" w:color="auto"/>
                                                        <w:bottom w:val="none" w:sz="0" w:space="0" w:color="auto"/>
                                                        <w:right w:val="none" w:sz="0" w:space="0" w:color="auto"/>
                                                      </w:divBdr>
                                                    </w:div>
                                                    <w:div w:id="161510251">
                                                      <w:marLeft w:val="150"/>
                                                      <w:marRight w:val="0"/>
                                                      <w:marTop w:val="0"/>
                                                      <w:marBottom w:val="0"/>
                                                      <w:divBdr>
                                                        <w:top w:val="none" w:sz="0" w:space="0" w:color="auto"/>
                                                        <w:left w:val="none" w:sz="0" w:space="0" w:color="auto"/>
                                                        <w:bottom w:val="none" w:sz="0" w:space="0" w:color="auto"/>
                                                        <w:right w:val="none" w:sz="0" w:space="0" w:color="auto"/>
                                                      </w:divBdr>
                                                    </w:div>
                                                    <w:div w:id="194005917">
                                                      <w:marLeft w:val="150"/>
                                                      <w:marRight w:val="0"/>
                                                      <w:marTop w:val="0"/>
                                                      <w:marBottom w:val="0"/>
                                                      <w:divBdr>
                                                        <w:top w:val="none" w:sz="0" w:space="0" w:color="auto"/>
                                                        <w:left w:val="none" w:sz="0" w:space="0" w:color="auto"/>
                                                        <w:bottom w:val="none" w:sz="0" w:space="0" w:color="auto"/>
                                                        <w:right w:val="none" w:sz="0" w:space="0" w:color="auto"/>
                                                      </w:divBdr>
                                                    </w:div>
                                                    <w:div w:id="1954164032">
                                                      <w:marLeft w:val="0"/>
                                                      <w:marRight w:val="0"/>
                                                      <w:marTop w:val="0"/>
                                                      <w:marBottom w:val="0"/>
                                                      <w:divBdr>
                                                        <w:top w:val="none" w:sz="0" w:space="0" w:color="auto"/>
                                                        <w:left w:val="none" w:sz="0" w:space="0" w:color="auto"/>
                                                        <w:bottom w:val="none" w:sz="0" w:space="0" w:color="auto"/>
                                                        <w:right w:val="none" w:sz="0" w:space="0" w:color="auto"/>
                                                      </w:divBdr>
                                                    </w:div>
                                                    <w:div w:id="313724242">
                                                      <w:marLeft w:val="60"/>
                                                      <w:marRight w:val="0"/>
                                                      <w:marTop w:val="0"/>
                                                      <w:marBottom w:val="0"/>
                                                      <w:divBdr>
                                                        <w:top w:val="none" w:sz="0" w:space="0" w:color="auto"/>
                                                        <w:left w:val="none" w:sz="0" w:space="0" w:color="auto"/>
                                                        <w:bottom w:val="none" w:sz="0" w:space="0" w:color="auto"/>
                                                        <w:right w:val="none" w:sz="0" w:space="0" w:color="auto"/>
                                                      </w:divBdr>
                                                    </w:div>
                                                  </w:divsChild>
                                                </w:div>
                                                <w:div w:id="434059217">
                                                  <w:marLeft w:val="0"/>
                                                  <w:marRight w:val="0"/>
                                                  <w:marTop w:val="0"/>
                                                  <w:marBottom w:val="0"/>
                                                  <w:divBdr>
                                                    <w:top w:val="none" w:sz="0" w:space="0" w:color="auto"/>
                                                    <w:left w:val="none" w:sz="0" w:space="0" w:color="auto"/>
                                                    <w:bottom w:val="none" w:sz="0" w:space="0" w:color="auto"/>
                                                    <w:right w:val="none" w:sz="0" w:space="0" w:color="auto"/>
                                                  </w:divBdr>
                                                  <w:divsChild>
                                                    <w:div w:id="1449933258">
                                                      <w:marLeft w:val="0"/>
                                                      <w:marRight w:val="0"/>
                                                      <w:marTop w:val="120"/>
                                                      <w:marBottom w:val="0"/>
                                                      <w:divBdr>
                                                        <w:top w:val="none" w:sz="0" w:space="0" w:color="auto"/>
                                                        <w:left w:val="none" w:sz="0" w:space="0" w:color="auto"/>
                                                        <w:bottom w:val="none" w:sz="0" w:space="0" w:color="auto"/>
                                                        <w:right w:val="none" w:sz="0" w:space="0" w:color="auto"/>
                                                      </w:divBdr>
                                                      <w:divsChild>
                                                        <w:div w:id="1005328795">
                                                          <w:marLeft w:val="0"/>
                                                          <w:marRight w:val="0"/>
                                                          <w:marTop w:val="0"/>
                                                          <w:marBottom w:val="0"/>
                                                          <w:divBdr>
                                                            <w:top w:val="none" w:sz="0" w:space="0" w:color="auto"/>
                                                            <w:left w:val="none" w:sz="0" w:space="0" w:color="auto"/>
                                                            <w:bottom w:val="none" w:sz="0" w:space="0" w:color="auto"/>
                                                            <w:right w:val="none" w:sz="0" w:space="0" w:color="auto"/>
                                                          </w:divBdr>
                                                          <w:divsChild>
                                                            <w:div w:id="204428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domokatei.hoshokin@cfa.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1</cp:revision>
  <dcterms:created xsi:type="dcterms:W3CDTF">2025-05-23T08:55:00Z</dcterms:created>
  <dcterms:modified xsi:type="dcterms:W3CDTF">2025-05-23T09:22:00Z</dcterms:modified>
</cp:coreProperties>
</file>