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3D94C" w14:textId="01C42B17" w:rsidR="00355A77" w:rsidRPr="005525A3" w:rsidRDefault="004C6A41" w:rsidP="001D4503">
      <w:pPr>
        <w:jc w:val="right"/>
        <w:rPr>
          <w:rFonts w:ascii="UD デジタル 教科書体 NK-R" w:eastAsia="UD デジタル 教科書体 NK-R" w:hAnsi="UD デジタル 教科書体 NK-R" w:cs="Apple Color Emoji"/>
          <w:sz w:val="22"/>
          <w:szCs w:val="22"/>
        </w:rPr>
      </w:pPr>
      <w:r w:rsidRPr="005525A3">
        <w:rPr>
          <w:rFonts w:ascii="UD デジタル 教科書体 NK-R" w:eastAsia="UD デジタル 教科書体 NK-R" w:hAnsi="UD デジタル 教科書体 NK-R" w:cs="Apple Color Emoji" w:hint="eastAsia"/>
          <w:sz w:val="22"/>
          <w:szCs w:val="22"/>
        </w:rPr>
        <w:t>２０２４年</w:t>
      </w:r>
      <w:r w:rsidR="00780E89" w:rsidRPr="005525A3">
        <w:rPr>
          <w:rFonts w:ascii="UD デジタル 教科書体 NK-R" w:eastAsia="UD デジタル 教科書体 NK-R" w:hAnsi="UD デジタル 教科書体 NK-R" w:cs="Apple Color Emoji" w:hint="eastAsia"/>
          <w:sz w:val="22"/>
          <w:szCs w:val="22"/>
        </w:rPr>
        <w:t>９</w:t>
      </w:r>
      <w:r w:rsidR="001D4503" w:rsidRPr="005525A3">
        <w:rPr>
          <w:rFonts w:ascii="UD デジタル 教科書体 NK-R" w:eastAsia="UD デジタル 教科書体 NK-R" w:hAnsi="UD デジタル 教科書体 NK-R" w:cs="Apple Color Emoji" w:hint="eastAsia"/>
          <w:sz w:val="22"/>
          <w:szCs w:val="22"/>
        </w:rPr>
        <w:t>月</w:t>
      </w:r>
      <w:r w:rsidR="00780E89" w:rsidRPr="005525A3">
        <w:rPr>
          <w:rFonts w:ascii="UD デジタル 教科書体 NK-R" w:eastAsia="UD デジタル 教科書体 NK-R" w:hAnsi="UD デジタル 教科書体 NK-R" w:cs="Apple Color Emoji" w:hint="eastAsia"/>
          <w:sz w:val="22"/>
          <w:szCs w:val="22"/>
        </w:rPr>
        <w:t>１３</w:t>
      </w:r>
      <w:r w:rsidR="001D4503" w:rsidRPr="005525A3">
        <w:rPr>
          <w:rFonts w:ascii="UD デジタル 教科書体 NK-R" w:eastAsia="UD デジタル 教科書体 NK-R" w:hAnsi="UD デジタル 教科書体 NK-R" w:cs="Apple Color Emoji" w:hint="eastAsia"/>
          <w:sz w:val="22"/>
          <w:szCs w:val="22"/>
        </w:rPr>
        <w:t>日</w:t>
      </w:r>
    </w:p>
    <w:p w14:paraId="56284218" w14:textId="27D7C859" w:rsidR="005F74A3" w:rsidRPr="005525A3" w:rsidRDefault="008A15AA" w:rsidP="008A15AA">
      <w:pPr>
        <w:jc w:val="left"/>
        <w:rPr>
          <w:rFonts w:ascii="UD デジタル 教科書体 NK-R" w:eastAsia="UD デジタル 教科書体 NK-R" w:hAnsi="UD デジタル 教科書体 NK-R" w:cs="Cambria"/>
          <w:sz w:val="22"/>
          <w:szCs w:val="22"/>
        </w:rPr>
      </w:pPr>
      <w:r w:rsidRPr="005525A3">
        <w:rPr>
          <w:rFonts w:ascii="UD デジタル 教科書体 NK-R" w:eastAsia="UD デジタル 教科書体 NK-R" w:hAnsi="UD デジタル 教科書体 NK-R" w:cs="Cambria" w:hint="eastAsia"/>
          <w:sz w:val="22"/>
          <w:szCs w:val="22"/>
        </w:rPr>
        <w:t>厚生労働大臣政務官</w:t>
      </w:r>
    </w:p>
    <w:p w14:paraId="701E6CD0" w14:textId="5EF60DFB" w:rsidR="008A15AA" w:rsidRPr="005525A3" w:rsidRDefault="008A15AA" w:rsidP="008A15AA">
      <w:pPr>
        <w:jc w:val="left"/>
        <w:rPr>
          <w:rFonts w:ascii="UD デジタル 教科書体 NK-R" w:eastAsia="UD デジタル 教科書体 NK-R" w:hAnsi="UD デジタル 教科書体 NK-R" w:cs="Apple Color Emoji" w:hint="eastAsia"/>
          <w:sz w:val="24"/>
        </w:rPr>
      </w:pPr>
      <w:r w:rsidRPr="005525A3">
        <w:rPr>
          <w:rFonts w:ascii="UD デジタル 教科書体 NK-R" w:eastAsia="UD デジタル 教科書体 NK-R" w:hAnsi="UD デジタル 教科書体 NK-R" w:cs="Apple Color Emoji" w:hint="eastAsia"/>
          <w:sz w:val="24"/>
        </w:rPr>
        <w:t>塩崎　彰久</w:t>
      </w:r>
      <w:r w:rsidR="00120202" w:rsidRPr="005525A3">
        <w:rPr>
          <w:rFonts w:ascii="UD デジタル 教科書体 NK-R" w:eastAsia="UD デジタル 教科書体 NK-R" w:hAnsi="UD デジタル 教科書体 NK-R" w:cs="Apple Color Emoji" w:hint="eastAsia"/>
          <w:sz w:val="24"/>
        </w:rPr>
        <w:t xml:space="preserve"> </w:t>
      </w:r>
      <w:r w:rsidRPr="005525A3">
        <w:rPr>
          <w:rFonts w:ascii="UD デジタル 教科書体 NK-R" w:eastAsia="UD デジタル 教科書体 NK-R" w:hAnsi="UD デジタル 教科書体 NK-R" w:cs="Apple Color Emoji" w:hint="eastAsia"/>
          <w:sz w:val="24"/>
        </w:rPr>
        <w:t>様</w:t>
      </w:r>
    </w:p>
    <w:p w14:paraId="429C2C04" w14:textId="5F367B9C" w:rsidR="00F62054" w:rsidRPr="005525A3" w:rsidRDefault="00B86D7D" w:rsidP="005525A3">
      <w:pPr>
        <w:jc w:val="center"/>
        <w:rPr>
          <w:rFonts w:ascii="UD デジタル 教科書体 NK-R" w:eastAsia="UD デジタル 教科書体 NK-R" w:hAnsi="UD デジタル 教科書体 NK-R" w:cs="Apple Color Emoji" w:hint="eastAsia"/>
          <w:sz w:val="28"/>
          <w:szCs w:val="28"/>
        </w:rPr>
      </w:pPr>
      <w:r w:rsidRPr="005525A3">
        <w:rPr>
          <w:rFonts w:ascii="UD デジタル 教科書体 NK-R" w:eastAsia="UD デジタル 教科書体 NK-R" w:hAnsi="UD デジタル 教科書体 NK-R" w:cs="Apple Color Emoji" w:hint="eastAsia"/>
          <w:sz w:val="28"/>
          <w:szCs w:val="28"/>
        </w:rPr>
        <w:t>告示５２３号の外出に関する、新たな事務連絡等の発出の</w:t>
      </w:r>
      <w:r w:rsidR="00F62054" w:rsidRPr="005525A3">
        <w:rPr>
          <w:rFonts w:ascii="UD デジタル 教科書体 NK-R" w:eastAsia="UD デジタル 教科書体 NK-R" w:hAnsi="UD デジタル 教科書体 NK-R" w:cs="Apple Color Emoji" w:hint="eastAsia"/>
          <w:sz w:val="28"/>
          <w:szCs w:val="28"/>
        </w:rPr>
        <w:t>お願い</w:t>
      </w:r>
    </w:p>
    <w:p w14:paraId="1E5FBAE8" w14:textId="1DB1EC4F" w:rsidR="005F74A3" w:rsidRPr="005525A3" w:rsidRDefault="005F74A3" w:rsidP="005F74A3">
      <w:pPr>
        <w:wordWrap w:val="0"/>
        <w:jc w:val="right"/>
        <w:rPr>
          <w:rFonts w:ascii="UD デジタル 教科書体 NK-R" w:eastAsia="UD デジタル 教科書体 NK-R" w:hAnsi="UD デジタル 教科書体 NK-R" w:cs="Cambria"/>
          <w:sz w:val="22"/>
          <w:szCs w:val="22"/>
        </w:rPr>
      </w:pPr>
      <w:r w:rsidRPr="005525A3">
        <w:rPr>
          <w:rFonts w:ascii="UD デジタル 教科書体 NK-R" w:eastAsia="UD デジタル 教科書体 NK-R" w:hAnsi="UD デジタル 教科書体 NK-R" w:cs="Cambria" w:hint="eastAsia"/>
          <w:sz w:val="22"/>
          <w:szCs w:val="22"/>
        </w:rPr>
        <w:t>特定非営利活動法人DPI日本会議</w:t>
      </w:r>
    </w:p>
    <w:p w14:paraId="30DCCDC5" w14:textId="7DC5C5A8" w:rsidR="005F74A3" w:rsidRPr="005525A3" w:rsidRDefault="00C036B2" w:rsidP="00C036B2">
      <w:pPr>
        <w:wordWrap w:val="0"/>
        <w:jc w:val="right"/>
        <w:rPr>
          <w:rFonts w:ascii="UD デジタル 教科書体 NK-R" w:eastAsia="UD デジタル 教科書体 NK-R" w:hAnsi="UD デジタル 教科書体 NK-R" w:cs="Apple Color Emoji"/>
          <w:sz w:val="22"/>
          <w:szCs w:val="22"/>
        </w:rPr>
      </w:pPr>
      <w:r w:rsidRPr="005525A3">
        <w:rPr>
          <w:rFonts w:ascii="UD デジタル 教科書体 NK-R" w:eastAsia="UD デジタル 教科書体 NK-R" w:hAnsi="UD デジタル 教科書体 NK-R" w:cs="Apple Color Emoji" w:hint="eastAsia"/>
          <w:sz w:val="22"/>
          <w:szCs w:val="22"/>
        </w:rPr>
        <w:t>議長</w:t>
      </w:r>
      <w:r w:rsidR="005F74A3" w:rsidRPr="005525A3">
        <w:rPr>
          <w:rFonts w:ascii="UD デジタル 教科書体 NK-R" w:eastAsia="UD デジタル 教科書体 NK-R" w:hAnsi="UD デジタル 教科書体 NK-R" w:cs="Apple Color Emoji" w:hint="eastAsia"/>
          <w:sz w:val="22"/>
          <w:szCs w:val="22"/>
        </w:rPr>
        <w:t xml:space="preserve">　　</w:t>
      </w:r>
      <w:r w:rsidRPr="005525A3">
        <w:rPr>
          <w:rFonts w:ascii="UD デジタル 教科書体 NK-R" w:eastAsia="UD デジタル 教科書体 NK-R" w:hAnsi="UD デジタル 教科書体 NK-R" w:cs="Apple Color Emoji" w:hint="eastAsia"/>
          <w:sz w:val="22"/>
          <w:szCs w:val="22"/>
        </w:rPr>
        <w:t>平野　みどり</w:t>
      </w:r>
    </w:p>
    <w:p w14:paraId="5AA01BBA" w14:textId="77777777" w:rsidR="00BB41C2" w:rsidRPr="005525A3" w:rsidRDefault="00BB41C2" w:rsidP="00FE0708">
      <w:pPr>
        <w:jc w:val="left"/>
        <w:rPr>
          <w:rFonts w:ascii="UD デジタル 教科書体 NK-R" w:eastAsia="UD デジタル 教科書体 NK-R" w:hAnsi="UD デジタル 教科書体 NK-R" w:cs="Apple Color Emoji"/>
          <w:sz w:val="22"/>
          <w:szCs w:val="22"/>
        </w:rPr>
      </w:pPr>
      <w:r w:rsidRPr="005525A3">
        <w:rPr>
          <w:rFonts w:ascii="UD デジタル 教科書体 NK-R" w:eastAsia="UD デジタル 教科書体 NK-R" w:hAnsi="UD デジタル 教科書体 NK-R" w:cs="Apple Color Emoji" w:hint="eastAsia"/>
          <w:sz w:val="22"/>
          <w:szCs w:val="22"/>
        </w:rPr>
        <w:t xml:space="preserve">　</w:t>
      </w:r>
    </w:p>
    <w:p w14:paraId="28D279E8" w14:textId="5FBC6CA0" w:rsidR="00811474" w:rsidRPr="005525A3" w:rsidRDefault="00BB41C2" w:rsidP="00BB41C2">
      <w:pPr>
        <w:ind w:firstLineChars="50" w:firstLine="110"/>
        <w:jc w:val="left"/>
        <w:rPr>
          <w:rFonts w:ascii="UD デジタル 教科書体 NK-R" w:eastAsia="UD デジタル 教科書体 NK-R" w:hAnsi="UD デジタル 教科書体 NK-R" w:cs="Apple Color Emoji"/>
          <w:sz w:val="22"/>
          <w:szCs w:val="22"/>
        </w:rPr>
      </w:pPr>
      <w:r w:rsidRPr="005525A3">
        <w:rPr>
          <w:rFonts w:ascii="UD デジタル 教科書体 NK-R" w:eastAsia="UD デジタル 教科書体 NK-R" w:hAnsi="UD デジタル 教科書体 NK-R" w:cs="Apple Color Emoji" w:hint="eastAsia"/>
          <w:sz w:val="22"/>
          <w:szCs w:val="22"/>
        </w:rPr>
        <w:t>日頃より障害者福祉施策の向上にご尽力賜り、誠にありがとうございます。</w:t>
      </w:r>
    </w:p>
    <w:p w14:paraId="19CC7B34" w14:textId="20212863" w:rsidR="00F62054" w:rsidRPr="005525A3" w:rsidRDefault="00C036B2" w:rsidP="00C036B2">
      <w:pPr>
        <w:ind w:firstLineChars="50" w:firstLine="110"/>
        <w:jc w:val="left"/>
        <w:rPr>
          <w:rFonts w:ascii="UD デジタル 教科書体 NK-R" w:eastAsia="UD デジタル 教科書体 NK-R" w:hAnsi="UD デジタル 教科書体 NK-R" w:cs="Apple Color Emoji"/>
          <w:sz w:val="22"/>
          <w:szCs w:val="22"/>
        </w:rPr>
      </w:pPr>
      <w:r w:rsidRPr="005525A3">
        <w:rPr>
          <w:rFonts w:ascii="UD デジタル 教科書体 NK-R" w:eastAsia="UD デジタル 教科書体 NK-R" w:hAnsi="UD デジタル 教科書体 NK-R" w:cs="Apple Color Emoji" w:hint="eastAsia"/>
          <w:sz w:val="22"/>
          <w:szCs w:val="22"/>
        </w:rPr>
        <w:t>DPIの加盟団体でもあるCILいろはで活動している八木</w:t>
      </w:r>
      <w:r w:rsidR="00B86D7D" w:rsidRPr="005525A3">
        <w:rPr>
          <w:rFonts w:ascii="UD デジタル 教科書体 NK-R" w:eastAsia="UD デジタル 教科書体 NK-R" w:hAnsi="UD デジタル 教科書体 NK-R" w:cs="Apple Color Emoji" w:hint="eastAsia"/>
          <w:sz w:val="22"/>
          <w:szCs w:val="22"/>
        </w:rPr>
        <w:t>郷太氏</w:t>
      </w:r>
      <w:r w:rsidR="00E537BF" w:rsidRPr="005525A3">
        <w:rPr>
          <w:rFonts w:ascii="UD デジタル 教科書体 NK-R" w:eastAsia="UD デジタル 教科書体 NK-R" w:hAnsi="UD デジタル 教科書体 NK-R" w:cs="Apple Color Emoji" w:hint="eastAsia"/>
          <w:sz w:val="22"/>
          <w:szCs w:val="22"/>
        </w:rPr>
        <w:t>（頸髄損傷による四肢麻痺で、常時介助を必要とする重度</w:t>
      </w:r>
      <w:r w:rsidR="00A347C9" w:rsidRPr="005525A3">
        <w:rPr>
          <w:rFonts w:ascii="UD デジタル 教科書体 NK-R" w:eastAsia="UD デジタル 教科書体 NK-R" w:hAnsi="UD デジタル 教科書体 NK-R" w:cs="Apple Color Emoji" w:hint="eastAsia"/>
          <w:sz w:val="22"/>
          <w:szCs w:val="22"/>
        </w:rPr>
        <w:t>障害者）</w:t>
      </w:r>
      <w:r w:rsidRPr="005525A3">
        <w:rPr>
          <w:rFonts w:ascii="UD デジタル 教科書体 NK-R" w:eastAsia="UD デジタル 教科書体 NK-R" w:hAnsi="UD デジタル 教科書体 NK-R" w:cs="Apple Color Emoji" w:hint="eastAsia"/>
          <w:sz w:val="22"/>
          <w:szCs w:val="22"/>
        </w:rPr>
        <w:t>は</w:t>
      </w:r>
      <w:r w:rsidR="00511C05" w:rsidRPr="005525A3">
        <w:rPr>
          <w:rFonts w:ascii="UD デジタル 教科書体 NK-R" w:eastAsia="UD デジタル 教科書体 NK-R" w:hAnsi="UD デジタル 教科書体 NK-R" w:cs="Apple Color Emoji" w:hint="eastAsia"/>
          <w:sz w:val="22"/>
          <w:szCs w:val="22"/>
        </w:rPr>
        <w:t>、</w:t>
      </w:r>
      <w:r w:rsidRPr="005525A3">
        <w:rPr>
          <w:rFonts w:ascii="UD デジタル 教科書体 NK-R" w:eastAsia="UD デジタル 教科書体 NK-R" w:hAnsi="UD デジタル 教科書体 NK-R" w:cs="Apple Color Emoji" w:hint="eastAsia"/>
          <w:sz w:val="22"/>
          <w:szCs w:val="22"/>
        </w:rPr>
        <w:t>今年度ダスキン</w:t>
      </w:r>
      <w:r w:rsidR="00511C05" w:rsidRPr="005525A3">
        <w:rPr>
          <w:rFonts w:ascii="UD デジタル 教科書体 NK-R" w:eastAsia="UD デジタル 教科書体 NK-R" w:hAnsi="UD デジタル 教科書体 NK-R" w:cs="Apple Color Emoji" w:hint="eastAsia"/>
          <w:sz w:val="22"/>
          <w:szCs w:val="22"/>
        </w:rPr>
        <w:t>愛の輪基金（</w:t>
      </w:r>
      <w:hyperlink r:id="rId7" w:history="1">
        <w:r w:rsidR="00511C05" w:rsidRPr="005525A3">
          <w:rPr>
            <w:rStyle w:val="af6"/>
            <w:rFonts w:ascii="UD デジタル 教科書体 NK-R" w:eastAsia="UD デジタル 教科書体 NK-R" w:hAnsi="UD デジタル 教科書体 NK-R" w:cs="Apple Color Emoji"/>
            <w:color w:val="auto"/>
            <w:sz w:val="22"/>
            <w:szCs w:val="22"/>
          </w:rPr>
          <w:t>https://www.ainowa.jp</w:t>
        </w:r>
      </w:hyperlink>
      <w:r w:rsidR="00511C05" w:rsidRPr="005525A3">
        <w:rPr>
          <w:rFonts w:ascii="UD デジタル 教科書体 NK-R" w:eastAsia="UD デジタル 教科書体 NK-R" w:hAnsi="UD デジタル 教科書体 NK-R" w:cs="Apple Color Emoji" w:hint="eastAsia"/>
          <w:sz w:val="22"/>
          <w:szCs w:val="22"/>
        </w:rPr>
        <w:t>）による</w:t>
      </w:r>
      <w:r w:rsidRPr="005525A3">
        <w:rPr>
          <w:rFonts w:ascii="UD デジタル 教科書体 NK-R" w:eastAsia="UD デジタル 教科書体 NK-R" w:hAnsi="UD デジタル 教科書体 NK-R" w:cs="Apple Color Emoji" w:hint="eastAsia"/>
          <w:sz w:val="22"/>
          <w:szCs w:val="22"/>
        </w:rPr>
        <w:t>研修</w:t>
      </w:r>
      <w:r w:rsidR="00511C05" w:rsidRPr="005525A3">
        <w:rPr>
          <w:rFonts w:ascii="UD デジタル 教科書体 NK-R" w:eastAsia="UD デジタル 教科書体 NK-R" w:hAnsi="UD デジタル 教科書体 NK-R" w:cs="Apple Color Emoji" w:hint="eastAsia"/>
          <w:sz w:val="22"/>
          <w:szCs w:val="22"/>
        </w:rPr>
        <w:t>に応募し、</w:t>
      </w:r>
      <w:r w:rsidRPr="005525A3">
        <w:rPr>
          <w:rFonts w:ascii="UD デジタル 教科書体 NK-R" w:eastAsia="UD デジタル 教科書体 NK-R" w:hAnsi="UD デジタル 教科書体 NK-R" w:cs="Apple Color Emoji" w:hint="eastAsia"/>
          <w:sz w:val="22"/>
          <w:szCs w:val="22"/>
        </w:rPr>
        <w:t>約1年間アメリカでの研修を</w:t>
      </w:r>
      <w:r w:rsidR="00C040D2" w:rsidRPr="005525A3">
        <w:rPr>
          <w:rFonts w:ascii="UD デジタル 教科書体 NK-R" w:eastAsia="UD デジタル 教科書体 NK-R" w:hAnsi="UD デジタル 教科書体 NK-R" w:cs="Apple Color Emoji" w:hint="eastAsia"/>
          <w:sz w:val="22"/>
          <w:szCs w:val="22"/>
        </w:rPr>
        <w:t>受けることになりました</w:t>
      </w:r>
      <w:r w:rsidRPr="005525A3">
        <w:rPr>
          <w:rFonts w:ascii="UD デジタル 教科書体 NK-R" w:eastAsia="UD デジタル 教科書体 NK-R" w:hAnsi="UD デジタル 教科書体 NK-R" w:cs="Apple Color Emoji" w:hint="eastAsia"/>
          <w:sz w:val="22"/>
          <w:szCs w:val="22"/>
        </w:rPr>
        <w:t>。</w:t>
      </w:r>
      <w:r w:rsidR="00A347C9" w:rsidRPr="005525A3">
        <w:rPr>
          <w:rFonts w:ascii="UD デジタル 教科書体 NK-R" w:eastAsia="UD デジタル 教科書体 NK-R" w:hAnsi="UD デジタル 教科書体 NK-R" w:cs="Apple Color Emoji" w:hint="eastAsia"/>
          <w:sz w:val="22"/>
          <w:szCs w:val="22"/>
        </w:rPr>
        <w:t>本基金による障害者の海外研修は４０年以上の実績がありますが、彼ほどの重度障害者の応募は初めてのことです。八木氏は、</w:t>
      </w:r>
      <w:r w:rsidRPr="005525A3">
        <w:rPr>
          <w:rFonts w:ascii="UD デジタル 教科書体 NK-R" w:eastAsia="UD デジタル 教科書体 NK-R" w:hAnsi="UD デジタル 教科書体 NK-R" w:cs="Apple Color Emoji" w:hint="eastAsia"/>
          <w:sz w:val="22"/>
          <w:szCs w:val="22"/>
        </w:rPr>
        <w:t>このアメリカ滞在中のヘルパー利用について、日本にいる時と同様に重度訪問介護サービス（以下：重度訪問）の利用を継続できないかと、地元の自治体である水戸市と話し合いを重ねてきましたが、この度、水戸市から継続利用を認める判断が下されました。</w:t>
      </w:r>
    </w:p>
    <w:p w14:paraId="0F8CA36B" w14:textId="155739E3" w:rsidR="00C036B2" w:rsidRPr="005525A3" w:rsidRDefault="00C036B2" w:rsidP="00FE0708">
      <w:pPr>
        <w:jc w:val="left"/>
        <w:rPr>
          <w:rFonts w:ascii="UD デジタル 教科書体 NK-R" w:eastAsia="UD デジタル 教科書体 NK-R" w:hAnsi="UD デジタル 教科書体 NK-R" w:cs="Apple Color Emoji"/>
          <w:sz w:val="22"/>
          <w:szCs w:val="22"/>
        </w:rPr>
      </w:pPr>
      <w:r w:rsidRPr="005525A3">
        <w:rPr>
          <w:rFonts w:ascii="UD デジタル 教科書体 NK-R" w:eastAsia="UD デジタル 教科書体 NK-R" w:hAnsi="UD デジタル 教科書体 NK-R" w:cs="Apple Color Emoji" w:hint="eastAsia"/>
          <w:sz w:val="22"/>
          <w:szCs w:val="22"/>
        </w:rPr>
        <w:t xml:space="preserve">　</w:t>
      </w:r>
      <w:r w:rsidR="006800BC" w:rsidRPr="005525A3">
        <w:rPr>
          <w:rFonts w:ascii="UD デジタル 教科書体 NK-R" w:eastAsia="UD デジタル 教科書体 NK-R" w:hAnsi="UD デジタル 教科書体 NK-R" w:cs="Apple Color Emoji" w:hint="eastAsia"/>
          <w:sz w:val="22"/>
          <w:szCs w:val="22"/>
        </w:rPr>
        <w:t>担当された水戸市障害福祉課の大平課長補佐</w:t>
      </w:r>
      <w:r w:rsidR="00511C05" w:rsidRPr="005525A3">
        <w:rPr>
          <w:rFonts w:ascii="UD デジタル 教科書体 NK-R" w:eastAsia="UD デジタル 教科書体 NK-R" w:hAnsi="UD デジタル 教科書体 NK-R" w:cs="Apple Color Emoji" w:hint="eastAsia"/>
          <w:sz w:val="22"/>
          <w:szCs w:val="22"/>
        </w:rPr>
        <w:t>によると</w:t>
      </w:r>
      <w:r w:rsidR="006800BC" w:rsidRPr="005525A3">
        <w:rPr>
          <w:rFonts w:ascii="UD デジタル 教科書体 NK-R" w:eastAsia="UD デジタル 教科書体 NK-R" w:hAnsi="UD デジタル 教科書体 NK-R" w:cs="Apple Color Emoji" w:hint="eastAsia"/>
          <w:sz w:val="22"/>
          <w:szCs w:val="22"/>
        </w:rPr>
        <w:t>、海外滞在中の重度訪問の継続利用について、障害者総合支援法の建て付け上、最終的な支給決定権は市町村にあるとはいえ、確固たる根拠が必要ということで、県や国にも問い合わせてみたり、他の自治体に類似の前例がないか探したりもしたが見つからず、一旦は「居住実態がない」という解釈で支給決定自体ができないとの判断が示されました。</w:t>
      </w:r>
    </w:p>
    <w:p w14:paraId="7E63E35D" w14:textId="1002DDCE" w:rsidR="007504E4" w:rsidRPr="005525A3" w:rsidRDefault="004E71DE" w:rsidP="00FE0708">
      <w:pPr>
        <w:jc w:val="left"/>
        <w:rPr>
          <w:rFonts w:ascii="UD デジタル 教科書体 NK-R" w:eastAsia="UD デジタル 教科書体 NK-R" w:hAnsi="UD デジタル 教科書体 NK-R" w:cs="Cambria"/>
          <w:sz w:val="22"/>
          <w:szCs w:val="22"/>
        </w:rPr>
      </w:pPr>
      <w:r w:rsidRPr="005525A3">
        <w:rPr>
          <w:rFonts w:ascii="UD デジタル 教科書体 NK-R" w:eastAsia="UD デジタル 教科書体 NK-R" w:hAnsi="UD デジタル 教科書体 NK-R" w:cs="Apple Color Emoji" w:hint="eastAsia"/>
          <w:sz w:val="22"/>
          <w:szCs w:val="22"/>
        </w:rPr>
        <w:t xml:space="preserve">　しかし、八木氏ご本人の粘り強い交渉と</w:t>
      </w:r>
      <w:r w:rsidRPr="005525A3">
        <w:rPr>
          <w:rFonts w:ascii="UD デジタル 教科書体 NK-R" w:eastAsia="UD デジタル 教科書体 NK-R" w:hAnsi="UD デジタル 教科書体 NK-R" w:cs="Apple Color Emoji"/>
          <w:sz w:val="22"/>
          <w:szCs w:val="22"/>
        </w:rPr>
        <w:t>DPIから国への働きかけも相まって、厚労省から居住実態の解釈について</w:t>
      </w:r>
      <w:r w:rsidRPr="005525A3">
        <w:rPr>
          <w:rFonts w:ascii="UD デジタル 教科書体 NK-R" w:eastAsia="UD デジタル 教科書体 NK-R" w:hAnsi="UD デジタル 教科書体 NK-R" w:cs="Apple Color Emoji" w:hint="eastAsia"/>
          <w:sz w:val="22"/>
          <w:szCs w:val="22"/>
        </w:rPr>
        <w:t>「</w:t>
      </w:r>
      <w:r w:rsidRPr="005525A3">
        <w:rPr>
          <w:rFonts w:ascii="UD デジタル 教科書体 NK-R" w:eastAsia="UD デジタル 教科書体 NK-R" w:hAnsi="UD デジタル 教科書体 NK-R" w:cs="Apple Color Emoji"/>
          <w:sz w:val="22"/>
          <w:szCs w:val="22"/>
        </w:rPr>
        <w:t>所得税法上では海外滞在期間が</w:t>
      </w:r>
      <w:r w:rsidR="00511C05" w:rsidRPr="005525A3">
        <w:rPr>
          <w:rFonts w:ascii="UD デジタル 教科書体 NK-R" w:eastAsia="UD デジタル 教科書体 NK-R" w:hAnsi="UD デジタル 教科書体 NK-R" w:cs="Apple Color Emoji" w:hint="eastAsia"/>
          <w:sz w:val="22"/>
          <w:szCs w:val="22"/>
        </w:rPr>
        <w:t>１</w:t>
      </w:r>
      <w:r w:rsidRPr="005525A3">
        <w:rPr>
          <w:rFonts w:ascii="UD デジタル 教科書体 NK-R" w:eastAsia="UD デジタル 教科書体 NK-R" w:hAnsi="UD デジタル 教科書体 NK-R" w:cs="Apple Color Emoji"/>
          <w:sz w:val="22"/>
          <w:szCs w:val="22"/>
        </w:rPr>
        <w:t>年未満の場合は</w:t>
      </w:r>
      <w:r w:rsidRPr="005525A3">
        <w:rPr>
          <w:rFonts w:ascii="UD デジタル 教科書体 NK-R" w:eastAsia="UD デジタル 教科書体 NK-R" w:hAnsi="UD デジタル 教科書体 NK-R" w:cs="Apple Color Emoji" w:hint="eastAsia"/>
          <w:sz w:val="22"/>
          <w:szCs w:val="22"/>
        </w:rPr>
        <w:t>転居届提出の必要はなく、</w:t>
      </w:r>
      <w:r w:rsidRPr="005525A3">
        <w:rPr>
          <w:rFonts w:ascii="UD デジタル 教科書体 NK-R" w:eastAsia="UD デジタル 教科書体 NK-R" w:hAnsi="UD デジタル 教科書体 NK-R" w:cs="Apple Color Emoji"/>
          <w:sz w:val="22"/>
          <w:szCs w:val="22"/>
        </w:rPr>
        <w:t>引き続き日本の居住者として扱われる</w:t>
      </w:r>
      <w:r w:rsidR="00511C05" w:rsidRPr="005525A3">
        <w:rPr>
          <w:rFonts w:ascii="UD デジタル 教科書体 NK-R" w:eastAsia="UD デジタル 教科書体 NK-R" w:hAnsi="UD デジタル 教科書体 NK-R" w:cs="Apple Color Emoji" w:hint="eastAsia"/>
          <w:sz w:val="22"/>
          <w:szCs w:val="22"/>
        </w:rPr>
        <w:t>ことから、１年未満</w:t>
      </w:r>
      <w:r w:rsidR="00511C05" w:rsidRPr="005525A3">
        <w:rPr>
          <w:rFonts w:ascii="UD デジタル 教科書体 NK-R" w:eastAsia="UD デジタル 教科書体 NK-R" w:hAnsi="UD デジタル 教科書体 NK-R" w:cs="Cambria" w:hint="eastAsia"/>
          <w:sz w:val="22"/>
          <w:szCs w:val="22"/>
        </w:rPr>
        <w:t>の滞在であれば居住実態がないとは言えない（支給決定しても問題はない）</w:t>
      </w:r>
      <w:r w:rsidRPr="005525A3">
        <w:rPr>
          <w:rFonts w:ascii="UD デジタル 教科書体 NK-R" w:eastAsia="UD デジタル 教科書体 NK-R" w:hAnsi="UD デジタル 教科書体 NK-R" w:cs="Apple Color Emoji" w:hint="eastAsia"/>
          <w:sz w:val="22"/>
          <w:szCs w:val="22"/>
        </w:rPr>
        <w:t>」</w:t>
      </w:r>
      <w:r w:rsidRPr="005525A3">
        <w:rPr>
          <w:rFonts w:ascii="UD デジタル 教科書体 NK-R" w:eastAsia="UD デジタル 教科書体 NK-R" w:hAnsi="UD デジタル 教科書体 NK-R" w:cs="Apple Color Emoji"/>
          <w:sz w:val="22"/>
          <w:szCs w:val="22"/>
        </w:rPr>
        <w:t>という</w:t>
      </w:r>
      <w:r w:rsidRPr="005525A3">
        <w:rPr>
          <w:rFonts w:ascii="UD デジタル 教科書体 NK-R" w:eastAsia="UD デジタル 教科書体 NK-R" w:hAnsi="UD デジタル 教科書体 NK-R" w:cs="Apple Color Emoji" w:hint="eastAsia"/>
          <w:sz w:val="22"/>
          <w:szCs w:val="22"/>
        </w:rPr>
        <w:t>助言</w:t>
      </w:r>
      <w:r w:rsidR="00A01500" w:rsidRPr="005525A3">
        <w:rPr>
          <w:rFonts w:ascii="UD デジタル 教科書体 NK-R" w:eastAsia="UD デジタル 教科書体 NK-R" w:hAnsi="UD デジタル 教科書体 NK-R" w:cs="Apple Color Emoji" w:hint="eastAsia"/>
          <w:sz w:val="22"/>
          <w:szCs w:val="22"/>
        </w:rPr>
        <w:t>が出されました。これに依拠</w:t>
      </w:r>
      <w:r w:rsidRPr="005525A3">
        <w:rPr>
          <w:rFonts w:ascii="UD デジタル 教科書体 NK-R" w:eastAsia="UD デジタル 教科書体 NK-R" w:hAnsi="UD デジタル 教科書体 NK-R" w:cs="Apple Color Emoji"/>
          <w:sz w:val="22"/>
          <w:szCs w:val="22"/>
        </w:rPr>
        <w:t>にして、</w:t>
      </w:r>
      <w:r w:rsidR="00A01500" w:rsidRPr="005525A3">
        <w:rPr>
          <w:rFonts w:ascii="UD デジタル 教科書体 NK-R" w:eastAsia="UD デジタル 教科書体 NK-R" w:hAnsi="UD デジタル 教科書体 NK-R" w:cs="Apple Color Emoji" w:hint="eastAsia"/>
          <w:sz w:val="22"/>
          <w:szCs w:val="22"/>
        </w:rPr>
        <w:t>水戸市は、「</w:t>
      </w:r>
      <w:r w:rsidR="00561C30" w:rsidRPr="005525A3">
        <w:rPr>
          <w:rFonts w:ascii="UD デジタル 教科書体 NK-R" w:eastAsia="UD デジタル 教科書体 NK-R" w:hAnsi="UD デジタル 教科書体 NK-R" w:cs="Apple Color Emoji" w:hint="eastAsia"/>
          <w:sz w:val="22"/>
          <w:szCs w:val="22"/>
        </w:rPr>
        <w:t>八木氏の</w:t>
      </w:r>
      <w:r w:rsidRPr="005525A3">
        <w:rPr>
          <w:rFonts w:ascii="UD デジタル 教科書体 NK-R" w:eastAsia="UD デジタル 教科書体 NK-R" w:hAnsi="UD デジタル 教科書体 NK-R" w:cs="Apple Color Emoji"/>
          <w:sz w:val="22"/>
          <w:szCs w:val="22"/>
        </w:rPr>
        <w:t>海外研修期間中の重度訪問の継続利用を認める</w:t>
      </w:r>
      <w:r w:rsidR="00A01500" w:rsidRPr="005525A3">
        <w:rPr>
          <w:rFonts w:ascii="UD デジタル 教科書体 NK-R" w:eastAsia="UD デジタル 教科書体 NK-R" w:hAnsi="UD デジタル 教科書体 NK-R" w:cs="Apple Color Emoji" w:hint="eastAsia"/>
          <w:sz w:val="22"/>
          <w:szCs w:val="22"/>
        </w:rPr>
        <w:t>」という</w:t>
      </w:r>
      <w:r w:rsidRPr="005525A3">
        <w:rPr>
          <w:rFonts w:ascii="UD デジタル 教科書体 NK-R" w:eastAsia="UD デジタル 教科書体 NK-R" w:hAnsi="UD デジタル 教科書体 NK-R" w:cs="Apple Color Emoji"/>
          <w:sz w:val="22"/>
          <w:szCs w:val="22"/>
        </w:rPr>
        <w:t>決定</w:t>
      </w:r>
      <w:r w:rsidR="00A01500" w:rsidRPr="005525A3">
        <w:rPr>
          <w:rFonts w:ascii="UD デジタル 教科書体 NK-R" w:eastAsia="UD デジタル 教科書体 NK-R" w:hAnsi="UD デジタル 教科書体 NK-R" w:cs="Apple Color Emoji" w:hint="eastAsia"/>
          <w:sz w:val="22"/>
          <w:szCs w:val="22"/>
        </w:rPr>
        <w:t>を出され</w:t>
      </w:r>
      <w:r w:rsidR="00561C30" w:rsidRPr="005525A3">
        <w:rPr>
          <w:rFonts w:ascii="UD デジタル 教科書体 NK-R" w:eastAsia="UD デジタル 教科書体 NK-R" w:hAnsi="UD デジタル 教科書体 NK-R" w:cs="Apple Color Emoji" w:hint="eastAsia"/>
          <w:sz w:val="22"/>
          <w:szCs w:val="22"/>
        </w:rPr>
        <w:t>ました。これは</w:t>
      </w:r>
      <w:r w:rsidR="00561C30" w:rsidRPr="005525A3">
        <w:rPr>
          <w:rFonts w:ascii="UD デジタル 教科書体 NK-R" w:eastAsia="UD デジタル 教科書体 NK-R" w:hAnsi="UD デジタル 教科書体 NK-R" w:cs="Cambria" w:hint="eastAsia"/>
          <w:sz w:val="22"/>
          <w:szCs w:val="22"/>
        </w:rPr>
        <w:t>常時介助を必要とする重度障害者の長期海外研修、留学</w:t>
      </w:r>
      <w:r w:rsidR="00521806" w:rsidRPr="005525A3">
        <w:rPr>
          <w:rFonts w:ascii="UD デジタル 教科書体 NK-R" w:eastAsia="UD デジタル 教科書体 NK-R" w:hAnsi="UD デジタル 教科書体 NK-R" w:cs="Cambria" w:hint="eastAsia"/>
          <w:sz w:val="22"/>
          <w:szCs w:val="22"/>
        </w:rPr>
        <w:t>などに大きな扉を開く大変画期的な判断で、制度による社会的障壁の除去に資するこの上ない好事例となりました。</w:t>
      </w:r>
      <w:r w:rsidR="007504E4" w:rsidRPr="005525A3">
        <w:rPr>
          <w:rFonts w:ascii="UD デジタル 教科書体 NK-R" w:eastAsia="UD デジタル 教科書体 NK-R" w:hAnsi="UD デジタル 教科書体 NK-R" w:cs="Cambria" w:hint="eastAsia"/>
          <w:sz w:val="22"/>
          <w:szCs w:val="22"/>
        </w:rPr>
        <w:t>水戸市の判断の後押しをいただきましたことに対し、全国団体としても改めて感謝申し上げます。</w:t>
      </w:r>
    </w:p>
    <w:p w14:paraId="5C41F178" w14:textId="77777777" w:rsidR="00521806" w:rsidRPr="005525A3" w:rsidRDefault="00521806" w:rsidP="00FE0708">
      <w:pPr>
        <w:jc w:val="left"/>
        <w:rPr>
          <w:rFonts w:ascii="UD デジタル 教科書体 NK-R" w:eastAsia="UD デジタル 教科書体 NK-R" w:hAnsi="UD デジタル 教科書体 NK-R" w:cs="Apple Color Emoji"/>
          <w:sz w:val="22"/>
          <w:szCs w:val="22"/>
        </w:rPr>
      </w:pPr>
    </w:p>
    <w:p w14:paraId="4E016713" w14:textId="697178EE" w:rsidR="00FE0708" w:rsidRPr="005525A3" w:rsidRDefault="00FE0708" w:rsidP="00521806">
      <w:pPr>
        <w:ind w:firstLineChars="50" w:firstLine="110"/>
        <w:jc w:val="left"/>
        <w:rPr>
          <w:rFonts w:ascii="UD デジタル 教科書体 NK-R" w:eastAsia="UD デジタル 教科書体 NK-R" w:hAnsi="UD デジタル 教科書体 NK-R" w:cs="Cambria"/>
          <w:sz w:val="22"/>
          <w:szCs w:val="22"/>
        </w:rPr>
      </w:pPr>
      <w:r w:rsidRPr="005525A3">
        <w:rPr>
          <w:rFonts w:ascii="UD デジタル 教科書体 NK-R" w:eastAsia="UD デジタル 教科書体 NK-R" w:hAnsi="UD デジタル 教科書体 NK-R" w:cs="Apple Color Emoji" w:hint="eastAsia"/>
          <w:sz w:val="22"/>
          <w:szCs w:val="22"/>
        </w:rPr>
        <w:t>重度訪問や同行援護</w:t>
      </w:r>
      <w:r w:rsidR="00811474" w:rsidRPr="005525A3">
        <w:rPr>
          <w:rFonts w:ascii="UD デジタル 教科書体 NK-R" w:eastAsia="UD デジタル 教科書体 NK-R" w:hAnsi="UD デジタル 教科書体 NK-R" w:cs="Apple Color Emoji" w:hint="eastAsia"/>
          <w:sz w:val="22"/>
          <w:szCs w:val="22"/>
        </w:rPr>
        <w:t>、行動援護</w:t>
      </w:r>
      <w:r w:rsidRPr="005525A3">
        <w:rPr>
          <w:rFonts w:ascii="UD デジタル 教科書体 NK-R" w:eastAsia="UD デジタル 教科書体 NK-R" w:hAnsi="UD デジタル 教科書体 NK-R" w:cs="Apple Color Emoji" w:hint="eastAsia"/>
          <w:sz w:val="22"/>
          <w:szCs w:val="22"/>
        </w:rPr>
        <w:t>の</w:t>
      </w:r>
      <w:r w:rsidR="00811474" w:rsidRPr="005525A3">
        <w:rPr>
          <w:rFonts w:ascii="UD デジタル 教科書体 NK-R" w:eastAsia="UD デジタル 教科書体 NK-R" w:hAnsi="UD デジタル 教科書体 NK-R" w:cs="Apple Color Emoji" w:hint="eastAsia"/>
          <w:sz w:val="22"/>
          <w:szCs w:val="22"/>
        </w:rPr>
        <w:t>外出に関わる規定</w:t>
      </w:r>
      <w:r w:rsidR="00811474" w:rsidRPr="005525A3">
        <w:rPr>
          <w:rFonts w:ascii="UD デジタル 教科書体 NK-R" w:eastAsia="UD デジタル 教科書体 NK-R" w:hAnsi="UD デジタル 教科書体 NK-R" w:cs="Cambria" w:hint="eastAsia"/>
          <w:sz w:val="22"/>
          <w:szCs w:val="22"/>
        </w:rPr>
        <w:t>は</w:t>
      </w:r>
      <w:r w:rsidR="00521806" w:rsidRPr="005525A3">
        <w:rPr>
          <w:rFonts w:ascii="UD デジタル 教科書体 NK-R" w:eastAsia="UD デジタル 教科書体 NK-R" w:hAnsi="UD デジタル 教科書体 NK-R" w:cs="Cambria" w:hint="eastAsia"/>
          <w:sz w:val="22"/>
          <w:szCs w:val="22"/>
        </w:rPr>
        <w:t>、</w:t>
      </w:r>
      <w:r w:rsidR="0020611D" w:rsidRPr="005525A3">
        <w:rPr>
          <w:rFonts w:ascii="UD デジタル 教科書体 NK-R" w:eastAsia="UD デジタル 教科書体 NK-R" w:hAnsi="UD デジタル 教科書体 NK-R" w:cs="Cambria" w:hint="eastAsia"/>
          <w:sz w:val="22"/>
          <w:szCs w:val="22"/>
        </w:rPr>
        <w:t>平成２９年度までは</w:t>
      </w:r>
      <w:r w:rsidR="00811474" w:rsidRPr="005525A3">
        <w:rPr>
          <w:rFonts w:ascii="UD デジタル 教科書体 NK-R" w:eastAsia="UD デジタル 教科書体 NK-R" w:hAnsi="UD デジタル 教科書体 NK-R" w:cs="Cambria" w:hint="eastAsia"/>
          <w:sz w:val="22"/>
          <w:szCs w:val="22"/>
        </w:rPr>
        <w:t>告示５２３号</w:t>
      </w:r>
      <w:r w:rsidR="00521806" w:rsidRPr="005525A3">
        <w:rPr>
          <w:rFonts w:ascii="UD デジタル 教科書体 NK-R" w:eastAsia="UD デジタル 教科書体 NK-R" w:hAnsi="UD デジタル 教科書体 NK-R" w:cs="Cambria" w:hint="eastAsia"/>
          <w:sz w:val="22"/>
          <w:szCs w:val="22"/>
        </w:rPr>
        <w:t>の</w:t>
      </w:r>
      <w:r w:rsidR="00521806" w:rsidRPr="005525A3">
        <w:rPr>
          <w:rFonts w:ascii="UD デジタル 教科書体 NK-R" w:eastAsia="UD デジタル 教科書体 NK-R" w:hAnsi="UD デジタル 教科書体 NK-R" w:cs="Apple Color Emoji" w:hint="eastAsia"/>
          <w:sz w:val="22"/>
          <w:szCs w:val="22"/>
        </w:rPr>
        <w:t>「通勤、営業活動等の経済活動に係る外出、通年かつ長期にわたる外出及び社会通念上適当でない外出を除き、</w:t>
      </w:r>
      <w:r w:rsidR="00521806" w:rsidRPr="005525A3">
        <w:rPr>
          <w:rFonts w:ascii="UD デジタル 教科書体 NK-R" w:eastAsia="UD デジタル 教科書体 NK-R" w:hAnsi="UD デジタル 教科書体 NK-R" w:cs="Apple Color Emoji" w:hint="eastAsia"/>
          <w:b/>
          <w:bCs/>
          <w:sz w:val="22"/>
          <w:szCs w:val="22"/>
          <w:u w:val="single"/>
        </w:rPr>
        <w:t>原則と</w:t>
      </w:r>
      <w:r w:rsidR="00521806" w:rsidRPr="005525A3">
        <w:rPr>
          <w:rFonts w:ascii="UD デジタル 教科書体 NK-R" w:eastAsia="UD デジタル 教科書体 NK-R" w:hAnsi="UD デジタル 教科書体 NK-R" w:cs="Apple Color Emoji" w:hint="eastAsia"/>
          <w:b/>
          <w:bCs/>
          <w:sz w:val="22"/>
          <w:szCs w:val="22"/>
          <w:u w:val="single"/>
        </w:rPr>
        <w:lastRenderedPageBreak/>
        <w:t>して１日の範囲内で用務を終えるものに限る。</w:t>
      </w:r>
      <w:r w:rsidR="00521806" w:rsidRPr="005525A3">
        <w:rPr>
          <w:rFonts w:ascii="UD デジタル 教科書体 NK-R" w:eastAsia="UD デジタル 教科書体 NK-R" w:hAnsi="UD デジタル 教科書体 NK-R" w:cs="Apple Color Emoji" w:hint="eastAsia"/>
          <w:sz w:val="22"/>
          <w:szCs w:val="22"/>
        </w:rPr>
        <w:t>」</w:t>
      </w:r>
      <w:r w:rsidR="00A01500" w:rsidRPr="005525A3">
        <w:rPr>
          <w:rFonts w:ascii="UD デジタル 教科書体 NK-R" w:eastAsia="UD デジタル 教科書体 NK-R" w:hAnsi="UD デジタル 教科書体 NK-R" w:cs="Apple Color Emoji" w:hint="eastAsia"/>
          <w:sz w:val="22"/>
          <w:szCs w:val="22"/>
        </w:rPr>
        <w:t>と</w:t>
      </w:r>
      <w:r w:rsidR="00811474" w:rsidRPr="005525A3">
        <w:rPr>
          <w:rFonts w:ascii="UD デジタル 教科書体 NK-R" w:eastAsia="UD デジタル 教科書体 NK-R" w:hAnsi="UD デジタル 教科書体 NK-R" w:cs="Cambria" w:hint="eastAsia"/>
          <w:sz w:val="22"/>
          <w:szCs w:val="22"/>
        </w:rPr>
        <w:t>されて</w:t>
      </w:r>
      <w:r w:rsidR="00521806" w:rsidRPr="005525A3">
        <w:rPr>
          <w:rFonts w:ascii="UD デジタル 教科書体 NK-R" w:eastAsia="UD デジタル 教科書体 NK-R" w:hAnsi="UD デジタル 教科書体 NK-R" w:cs="Cambria" w:hint="eastAsia"/>
          <w:sz w:val="22"/>
          <w:szCs w:val="22"/>
        </w:rPr>
        <w:t>おり</w:t>
      </w:r>
      <w:r w:rsidR="00A01500" w:rsidRPr="005525A3">
        <w:rPr>
          <w:rFonts w:ascii="UD デジタル 教科書体 NK-R" w:eastAsia="UD デジタル 教科書体 NK-R" w:hAnsi="UD デジタル 教科書体 NK-R" w:cs="Cambria" w:hint="eastAsia"/>
          <w:sz w:val="22"/>
          <w:szCs w:val="22"/>
        </w:rPr>
        <w:t>ましたが</w:t>
      </w:r>
      <w:r w:rsidR="00521806" w:rsidRPr="005525A3">
        <w:rPr>
          <w:rFonts w:ascii="UD デジタル 教科書体 NK-R" w:eastAsia="UD デジタル 教科書体 NK-R" w:hAnsi="UD デジタル 教科書体 NK-R" w:cs="Cambria" w:hint="eastAsia"/>
          <w:sz w:val="22"/>
          <w:szCs w:val="22"/>
        </w:rPr>
        <w:t>、平成</w:t>
      </w:r>
      <w:r w:rsidR="00905DBE" w:rsidRPr="005525A3">
        <w:rPr>
          <w:rFonts w:ascii="UD デジタル 教科書体 NK-R" w:eastAsia="UD デジタル 教科書体 NK-R" w:hAnsi="UD デジタル 教科書体 NK-R" w:cs="Cambria" w:hint="eastAsia"/>
          <w:sz w:val="22"/>
          <w:szCs w:val="22"/>
        </w:rPr>
        <w:t>３０</w:t>
      </w:r>
      <w:r w:rsidR="00521806" w:rsidRPr="005525A3">
        <w:rPr>
          <w:rFonts w:ascii="UD デジタル 教科書体 NK-R" w:eastAsia="UD デジタル 教科書体 NK-R" w:hAnsi="UD デジタル 教科書体 NK-R" w:cs="Cambria" w:hint="eastAsia"/>
          <w:sz w:val="22"/>
          <w:szCs w:val="22"/>
        </w:rPr>
        <w:t>年度</w:t>
      </w:r>
      <w:r w:rsidR="00905DBE" w:rsidRPr="005525A3">
        <w:rPr>
          <w:rFonts w:ascii="UD デジタル 教科書体 NK-R" w:eastAsia="UD デジタル 教科書体 NK-R" w:hAnsi="UD デジタル 教科書体 NK-R" w:cs="Cambria" w:hint="eastAsia"/>
          <w:sz w:val="22"/>
          <w:szCs w:val="22"/>
        </w:rPr>
        <w:t>に</w:t>
      </w:r>
      <w:r w:rsidR="0025002E" w:rsidRPr="005525A3">
        <w:rPr>
          <w:rFonts w:ascii="UD デジタル 教科書体 NK-R" w:eastAsia="UD デジタル 教科書体 NK-R" w:hAnsi="UD デジタル 教科書体 NK-R" w:cs="Cambria" w:hint="eastAsia"/>
          <w:b/>
          <w:bCs/>
          <w:sz w:val="22"/>
          <w:szCs w:val="22"/>
        </w:rPr>
        <w:t>太文字</w:t>
      </w:r>
      <w:r w:rsidR="0025002E" w:rsidRPr="005525A3">
        <w:rPr>
          <w:rFonts w:ascii="UD デジタル 教科書体 NK-R" w:eastAsia="UD デジタル 教科書体 NK-R" w:hAnsi="UD デジタル 教科書体 NK-R" w:cs="Apple Color Emoji" w:hint="eastAsia"/>
          <w:b/>
          <w:bCs/>
          <w:sz w:val="22"/>
          <w:szCs w:val="22"/>
        </w:rPr>
        <w:t>下線</w:t>
      </w:r>
      <w:r w:rsidR="00905DBE" w:rsidRPr="005525A3">
        <w:rPr>
          <w:rFonts w:ascii="UD デジタル 教科書体 NK-R" w:eastAsia="UD デジタル 教科書体 NK-R" w:hAnsi="UD デジタル 教科書体 NK-R" w:cs="Apple Color Emoji" w:hint="eastAsia"/>
          <w:b/>
          <w:bCs/>
          <w:sz w:val="22"/>
          <w:szCs w:val="22"/>
        </w:rPr>
        <w:t>字部分が削除</w:t>
      </w:r>
      <w:r w:rsidR="00905DBE" w:rsidRPr="005525A3">
        <w:rPr>
          <w:rFonts w:ascii="UD デジタル 教科書体 NK-R" w:eastAsia="UD デジタル 教科書体 NK-R" w:hAnsi="UD デジタル 教科書体 NK-R" w:cs="Apple Color Emoji" w:hint="eastAsia"/>
          <w:sz w:val="22"/>
          <w:szCs w:val="22"/>
        </w:rPr>
        <w:t>されたことで、</w:t>
      </w:r>
      <w:r w:rsidR="00905DBE" w:rsidRPr="005525A3">
        <w:rPr>
          <w:rFonts w:ascii="UD デジタル 教科書体 NK-R" w:eastAsia="UD デジタル 教科書体 NK-R" w:hAnsi="UD デジタル 教科書体 NK-R" w:cs="Cambria" w:hint="eastAsia"/>
          <w:b/>
          <w:bCs/>
          <w:sz w:val="22"/>
          <w:szCs w:val="22"/>
        </w:rPr>
        <w:t>旅行など宿泊を伴う外出での利用が明確に認められる</w:t>
      </w:r>
      <w:r w:rsidR="00905DBE" w:rsidRPr="005525A3">
        <w:rPr>
          <w:rFonts w:ascii="UD デジタル 教科書体 NK-R" w:eastAsia="UD デジタル 教科書体 NK-R" w:hAnsi="UD デジタル 教科書体 NK-R" w:cs="Cambria" w:hint="eastAsia"/>
          <w:sz w:val="22"/>
          <w:szCs w:val="22"/>
        </w:rPr>
        <w:t>こととなり</w:t>
      </w:r>
      <w:r w:rsidR="00451831" w:rsidRPr="005525A3">
        <w:rPr>
          <w:rFonts w:ascii="UD デジタル 教科書体 NK-R" w:eastAsia="UD デジタル 教科書体 NK-R" w:hAnsi="UD デジタル 教科書体 NK-R" w:cs="Cambria" w:hint="eastAsia"/>
          <w:sz w:val="22"/>
          <w:szCs w:val="22"/>
        </w:rPr>
        <w:t>ました。しかし未だに</w:t>
      </w:r>
      <w:r w:rsidR="00905DBE" w:rsidRPr="005525A3">
        <w:rPr>
          <w:rFonts w:ascii="UD デジタル 教科書体 NK-R" w:eastAsia="UD デジタル 教科書体 NK-R" w:hAnsi="UD デジタル 教科書体 NK-R" w:cs="Cambria" w:hint="eastAsia"/>
          <w:sz w:val="22"/>
          <w:szCs w:val="22"/>
        </w:rPr>
        <w:t>国外での利用を認めない</w:t>
      </w:r>
      <w:r w:rsidR="00451831" w:rsidRPr="005525A3">
        <w:rPr>
          <w:rFonts w:ascii="UD デジタル 教科書体 NK-R" w:eastAsia="UD デジタル 教科書体 NK-R" w:hAnsi="UD デジタル 教科書体 NK-R" w:cs="Cambria" w:hint="eastAsia"/>
          <w:sz w:val="22"/>
          <w:szCs w:val="22"/>
        </w:rPr>
        <w:t>自治体も存在します。厚労省も問い合わせがあれば「行き先によって介助の必要性が無くなる訳ではない。国として海外旅行等での利用を禁じて</w:t>
      </w:r>
      <w:r w:rsidR="002343F0" w:rsidRPr="005525A3">
        <w:rPr>
          <w:rFonts w:ascii="UD デジタル 教科書体 NK-R" w:eastAsia="UD デジタル 教科書体 NK-R" w:hAnsi="UD デジタル 教科書体 NK-R" w:cs="Cambria" w:hint="eastAsia"/>
          <w:sz w:val="22"/>
          <w:szCs w:val="22"/>
        </w:rPr>
        <w:t>はいない</w:t>
      </w:r>
      <w:r w:rsidR="00451831" w:rsidRPr="005525A3">
        <w:rPr>
          <w:rFonts w:ascii="UD デジタル 教科書体 NK-R" w:eastAsia="UD デジタル 教科書体 NK-R" w:hAnsi="UD デジタル 教科書体 NK-R" w:cs="Cambria" w:hint="eastAsia"/>
          <w:sz w:val="22"/>
          <w:szCs w:val="22"/>
        </w:rPr>
        <w:t>」旨の見解は伝えてくださ</w:t>
      </w:r>
      <w:r w:rsidR="000C1C41" w:rsidRPr="005525A3">
        <w:rPr>
          <w:rFonts w:ascii="UD デジタル 教科書体 NK-R" w:eastAsia="UD デジタル 教科書体 NK-R" w:hAnsi="UD デジタル 教科書体 NK-R" w:cs="Cambria" w:hint="eastAsia"/>
          <w:sz w:val="22"/>
          <w:szCs w:val="22"/>
        </w:rPr>
        <w:t>って</w:t>
      </w:r>
      <w:r w:rsidR="00451831" w:rsidRPr="005525A3">
        <w:rPr>
          <w:rFonts w:ascii="UD デジタル 教科書体 NK-R" w:eastAsia="UD デジタル 教科書体 NK-R" w:hAnsi="UD デジタル 教科書体 NK-R" w:cs="Cambria" w:hint="eastAsia"/>
          <w:sz w:val="22"/>
          <w:szCs w:val="22"/>
        </w:rPr>
        <w:t>いますが、</w:t>
      </w:r>
      <w:r w:rsidR="002343F0" w:rsidRPr="005525A3">
        <w:rPr>
          <w:rFonts w:ascii="UD デジタル 教科書体 NK-R" w:eastAsia="UD デジタル 教科書体 NK-R" w:hAnsi="UD デジタル 教科書体 NK-R" w:cs="Cambria" w:hint="eastAsia"/>
          <w:b/>
          <w:bCs/>
          <w:sz w:val="22"/>
          <w:szCs w:val="22"/>
        </w:rPr>
        <w:t>全自治体に周知徹底されているとは言えない実態があります。</w:t>
      </w:r>
    </w:p>
    <w:p w14:paraId="402B9D38" w14:textId="0796C89D" w:rsidR="002343F0" w:rsidRPr="005525A3" w:rsidRDefault="002343F0" w:rsidP="00521806">
      <w:pPr>
        <w:ind w:firstLineChars="50" w:firstLine="110"/>
        <w:jc w:val="left"/>
        <w:rPr>
          <w:rFonts w:ascii="UD デジタル 教科書体 NK-R" w:eastAsia="UD デジタル 教科書体 NK-R" w:hAnsi="UD デジタル 教科書体 NK-R" w:cs="Cambria"/>
          <w:sz w:val="22"/>
          <w:szCs w:val="22"/>
        </w:rPr>
      </w:pPr>
      <w:r w:rsidRPr="005525A3">
        <w:rPr>
          <w:rFonts w:ascii="UD デジタル 教科書体 NK-R" w:eastAsia="UD デジタル 教科書体 NK-R" w:hAnsi="UD デジタル 教科書体 NK-R" w:cs="Cambria" w:hint="eastAsia"/>
          <w:sz w:val="22"/>
          <w:szCs w:val="22"/>
        </w:rPr>
        <w:t>以上のような点から、今回の八木氏に対する水戸市の決定を特別なものとせず、全国どの自治体に住んでいても当たり前</w:t>
      </w:r>
      <w:r w:rsidR="0082291A" w:rsidRPr="005525A3">
        <w:rPr>
          <w:rFonts w:ascii="UD デジタル 教科書体 NK-R" w:eastAsia="UD デジタル 教科書体 NK-R" w:hAnsi="UD デジタル 教科書体 NK-R" w:cs="Cambria" w:hint="eastAsia"/>
          <w:sz w:val="22"/>
          <w:szCs w:val="22"/>
        </w:rPr>
        <w:t>な判断となるよう、厚労省から告示５２３号</w:t>
      </w:r>
      <w:r w:rsidR="009A46E1" w:rsidRPr="005525A3">
        <w:rPr>
          <w:rFonts w:ascii="UD デジタル 教科書体 NK-R" w:eastAsia="UD デジタル 教科書体 NK-R" w:hAnsi="UD デジタル 教科書体 NK-R" w:cs="Cambria" w:hint="eastAsia"/>
          <w:sz w:val="22"/>
          <w:szCs w:val="22"/>
        </w:rPr>
        <w:t>の外出に関して、</w:t>
      </w:r>
      <w:r w:rsidR="00C767EB" w:rsidRPr="005525A3">
        <w:rPr>
          <w:rFonts w:ascii="UD デジタル 教科書体 NK-R" w:eastAsia="UD デジタル 教科書体 NK-R" w:hAnsi="UD デジタル 教科書体 NK-R" w:cs="Cambria" w:hint="eastAsia"/>
          <w:sz w:val="22"/>
          <w:szCs w:val="22"/>
        </w:rPr>
        <w:t>下記</w:t>
      </w:r>
      <w:r w:rsidR="009A46E1" w:rsidRPr="005525A3">
        <w:rPr>
          <w:rFonts w:ascii="UD デジタル 教科書体 NK-R" w:eastAsia="UD デジタル 教科書体 NK-R" w:hAnsi="UD デジタル 教科書体 NK-R" w:cs="Cambria" w:hint="eastAsia"/>
          <w:sz w:val="22"/>
          <w:szCs w:val="22"/>
        </w:rPr>
        <w:t>のような事務連絡</w:t>
      </w:r>
      <w:r w:rsidR="00C507F0" w:rsidRPr="005525A3">
        <w:rPr>
          <w:rFonts w:ascii="UD デジタル 教科書体 NK-R" w:eastAsia="UD デジタル 教科書体 NK-R" w:hAnsi="UD デジタル 教科書体 NK-R" w:cs="Cambria" w:hint="eastAsia"/>
          <w:sz w:val="22"/>
          <w:szCs w:val="22"/>
        </w:rPr>
        <w:t>等</w:t>
      </w:r>
      <w:r w:rsidR="009A46E1" w:rsidRPr="005525A3">
        <w:rPr>
          <w:rFonts w:ascii="UD デジタル 教科書体 NK-R" w:eastAsia="UD デジタル 教科書体 NK-R" w:hAnsi="UD デジタル 教科書体 NK-R" w:cs="Cambria" w:hint="eastAsia"/>
          <w:sz w:val="22"/>
          <w:szCs w:val="22"/>
        </w:rPr>
        <w:t>を発出していただ</w:t>
      </w:r>
      <w:r w:rsidR="00354B86" w:rsidRPr="005525A3">
        <w:rPr>
          <w:rFonts w:ascii="UD デジタル 教科書体 NK-R" w:eastAsia="UD デジタル 教科書体 NK-R" w:hAnsi="UD デジタル 教科書体 NK-R" w:cs="Cambria" w:hint="eastAsia"/>
          <w:sz w:val="22"/>
          <w:szCs w:val="22"/>
        </w:rPr>
        <w:t>けますよう、何卒よろしくお願い申し上げます。</w:t>
      </w:r>
    </w:p>
    <w:p w14:paraId="294B8CF4" w14:textId="77777777" w:rsidR="00C767EB" w:rsidRPr="005525A3" w:rsidRDefault="00C767EB" w:rsidP="00521806">
      <w:pPr>
        <w:ind w:firstLineChars="50" w:firstLine="110"/>
        <w:jc w:val="left"/>
        <w:rPr>
          <w:rFonts w:ascii="UD デジタル 教科書体 NK-R" w:eastAsia="UD デジタル 教科書体 NK-R" w:hAnsi="UD デジタル 教科書体 NK-R" w:cs="Cambria"/>
          <w:sz w:val="22"/>
          <w:szCs w:val="22"/>
        </w:rPr>
      </w:pPr>
    </w:p>
    <w:p w14:paraId="565EE897" w14:textId="28E63D56" w:rsidR="00C767EB" w:rsidRPr="005525A3" w:rsidRDefault="00C767EB" w:rsidP="00A01500">
      <w:pPr>
        <w:pStyle w:val="af1"/>
        <w:rPr>
          <w:rFonts w:ascii="UD デジタル 教科書体 NK-R" w:hAnsi="UD デジタル 教科書体 NK-R"/>
          <w:color w:val="auto"/>
        </w:rPr>
      </w:pPr>
    </w:p>
    <w:p w14:paraId="62842F5E" w14:textId="5B6CA023" w:rsidR="00C767EB" w:rsidRPr="005525A3" w:rsidRDefault="00C767EB" w:rsidP="00C767EB">
      <w:pPr>
        <w:pStyle w:val="a9"/>
        <w:numPr>
          <w:ilvl w:val="0"/>
          <w:numId w:val="4"/>
        </w:numPr>
        <w:rPr>
          <w:rFonts w:ascii="UD デジタル 教科書体 NK-R" w:eastAsia="UD デジタル 教科書体 NK-R" w:hAnsi="UD デジタル 教科書体 NK-R"/>
        </w:rPr>
      </w:pPr>
      <w:r w:rsidRPr="005525A3">
        <w:rPr>
          <w:rFonts w:ascii="UD デジタル 教科書体 NK-R" w:eastAsia="UD デジタル 教科書体 NK-R" w:hAnsi="UD デジタル 教科書体 NK-R" w:hint="eastAsia"/>
        </w:rPr>
        <w:t>宿泊を伴う外出は、行き先に国内外を問わない</w:t>
      </w:r>
      <w:r w:rsidR="007A6C69" w:rsidRPr="005525A3">
        <w:rPr>
          <w:rFonts w:ascii="UD デジタル 教科書体 NK-R" w:eastAsia="UD デジタル 教科書体 NK-R" w:hAnsi="UD デジタル 教科書体 NK-R" w:hint="eastAsia"/>
        </w:rPr>
        <w:t>こと。</w:t>
      </w:r>
    </w:p>
    <w:p w14:paraId="3D6B39BB" w14:textId="628CBF2F" w:rsidR="007A6C69" w:rsidRPr="005525A3" w:rsidRDefault="007A6C69" w:rsidP="00C767EB">
      <w:pPr>
        <w:pStyle w:val="a9"/>
        <w:numPr>
          <w:ilvl w:val="0"/>
          <w:numId w:val="4"/>
        </w:numPr>
        <w:rPr>
          <w:rFonts w:ascii="UD デジタル 教科書体 NK-R" w:eastAsia="UD デジタル 教科書体 NK-R" w:hAnsi="UD デジタル 教科書体 NK-R"/>
        </w:rPr>
      </w:pPr>
      <w:r w:rsidRPr="005525A3">
        <w:rPr>
          <w:rFonts w:ascii="UD デジタル 教科書体 NK-R" w:eastAsia="UD デジタル 教科書体 NK-R" w:hAnsi="UD デジタル 教科書体 NK-R" w:cs="Apple Color Emoji" w:hint="eastAsia"/>
          <w:sz w:val="22"/>
          <w:szCs w:val="22"/>
        </w:rPr>
        <w:t>所得税法上では海外滞在期間が１年未満の場合は転居届提出の必要はなく、引き続き日本の居住者として扱われることから、</w:t>
      </w:r>
      <w:r w:rsidRPr="005525A3">
        <w:rPr>
          <w:rFonts w:ascii="UD デジタル 教科書体 NK-R" w:eastAsia="UD デジタル 教科書体 NK-R" w:hAnsi="UD デジタル 教科書体 NK-R" w:cs="Apple Color Emoji" w:hint="eastAsia"/>
          <w:sz w:val="22"/>
          <w:szCs w:val="22"/>
          <w:u w:val="single"/>
        </w:rPr>
        <w:t>１年未満の海外</w:t>
      </w:r>
      <w:r w:rsidRPr="005525A3">
        <w:rPr>
          <w:rFonts w:ascii="UD デジタル 教科書体 NK-R" w:eastAsia="UD デジタル 教科書体 NK-R" w:hAnsi="UD デジタル 教科書体 NK-R" w:cs="Cambria" w:hint="eastAsia"/>
          <w:sz w:val="22"/>
          <w:szCs w:val="22"/>
          <w:u w:val="single"/>
        </w:rPr>
        <w:t>滞在においては、重度訪問介護、同行援護、行動援護の利用は可能であること。</w:t>
      </w:r>
    </w:p>
    <w:p w14:paraId="6303C52C" w14:textId="15FAA68C" w:rsidR="0025002E" w:rsidRPr="005525A3" w:rsidRDefault="008C249E" w:rsidP="008C249E">
      <w:pPr>
        <w:pStyle w:val="a9"/>
        <w:numPr>
          <w:ilvl w:val="0"/>
          <w:numId w:val="4"/>
        </w:numPr>
        <w:rPr>
          <w:rFonts w:ascii="UD デジタル 教科書体 NK-R" w:eastAsia="UD デジタル 教科書体 NK-R" w:hAnsi="UD デジタル 教科書体 NK-R"/>
        </w:rPr>
      </w:pPr>
      <w:r w:rsidRPr="005525A3">
        <w:rPr>
          <w:rFonts w:ascii="UD デジタル 教科書体 NK-R" w:eastAsia="UD デジタル 教科書体 NK-R" w:hAnsi="UD デジタル 教科書体 NK-R" w:cs="Apple Color Emoji" w:hint="eastAsia"/>
          <w:sz w:val="22"/>
          <w:szCs w:val="22"/>
        </w:rPr>
        <w:t>自治体による独自ルール（</w:t>
      </w:r>
      <w:r w:rsidRPr="005525A3">
        <w:rPr>
          <w:rFonts w:ascii="UD デジタル 教科書体 NK-R" w:eastAsia="UD デジタル 教科書体 NK-R" w:hAnsi="UD デジタル 教科書体 NK-R" w:cs="Cambria" w:hint="eastAsia"/>
          <w:sz w:val="22"/>
          <w:szCs w:val="22"/>
        </w:rPr>
        <w:t>ローカルルール）による「</w:t>
      </w:r>
      <w:r w:rsidRPr="005525A3">
        <w:rPr>
          <w:rFonts w:ascii="UD デジタル 教科書体 NK-R" w:eastAsia="UD デジタル 教科書体 NK-R" w:hAnsi="UD デジタル 教科書体 NK-R" w:cs="Apple Color Emoji" w:hint="eastAsia"/>
          <w:sz w:val="22"/>
          <w:szCs w:val="22"/>
        </w:rPr>
        <w:t>横だし上乗せ」は構わないが、</w:t>
      </w:r>
      <w:r w:rsidR="0025002E" w:rsidRPr="005525A3">
        <w:rPr>
          <w:rFonts w:ascii="UD デジタル 教科書体 NK-R" w:eastAsia="UD デジタル 教科書体 NK-R" w:hAnsi="UD デジタル 教科書体 NK-R" w:cs="Apple Color Emoji" w:hint="eastAsia"/>
          <w:sz w:val="22"/>
          <w:szCs w:val="22"/>
        </w:rPr>
        <w:t>「社会通念上適当でない外出」の判断を過剰に解釈する事なく、</w:t>
      </w:r>
      <w:r w:rsidR="0025002E" w:rsidRPr="005525A3">
        <w:rPr>
          <w:rFonts w:ascii="UD デジタル 教科書体 NK-R" w:eastAsia="UD デジタル 教科書体 NK-R" w:hAnsi="UD デジタル 教科書体 NK-R" w:cs="Cambria" w:hint="eastAsia"/>
          <w:sz w:val="22"/>
          <w:szCs w:val="22"/>
        </w:rPr>
        <w:t>基本的に障害のない人が行えている</w:t>
      </w:r>
      <w:r w:rsidR="00A01500" w:rsidRPr="005525A3">
        <w:rPr>
          <w:rFonts w:ascii="UD デジタル 教科書体 NK-R" w:eastAsia="UD デジタル 教科書体 NK-R" w:hAnsi="UD デジタル 教科書体 NK-R" w:cs="Cambria" w:hint="eastAsia"/>
          <w:b/>
          <w:bCs/>
          <w:sz w:val="22"/>
          <w:szCs w:val="22"/>
        </w:rPr>
        <w:t>こと</w:t>
      </w:r>
      <w:r w:rsidR="0025002E" w:rsidRPr="005525A3">
        <w:rPr>
          <w:rFonts w:ascii="UD デジタル 教科書体 NK-R" w:eastAsia="UD デジタル 教科書体 NK-R" w:hAnsi="UD デジタル 教科書体 NK-R" w:cs="Cambria" w:hint="eastAsia"/>
          <w:sz w:val="22"/>
          <w:szCs w:val="22"/>
        </w:rPr>
        <w:t>は障害があり介助を必要な人も</w:t>
      </w:r>
      <w:r w:rsidR="00C507F0" w:rsidRPr="005525A3">
        <w:rPr>
          <w:rFonts w:ascii="UD デジタル 教科書体 NK-R" w:eastAsia="UD デジタル 教科書体 NK-R" w:hAnsi="UD デジタル 教科書体 NK-R" w:cs="Cambria" w:hint="eastAsia"/>
          <w:sz w:val="22"/>
          <w:szCs w:val="22"/>
        </w:rPr>
        <w:t>行える</w:t>
      </w:r>
      <w:r w:rsidR="00A01500" w:rsidRPr="005525A3">
        <w:rPr>
          <w:rFonts w:ascii="UD デジタル 教科書体 NK-R" w:eastAsia="UD デジタル 教科書体 NK-R" w:hAnsi="UD デジタル 教科書体 NK-R" w:cs="Cambria" w:hint="eastAsia"/>
          <w:b/>
          <w:bCs/>
          <w:sz w:val="22"/>
          <w:szCs w:val="22"/>
        </w:rPr>
        <w:t>こと</w:t>
      </w:r>
      <w:r w:rsidR="00C507F0" w:rsidRPr="005525A3">
        <w:rPr>
          <w:rFonts w:ascii="UD デジタル 教科書体 NK-R" w:eastAsia="UD デジタル 教科書体 NK-R" w:hAnsi="UD デジタル 教科書体 NK-R" w:cs="Cambria" w:hint="eastAsia"/>
          <w:sz w:val="22"/>
          <w:szCs w:val="22"/>
        </w:rPr>
        <w:t>とし、社会参加の妨げになるような制度による社会的障壁の除去に資するよう、</w:t>
      </w:r>
      <w:r w:rsidR="00C507F0" w:rsidRPr="005525A3">
        <w:rPr>
          <w:rFonts w:ascii="UD デジタル 教科書体 NK-R" w:eastAsia="UD デジタル 教科書体 NK-R" w:hAnsi="UD デジタル 教科書体 NK-R" w:cs="Cambria" w:hint="eastAsia"/>
          <w:sz w:val="22"/>
          <w:szCs w:val="22"/>
          <w:u w:val="single"/>
        </w:rPr>
        <w:t>支給決定</w:t>
      </w:r>
      <w:r w:rsidRPr="005525A3">
        <w:rPr>
          <w:rFonts w:ascii="UD デジタル 教科書体 NK-R" w:eastAsia="UD デジタル 教科書体 NK-R" w:hAnsi="UD デジタル 教科書体 NK-R" w:cs="Cambria" w:hint="eastAsia"/>
          <w:sz w:val="22"/>
          <w:szCs w:val="22"/>
          <w:u w:val="single"/>
        </w:rPr>
        <w:t>や</w:t>
      </w:r>
      <w:r w:rsidR="00C507F0" w:rsidRPr="005525A3">
        <w:rPr>
          <w:rFonts w:ascii="UD デジタル 教科書体 NK-R" w:eastAsia="UD デジタル 教科書体 NK-R" w:hAnsi="UD デジタル 教科書体 NK-R" w:cs="Cambria" w:hint="eastAsia"/>
          <w:sz w:val="22"/>
          <w:szCs w:val="22"/>
          <w:u w:val="single"/>
        </w:rPr>
        <w:t>運用</w:t>
      </w:r>
      <w:r w:rsidRPr="005525A3">
        <w:rPr>
          <w:rFonts w:ascii="UD デジタル 教科書体 NK-R" w:eastAsia="UD デジタル 教科書体 NK-R" w:hAnsi="UD デジタル 教科書体 NK-R" w:cs="Cambria" w:hint="eastAsia"/>
          <w:sz w:val="22"/>
          <w:szCs w:val="22"/>
          <w:u w:val="single"/>
        </w:rPr>
        <w:t>において</w:t>
      </w:r>
      <w:r w:rsidR="00C507F0" w:rsidRPr="005525A3">
        <w:rPr>
          <w:rFonts w:ascii="UD デジタル 教科書体 NK-R" w:eastAsia="UD デジタル 教科書体 NK-R" w:hAnsi="UD デジタル 教科書体 NK-R" w:cs="Cambria" w:hint="eastAsia"/>
          <w:sz w:val="22"/>
          <w:szCs w:val="22"/>
          <w:u w:val="single"/>
        </w:rPr>
        <w:t>過剰な制限を設けない</w:t>
      </w:r>
      <w:r w:rsidR="00C507F0" w:rsidRPr="005525A3">
        <w:rPr>
          <w:rFonts w:ascii="UD デジタル 教科書体 NK-R" w:eastAsia="UD デジタル 教科書体 NK-R" w:hAnsi="UD デジタル 教科書体 NK-R" w:cs="Cambria" w:hint="eastAsia"/>
          <w:sz w:val="22"/>
          <w:szCs w:val="22"/>
        </w:rPr>
        <w:t>こと。</w:t>
      </w:r>
    </w:p>
    <w:p w14:paraId="318673BB" w14:textId="120DD701" w:rsidR="00C767EB" w:rsidRPr="005525A3" w:rsidRDefault="00C767EB" w:rsidP="00C767EB">
      <w:pPr>
        <w:pStyle w:val="af3"/>
        <w:rPr>
          <w:rFonts w:ascii="UD デジタル 教科書体 NK-R" w:hAnsi="UD デジタル 教科書体 NK-R"/>
          <w:color w:val="auto"/>
        </w:rPr>
      </w:pPr>
      <w:r w:rsidRPr="005525A3">
        <w:rPr>
          <w:rFonts w:ascii="UD デジタル 教科書体 NK-R" w:hAnsi="UD デジタル 教科書体 NK-R" w:hint="eastAsia"/>
          <w:color w:val="auto"/>
        </w:rPr>
        <w:t>以上</w:t>
      </w:r>
    </w:p>
    <w:p w14:paraId="7531743F" w14:textId="77777777" w:rsidR="00C767EB" w:rsidRPr="005525A3" w:rsidRDefault="00C767EB" w:rsidP="00C767EB">
      <w:pPr>
        <w:rPr>
          <w:rFonts w:ascii="UD デジタル 教科書体 NK-R" w:eastAsia="UD デジタル 教科書体 NK-R" w:hAnsi="UD デジタル 教科書体 NK-R"/>
        </w:rPr>
      </w:pPr>
    </w:p>
    <w:sectPr w:rsidR="00C767EB" w:rsidRPr="005525A3" w:rsidSect="00B86D7D">
      <w:headerReference w:type="default" r:id="rId8"/>
      <w:headerReference w:type="first" r:id="rId9"/>
      <w:pgSz w:w="11906" w:h="16838"/>
      <w:pgMar w:top="1440" w:right="1080" w:bottom="1440" w:left="1080"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167A8" w14:textId="77777777" w:rsidR="00BC7021" w:rsidRDefault="00BC7021" w:rsidP="00C871CF">
      <w:r>
        <w:separator/>
      </w:r>
    </w:p>
  </w:endnote>
  <w:endnote w:type="continuationSeparator" w:id="0">
    <w:p w14:paraId="44B5582B" w14:textId="77777777" w:rsidR="00BC7021" w:rsidRDefault="00BC7021" w:rsidP="00C87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Apple Color Emoji">
    <w:panose1 w:val="00000000000000000000"/>
    <w:charset w:val="00"/>
    <w:family w:val="auto"/>
    <w:pitch w:val="variable"/>
    <w:sig w:usb0="00000003" w:usb1="18000000" w:usb2="14000000" w:usb3="00000000" w:csb0="00000001" w:csb1="00000000"/>
  </w:font>
  <w:font w:name="UD デジタル 教科書体 NK-R">
    <w:panose1 w:val="02020400000000000000"/>
    <w:charset w:val="80"/>
    <w:family w:val="roman"/>
    <w:pitch w:val="variable"/>
    <w:sig w:usb0="800002A3" w:usb1="2AC7ECFA" w:usb2="00000010" w:usb3="00000000" w:csb0="00020001"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6DC692" w14:textId="77777777" w:rsidR="00BC7021" w:rsidRDefault="00BC7021" w:rsidP="00C871CF">
      <w:r>
        <w:separator/>
      </w:r>
    </w:p>
  </w:footnote>
  <w:footnote w:type="continuationSeparator" w:id="0">
    <w:p w14:paraId="64DC8B63" w14:textId="77777777" w:rsidR="00BC7021" w:rsidRDefault="00BC7021" w:rsidP="00C87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8A9B2" w14:textId="6D56FDFA" w:rsidR="00C871CF" w:rsidRPr="004C6A41" w:rsidRDefault="00C871CF">
    <w:pPr>
      <w:pStyle w:val="ab"/>
    </w:pPr>
  </w:p>
  <w:p w14:paraId="74A915F3" w14:textId="77777777" w:rsidR="00C871CF" w:rsidRDefault="00C871CF">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5A65B" w14:textId="77777777" w:rsidR="00533042" w:rsidRPr="00F505FA" w:rsidRDefault="00533042" w:rsidP="00533042">
    <w:pPr>
      <w:pStyle w:val="ab"/>
      <w:tabs>
        <w:tab w:val="clear" w:pos="4252"/>
        <w:tab w:val="left" w:pos="1080"/>
      </w:tabs>
      <w:spacing w:line="240" w:lineRule="atLeast"/>
      <w:jc w:val="center"/>
      <w:rPr>
        <w:rFonts w:ascii="UD デジタル 教科書体 NK-R" w:eastAsia="UD デジタル 教科書体 NK-R" w:hAnsi="Bookman Old Style"/>
        <w:b/>
        <w:i/>
        <w:sz w:val="28"/>
      </w:rPr>
    </w:pPr>
    <w:r w:rsidRPr="00F505FA">
      <w:rPr>
        <w:rFonts w:ascii="UD デジタル 教科書体 NK-R" w:eastAsia="UD デジタル 教科書体 NK-R" w:hAnsi="Bookman Old Style" w:hint="eastAsia"/>
        <w:b/>
        <w:i/>
        <w:sz w:val="28"/>
      </w:rPr>
      <w:t>特定非営利活動法人　ＤＰＩ（障害者インターナショナル）日本会議</w:t>
    </w:r>
  </w:p>
  <w:p w14:paraId="54CBE725" w14:textId="77777777" w:rsidR="00533042" w:rsidRPr="00F505FA" w:rsidRDefault="00533042" w:rsidP="00533042">
    <w:pPr>
      <w:pStyle w:val="ab"/>
      <w:tabs>
        <w:tab w:val="clear" w:pos="4252"/>
        <w:tab w:val="left" w:pos="1080"/>
      </w:tabs>
      <w:spacing w:line="240" w:lineRule="atLeast"/>
      <w:jc w:val="center"/>
      <w:rPr>
        <w:rFonts w:ascii="UD デジタル 教科書体 NK-R" w:eastAsia="UD デジタル 教科書体 NK-R" w:hAnsi="Century Gothic"/>
        <w:i/>
        <w:sz w:val="20"/>
      </w:rPr>
    </w:pPr>
    <w:r w:rsidRPr="00F505FA">
      <w:rPr>
        <w:rFonts w:ascii="UD デジタル 教科書体 NK-R" w:eastAsia="UD デジタル 教科書体 NK-R" w:hAnsi="Century Gothic" w:hint="eastAsia"/>
        <w:i/>
        <w:sz w:val="20"/>
      </w:rPr>
      <w:t>Japan National Assembly of Disabled Peoples’ International　(DPI-JAPAN)</w:t>
    </w:r>
  </w:p>
  <w:p w14:paraId="2D6F5A79" w14:textId="77777777" w:rsidR="00533042" w:rsidRDefault="00533042" w:rsidP="00533042">
    <w:pPr>
      <w:pStyle w:val="ab"/>
      <w:jc w:val="center"/>
      <w:rPr>
        <w:rFonts w:ascii="ＭＳ 明朝"/>
        <w:sz w:val="24"/>
      </w:rPr>
    </w:pPr>
  </w:p>
  <w:p w14:paraId="23EE9A3E" w14:textId="77777777" w:rsidR="00533042" w:rsidRPr="00F505FA" w:rsidRDefault="00533042" w:rsidP="00533042">
    <w:pPr>
      <w:pStyle w:val="ab"/>
      <w:jc w:val="center"/>
      <w:rPr>
        <w:rFonts w:ascii="UD デジタル 教科書体 NK-R" w:eastAsia="UD デジタル 教科書体 NK-R" w:hAnsi="ＭＳ ゴシック"/>
        <w:sz w:val="24"/>
      </w:rPr>
    </w:pPr>
    <w:r w:rsidRPr="00F505FA">
      <w:rPr>
        <w:rFonts w:ascii="UD デジタル 教科書体 NK-R" w:eastAsia="UD デジタル 教科書体 NK-R" w:hAnsi="ＭＳ ゴシック" w:hint="eastAsia"/>
        <w:sz w:val="24"/>
      </w:rPr>
      <w:t>〒101-0054　東京都千代田区神田錦町3-11-8　武蔵野ビル５F</w:t>
    </w:r>
  </w:p>
  <w:p w14:paraId="139FFE8A" w14:textId="77777777" w:rsidR="00533042" w:rsidRPr="00F505FA" w:rsidRDefault="00533042" w:rsidP="00533042">
    <w:pPr>
      <w:pStyle w:val="ab"/>
      <w:jc w:val="center"/>
      <w:rPr>
        <w:rFonts w:ascii="UD デジタル 教科書体 NK-R" w:eastAsia="UD デジタル 教科書体 NK-R" w:hAnsi="ＭＳ ゴシック"/>
        <w:sz w:val="24"/>
      </w:rPr>
    </w:pPr>
    <w:r>
      <w:rPr>
        <w:noProof/>
      </w:rPr>
      <w:drawing>
        <wp:anchor distT="0" distB="0" distL="114300" distR="114300" simplePos="0" relativeHeight="251660288" behindDoc="1" locked="0" layoutInCell="1" allowOverlap="1" wp14:anchorId="7BA1B302" wp14:editId="055D543C">
          <wp:simplePos x="0" y="0"/>
          <wp:positionH relativeFrom="column">
            <wp:posOffset>140832</wp:posOffset>
          </wp:positionH>
          <wp:positionV relativeFrom="paragraph">
            <wp:posOffset>62257</wp:posOffset>
          </wp:positionV>
          <wp:extent cx="1009650" cy="977900"/>
          <wp:effectExtent l="0" t="0" r="6350" b="0"/>
          <wp:wrapNone/>
          <wp:docPr id="2087762646" name="図 2087762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977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05FA">
      <w:rPr>
        <w:rFonts w:ascii="UD デジタル 教科書体 NK-R" w:eastAsia="UD デジタル 教科書体 NK-R" w:hAnsi="ＭＳ ゴシック" w:hint="eastAsia"/>
        <w:sz w:val="24"/>
      </w:rPr>
      <w:t>Tel: (03)5282-3730   Fax: (03)5282-0017</w:t>
    </w:r>
  </w:p>
  <w:p w14:paraId="7BF4A894" w14:textId="77777777" w:rsidR="00533042" w:rsidRPr="00F505FA" w:rsidRDefault="00533042" w:rsidP="00533042">
    <w:pPr>
      <w:pStyle w:val="ab"/>
      <w:jc w:val="center"/>
      <w:rPr>
        <w:rFonts w:ascii="UD デジタル 教科書体 NK-R" w:eastAsia="UD デジタル 教科書体 NK-R" w:hAnsi="ＭＳ ゴシック"/>
        <w:sz w:val="24"/>
      </w:rPr>
    </w:pPr>
    <w:r w:rsidRPr="00F505FA">
      <w:rPr>
        <w:rFonts w:ascii="UD デジタル 教科書体 NK-R" w:eastAsia="UD デジタル 教科書体 NK-R" w:hAnsi="ＭＳ ゴシック"/>
        <w:sz w:val="24"/>
      </w:rPr>
      <w:t>E-mail</w:t>
    </w:r>
    <w:r w:rsidRPr="00F505FA">
      <w:rPr>
        <w:rFonts w:ascii="UD デジタル 教科書体 NK-R" w:eastAsia="UD デジタル 教科書体 NK-R" w:hAnsi="ＭＳ ゴシック" w:hint="eastAsia"/>
        <w:sz w:val="24"/>
      </w:rPr>
      <w:t>: office@dpi-japan.org</w:t>
    </w:r>
  </w:p>
  <w:p w14:paraId="73F43BA9" w14:textId="77777777" w:rsidR="00533042" w:rsidRPr="00F505FA" w:rsidRDefault="00533042" w:rsidP="00533042">
    <w:pPr>
      <w:pStyle w:val="ab"/>
      <w:jc w:val="center"/>
      <w:rPr>
        <w:rFonts w:ascii="UD デジタル 教科書体 NK-R" w:eastAsia="UD デジタル 教科書体 NK-R" w:hAnsi="ＭＳ ゴシック"/>
        <w:sz w:val="24"/>
      </w:rPr>
    </w:pPr>
    <w:r w:rsidRPr="00F505FA">
      <w:rPr>
        <w:rFonts w:ascii="UD デジタル 教科書体 NK-R" w:eastAsia="UD デジタル 教科書体 NK-R" w:hAnsi="ＭＳ ゴシック" w:hint="eastAsia"/>
        <w:sz w:val="24"/>
      </w:rPr>
      <w:t>URL： http</w:t>
    </w:r>
    <w:r>
      <w:rPr>
        <w:rFonts w:ascii="UD デジタル 教科書体 NK-R" w:eastAsia="UD デジタル 教科書体 NK-R" w:hAnsi="ＭＳ ゴシック"/>
        <w:sz w:val="24"/>
      </w:rPr>
      <w:t>s</w:t>
    </w:r>
    <w:r w:rsidRPr="00F505FA">
      <w:rPr>
        <w:rFonts w:ascii="UD デジタル 教科書体 NK-R" w:eastAsia="UD デジタル 教科書体 NK-R" w:hAnsi="ＭＳ ゴシック" w:hint="eastAsia"/>
        <w:sz w:val="24"/>
      </w:rPr>
      <w:t>://www.dpi-japan.org</w:t>
    </w:r>
  </w:p>
  <w:p w14:paraId="2DDDB6E0" w14:textId="77777777" w:rsidR="00533042" w:rsidRPr="00533042" w:rsidRDefault="00533042">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D343A"/>
    <w:multiLevelType w:val="hybridMultilevel"/>
    <w:tmpl w:val="EC2AA7F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4352224"/>
    <w:multiLevelType w:val="hybridMultilevel"/>
    <w:tmpl w:val="87F8CE96"/>
    <w:lvl w:ilvl="0" w:tplc="D722AF4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7E52EDA"/>
    <w:multiLevelType w:val="hybridMultilevel"/>
    <w:tmpl w:val="21261E1C"/>
    <w:lvl w:ilvl="0" w:tplc="DA7A32E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C1F4839"/>
    <w:multiLevelType w:val="hybridMultilevel"/>
    <w:tmpl w:val="E7C0531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34506635">
    <w:abstractNumId w:val="2"/>
  </w:num>
  <w:num w:numId="2" w16cid:durableId="962462645">
    <w:abstractNumId w:val="1"/>
  </w:num>
  <w:num w:numId="3" w16cid:durableId="1818493200">
    <w:abstractNumId w:val="0"/>
  </w:num>
  <w:num w:numId="4" w16cid:durableId="13368049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oNotDisplayPageBoundaries/>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A77"/>
    <w:rsid w:val="00077872"/>
    <w:rsid w:val="000C1C41"/>
    <w:rsid w:val="000E2E01"/>
    <w:rsid w:val="000E325A"/>
    <w:rsid w:val="00120202"/>
    <w:rsid w:val="00185961"/>
    <w:rsid w:val="001A6CCA"/>
    <w:rsid w:val="001D37A8"/>
    <w:rsid w:val="001D4503"/>
    <w:rsid w:val="0020611D"/>
    <w:rsid w:val="002251B7"/>
    <w:rsid w:val="002343F0"/>
    <w:rsid w:val="0025002E"/>
    <w:rsid w:val="002676FC"/>
    <w:rsid w:val="002C2C43"/>
    <w:rsid w:val="002D1CAD"/>
    <w:rsid w:val="003275AA"/>
    <w:rsid w:val="00354B86"/>
    <w:rsid w:val="00355A77"/>
    <w:rsid w:val="003B3164"/>
    <w:rsid w:val="003F509C"/>
    <w:rsid w:val="00405C1E"/>
    <w:rsid w:val="00451831"/>
    <w:rsid w:val="00463384"/>
    <w:rsid w:val="004635CB"/>
    <w:rsid w:val="004B3E11"/>
    <w:rsid w:val="004C6A41"/>
    <w:rsid w:val="004E3D96"/>
    <w:rsid w:val="004E71DE"/>
    <w:rsid w:val="004F1AED"/>
    <w:rsid w:val="00511C05"/>
    <w:rsid w:val="00521806"/>
    <w:rsid w:val="00533042"/>
    <w:rsid w:val="00537B95"/>
    <w:rsid w:val="00537E48"/>
    <w:rsid w:val="005525A3"/>
    <w:rsid w:val="00561C30"/>
    <w:rsid w:val="00575F17"/>
    <w:rsid w:val="00595060"/>
    <w:rsid w:val="005B5F90"/>
    <w:rsid w:val="005E0991"/>
    <w:rsid w:val="005F74A3"/>
    <w:rsid w:val="006800BC"/>
    <w:rsid w:val="00695445"/>
    <w:rsid w:val="006A3908"/>
    <w:rsid w:val="006E6E18"/>
    <w:rsid w:val="006F6171"/>
    <w:rsid w:val="0072640C"/>
    <w:rsid w:val="007504E4"/>
    <w:rsid w:val="00780E89"/>
    <w:rsid w:val="007A6C69"/>
    <w:rsid w:val="007C6092"/>
    <w:rsid w:val="00811474"/>
    <w:rsid w:val="0082291A"/>
    <w:rsid w:val="00846978"/>
    <w:rsid w:val="00865FD0"/>
    <w:rsid w:val="00894E7C"/>
    <w:rsid w:val="008A15AA"/>
    <w:rsid w:val="008C249E"/>
    <w:rsid w:val="00905DBE"/>
    <w:rsid w:val="00940B58"/>
    <w:rsid w:val="0099397B"/>
    <w:rsid w:val="0099643B"/>
    <w:rsid w:val="009A46E1"/>
    <w:rsid w:val="009F1E9F"/>
    <w:rsid w:val="00A01500"/>
    <w:rsid w:val="00A347C9"/>
    <w:rsid w:val="00A57B6C"/>
    <w:rsid w:val="00AE304F"/>
    <w:rsid w:val="00AF0024"/>
    <w:rsid w:val="00B06A5F"/>
    <w:rsid w:val="00B86D7D"/>
    <w:rsid w:val="00BB41C2"/>
    <w:rsid w:val="00BC7021"/>
    <w:rsid w:val="00C036B2"/>
    <w:rsid w:val="00C040D2"/>
    <w:rsid w:val="00C507F0"/>
    <w:rsid w:val="00C507FC"/>
    <w:rsid w:val="00C767EB"/>
    <w:rsid w:val="00C871CF"/>
    <w:rsid w:val="00CC75BB"/>
    <w:rsid w:val="00D02588"/>
    <w:rsid w:val="00D818F3"/>
    <w:rsid w:val="00D85334"/>
    <w:rsid w:val="00DE0DC0"/>
    <w:rsid w:val="00DE33E6"/>
    <w:rsid w:val="00DF08B4"/>
    <w:rsid w:val="00E37224"/>
    <w:rsid w:val="00E537BF"/>
    <w:rsid w:val="00E75927"/>
    <w:rsid w:val="00EA576A"/>
    <w:rsid w:val="00EB189F"/>
    <w:rsid w:val="00EE5DF1"/>
    <w:rsid w:val="00F069F6"/>
    <w:rsid w:val="00F62054"/>
    <w:rsid w:val="00F94FCD"/>
    <w:rsid w:val="00FD2766"/>
    <w:rsid w:val="00FD4112"/>
    <w:rsid w:val="00FE0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98D50B"/>
  <w15:chartTrackingRefBased/>
  <w15:docId w15:val="{80E2E5CF-5F8D-8346-A690-B0F27EDBD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55A7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55A7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55A7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55A7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55A7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55A7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55A7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55A7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55A7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55A7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55A7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55A7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55A7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55A7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55A7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55A7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55A7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55A7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55A7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55A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5A7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55A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5A77"/>
    <w:pPr>
      <w:spacing w:before="160" w:after="160"/>
      <w:jc w:val="center"/>
    </w:pPr>
    <w:rPr>
      <w:i/>
      <w:iCs/>
      <w:color w:val="404040" w:themeColor="text1" w:themeTint="BF"/>
    </w:rPr>
  </w:style>
  <w:style w:type="character" w:customStyle="1" w:styleId="a8">
    <w:name w:val="引用文 (文字)"/>
    <w:basedOn w:val="a0"/>
    <w:link w:val="a7"/>
    <w:uiPriority w:val="29"/>
    <w:rsid w:val="00355A77"/>
    <w:rPr>
      <w:i/>
      <w:iCs/>
      <w:color w:val="404040" w:themeColor="text1" w:themeTint="BF"/>
    </w:rPr>
  </w:style>
  <w:style w:type="paragraph" w:styleId="a9">
    <w:name w:val="List Paragraph"/>
    <w:basedOn w:val="a"/>
    <w:uiPriority w:val="34"/>
    <w:qFormat/>
    <w:rsid w:val="00355A77"/>
    <w:pPr>
      <w:ind w:left="720"/>
      <w:contextualSpacing/>
    </w:pPr>
  </w:style>
  <w:style w:type="character" w:styleId="21">
    <w:name w:val="Intense Emphasis"/>
    <w:basedOn w:val="a0"/>
    <w:uiPriority w:val="21"/>
    <w:qFormat/>
    <w:rsid w:val="00355A77"/>
    <w:rPr>
      <w:i/>
      <w:iCs/>
      <w:color w:val="0F4761" w:themeColor="accent1" w:themeShade="BF"/>
    </w:rPr>
  </w:style>
  <w:style w:type="paragraph" w:styleId="22">
    <w:name w:val="Intense Quote"/>
    <w:basedOn w:val="a"/>
    <w:next w:val="a"/>
    <w:link w:val="23"/>
    <w:uiPriority w:val="30"/>
    <w:qFormat/>
    <w:rsid w:val="00355A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55A77"/>
    <w:rPr>
      <w:i/>
      <w:iCs/>
      <w:color w:val="0F4761" w:themeColor="accent1" w:themeShade="BF"/>
    </w:rPr>
  </w:style>
  <w:style w:type="character" w:styleId="24">
    <w:name w:val="Intense Reference"/>
    <w:basedOn w:val="a0"/>
    <w:uiPriority w:val="32"/>
    <w:qFormat/>
    <w:rsid w:val="00355A77"/>
    <w:rPr>
      <w:b/>
      <w:bCs/>
      <w:smallCaps/>
      <w:color w:val="0F4761" w:themeColor="accent1" w:themeShade="BF"/>
      <w:spacing w:val="5"/>
    </w:rPr>
  </w:style>
  <w:style w:type="table" w:styleId="aa">
    <w:name w:val="Table Grid"/>
    <w:basedOn w:val="a1"/>
    <w:uiPriority w:val="39"/>
    <w:rsid w:val="00D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nhideWhenUsed/>
    <w:rsid w:val="00C871CF"/>
    <w:pPr>
      <w:tabs>
        <w:tab w:val="center" w:pos="4252"/>
        <w:tab w:val="right" w:pos="8504"/>
      </w:tabs>
      <w:snapToGrid w:val="0"/>
    </w:pPr>
  </w:style>
  <w:style w:type="character" w:customStyle="1" w:styleId="ac">
    <w:name w:val="ヘッダー (文字)"/>
    <w:basedOn w:val="a0"/>
    <w:link w:val="ab"/>
    <w:uiPriority w:val="99"/>
    <w:rsid w:val="00C871CF"/>
  </w:style>
  <w:style w:type="paragraph" w:styleId="ad">
    <w:name w:val="footer"/>
    <w:basedOn w:val="a"/>
    <w:link w:val="ae"/>
    <w:uiPriority w:val="99"/>
    <w:unhideWhenUsed/>
    <w:rsid w:val="00C871CF"/>
    <w:pPr>
      <w:tabs>
        <w:tab w:val="center" w:pos="4252"/>
        <w:tab w:val="right" w:pos="8504"/>
      </w:tabs>
      <w:snapToGrid w:val="0"/>
    </w:pPr>
  </w:style>
  <w:style w:type="character" w:customStyle="1" w:styleId="ae">
    <w:name w:val="フッター (文字)"/>
    <w:basedOn w:val="a0"/>
    <w:link w:val="ad"/>
    <w:uiPriority w:val="99"/>
    <w:rsid w:val="00C871CF"/>
  </w:style>
  <w:style w:type="paragraph" w:styleId="af">
    <w:name w:val="Date"/>
    <w:basedOn w:val="a"/>
    <w:next w:val="a"/>
    <w:link w:val="af0"/>
    <w:uiPriority w:val="99"/>
    <w:semiHidden/>
    <w:unhideWhenUsed/>
    <w:rsid w:val="001D4503"/>
  </w:style>
  <w:style w:type="character" w:customStyle="1" w:styleId="af0">
    <w:name w:val="日付 (文字)"/>
    <w:basedOn w:val="a0"/>
    <w:link w:val="af"/>
    <w:uiPriority w:val="99"/>
    <w:semiHidden/>
    <w:rsid w:val="001D4503"/>
  </w:style>
  <w:style w:type="paragraph" w:styleId="af1">
    <w:name w:val="Note Heading"/>
    <w:basedOn w:val="a"/>
    <w:next w:val="a"/>
    <w:link w:val="af2"/>
    <w:uiPriority w:val="99"/>
    <w:unhideWhenUsed/>
    <w:rsid w:val="00C767EB"/>
    <w:pPr>
      <w:jc w:val="center"/>
    </w:pPr>
    <w:rPr>
      <w:rFonts w:ascii="Apple Color Emoji" w:eastAsia="UD デジタル 教科書体 NK-R" w:hAnsi="Apple Color Emoji" w:cs="Apple Color Emoji"/>
      <w:color w:val="000000" w:themeColor="text1"/>
      <w:sz w:val="22"/>
      <w:szCs w:val="22"/>
    </w:rPr>
  </w:style>
  <w:style w:type="character" w:customStyle="1" w:styleId="af2">
    <w:name w:val="記 (文字)"/>
    <w:basedOn w:val="a0"/>
    <w:link w:val="af1"/>
    <w:uiPriority w:val="99"/>
    <w:rsid w:val="00C767EB"/>
    <w:rPr>
      <w:rFonts w:ascii="Apple Color Emoji" w:eastAsia="UD デジタル 教科書体 NK-R" w:hAnsi="Apple Color Emoji" w:cs="Apple Color Emoji"/>
      <w:color w:val="000000" w:themeColor="text1"/>
      <w:sz w:val="22"/>
      <w:szCs w:val="22"/>
    </w:rPr>
  </w:style>
  <w:style w:type="paragraph" w:styleId="af3">
    <w:name w:val="Closing"/>
    <w:basedOn w:val="a"/>
    <w:link w:val="af4"/>
    <w:uiPriority w:val="99"/>
    <w:unhideWhenUsed/>
    <w:rsid w:val="00C767EB"/>
    <w:pPr>
      <w:jc w:val="right"/>
    </w:pPr>
    <w:rPr>
      <w:rFonts w:ascii="Apple Color Emoji" w:eastAsia="UD デジタル 教科書体 NK-R" w:hAnsi="Apple Color Emoji" w:cs="Apple Color Emoji"/>
      <w:color w:val="000000" w:themeColor="text1"/>
      <w:sz w:val="22"/>
      <w:szCs w:val="22"/>
    </w:rPr>
  </w:style>
  <w:style w:type="character" w:customStyle="1" w:styleId="af4">
    <w:name w:val="結語 (文字)"/>
    <w:basedOn w:val="a0"/>
    <w:link w:val="af3"/>
    <w:uiPriority w:val="99"/>
    <w:rsid w:val="00C767EB"/>
    <w:rPr>
      <w:rFonts w:ascii="Apple Color Emoji" w:eastAsia="UD デジタル 教科書体 NK-R" w:hAnsi="Apple Color Emoji" w:cs="Apple Color Emoji"/>
      <w:color w:val="000000" w:themeColor="text1"/>
      <w:sz w:val="22"/>
      <w:szCs w:val="22"/>
    </w:rPr>
  </w:style>
  <w:style w:type="character" w:styleId="af5">
    <w:name w:val="page number"/>
    <w:basedOn w:val="a0"/>
    <w:uiPriority w:val="99"/>
    <w:semiHidden/>
    <w:unhideWhenUsed/>
    <w:rsid w:val="00B86D7D"/>
  </w:style>
  <w:style w:type="character" w:styleId="af6">
    <w:name w:val="Hyperlink"/>
    <w:basedOn w:val="a0"/>
    <w:uiPriority w:val="99"/>
    <w:unhideWhenUsed/>
    <w:rsid w:val="00511C05"/>
    <w:rPr>
      <w:color w:val="467886" w:themeColor="hyperlink"/>
      <w:u w:val="single"/>
    </w:rPr>
  </w:style>
  <w:style w:type="character" w:styleId="af7">
    <w:name w:val="Unresolved Mention"/>
    <w:basedOn w:val="a0"/>
    <w:uiPriority w:val="99"/>
    <w:semiHidden/>
    <w:unhideWhenUsed/>
    <w:rsid w:val="00511C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296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inowa.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258</Words>
  <Characters>1475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 今村</dc:creator>
  <cp:keywords/>
  <dc:description/>
  <cp:lastModifiedBy>聡 佐藤</cp:lastModifiedBy>
  <cp:revision>2</cp:revision>
  <dcterms:created xsi:type="dcterms:W3CDTF">2024-09-10T01:29:00Z</dcterms:created>
  <dcterms:modified xsi:type="dcterms:W3CDTF">2024-09-10T01:29:00Z</dcterms:modified>
</cp:coreProperties>
</file>