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03F19" w:rsidR="00793716" w:rsidP="00793716" w:rsidRDefault="00793716" w14:paraId="72D8EF48" w14:textId="77777777">
      <w:pPr>
        <w:spacing w:line="300" w:lineRule="exact"/>
      </w:pPr>
      <w:bookmarkStart w:name="_Hlk139620267" w:id="0"/>
      <w:r w:rsidRPr="00B03F19">
        <w:rPr>
          <w:rFonts w:hint="eastAsia"/>
        </w:rPr>
        <w:t>最高裁判所　御中</w:t>
      </w:r>
    </w:p>
    <w:p w:rsidR="00793716" w:rsidP="00793716" w:rsidRDefault="00793716" w14:paraId="07609259" w14:textId="77777777">
      <w:pPr>
        <w:spacing w:line="0" w:lineRule="atLeast"/>
        <w:jc w:val="center"/>
        <w:rPr>
          <w:rFonts w:asciiTheme="majorEastAsia" w:hAnsiTheme="majorEastAsia" w:eastAsiaTheme="majorEastAsia"/>
          <w:sz w:val="28"/>
          <w:szCs w:val="28"/>
        </w:rPr>
      </w:pPr>
    </w:p>
    <w:p w:rsidRPr="00793716" w:rsidR="00793716" w:rsidP="00793716" w:rsidRDefault="00793716" w14:paraId="1EDB171B" w14:textId="77777777">
      <w:pPr>
        <w:spacing w:line="0" w:lineRule="atLeast"/>
        <w:jc w:val="center"/>
        <w:rPr>
          <w:rFonts w:ascii="ＭＳ Ｐゴシック" w:hAnsi="ＭＳ Ｐゴシック" w:eastAsia="ＭＳ Ｐゴシック"/>
          <w:sz w:val="28"/>
          <w:szCs w:val="28"/>
        </w:rPr>
      </w:pPr>
      <w:r w:rsidRPr="00793716">
        <w:rPr>
          <w:rFonts w:hint="eastAsia" w:ascii="ＭＳ Ｐゴシック" w:hAnsi="ＭＳ Ｐゴシック" w:eastAsia="ＭＳ Ｐゴシック"/>
          <w:sz w:val="28"/>
          <w:szCs w:val="28"/>
        </w:rPr>
        <w:t>国が放置してきた優生保護法の被害に対し</w:t>
      </w:r>
    </w:p>
    <w:p w:rsidRPr="00793716" w:rsidR="00793716" w:rsidP="00793716" w:rsidRDefault="00793716" w14:paraId="5612382E" w14:textId="77777777">
      <w:pPr>
        <w:spacing w:line="0" w:lineRule="atLeast"/>
        <w:jc w:val="center"/>
        <w:rPr>
          <w:rFonts w:ascii="ＭＳ Ｐゴシック" w:hAnsi="ＭＳ Ｐゴシック" w:eastAsia="ＭＳ Ｐゴシック"/>
          <w:sz w:val="28"/>
          <w:szCs w:val="28"/>
        </w:rPr>
      </w:pPr>
      <w:r w:rsidRPr="00793716">
        <w:rPr>
          <w:rFonts w:hint="eastAsia" w:ascii="ＭＳ Ｐゴシック" w:hAnsi="ＭＳ Ｐゴシック" w:eastAsia="ＭＳ Ｐゴシック"/>
          <w:sz w:val="28"/>
          <w:szCs w:val="28"/>
        </w:rPr>
        <w:t>最高裁判所に人権の砦として</w:t>
      </w:r>
    </w:p>
    <w:p w:rsidRPr="00793716" w:rsidR="00793716" w:rsidP="00793716" w:rsidRDefault="00793716" w14:paraId="14022098" w14:textId="4184844E">
      <w:pPr>
        <w:spacing w:line="0" w:lineRule="atLeast"/>
        <w:jc w:val="center"/>
        <w:rPr>
          <w:rFonts w:ascii="ＭＳ Ｐゴシック" w:hAnsi="ＭＳ Ｐゴシック" w:eastAsia="ＭＳ Ｐゴシック"/>
          <w:sz w:val="28"/>
          <w:szCs w:val="28"/>
        </w:rPr>
      </w:pPr>
      <w:r w:rsidRPr="00793716">
        <w:rPr>
          <w:rFonts w:hint="eastAsia" w:ascii="ＭＳ Ｐゴシック" w:hAnsi="ＭＳ Ｐゴシック" w:eastAsia="ＭＳ Ｐゴシック"/>
          <w:sz w:val="28"/>
          <w:szCs w:val="28"/>
        </w:rPr>
        <w:t>正義・公平</w:t>
      </w:r>
      <w:r w:rsidR="0024616C">
        <w:rPr>
          <w:rFonts w:hint="eastAsia" w:ascii="ＭＳ Ｐゴシック" w:hAnsi="ＭＳ Ｐゴシック" w:eastAsia="ＭＳ Ｐゴシック"/>
          <w:sz w:val="28"/>
          <w:szCs w:val="28"/>
        </w:rPr>
        <w:t>の</w:t>
      </w:r>
      <w:r w:rsidR="00783B6C">
        <w:rPr>
          <w:rFonts w:hint="eastAsia" w:ascii="ＭＳ Ｐゴシック" w:hAnsi="ＭＳ Ｐゴシック" w:eastAsia="ＭＳ Ｐゴシック"/>
          <w:sz w:val="28"/>
          <w:szCs w:val="28"/>
        </w:rPr>
        <w:t>理念にもとづく</w:t>
      </w:r>
      <w:r w:rsidRPr="00793716">
        <w:rPr>
          <w:rFonts w:hint="eastAsia" w:ascii="ＭＳ Ｐゴシック" w:hAnsi="ＭＳ Ｐゴシック" w:eastAsia="ＭＳ Ｐゴシック"/>
          <w:sz w:val="28"/>
          <w:szCs w:val="28"/>
        </w:rPr>
        <w:t>判決を求めます</w:t>
      </w:r>
      <w:bookmarkEnd w:id="0"/>
    </w:p>
    <w:p w:rsidR="00D20E5D" w:rsidRDefault="00D20E5D" w14:paraId="086B13C7" w14:textId="77777777"/>
    <w:p w:rsidR="00793716" w:rsidP="00793716" w:rsidRDefault="00793716" w14:paraId="441008F0" w14:textId="77777777">
      <w:pPr>
        <w:spacing w:line="320" w:lineRule="exact"/>
        <w:ind w:firstLine="240" w:firstLineChars="100"/>
      </w:pPr>
      <w:r>
        <w:rPr>
          <w:rFonts w:hint="eastAsia"/>
        </w:rPr>
        <w:t>優生保護法（</w:t>
      </w:r>
      <w:r>
        <w:rPr>
          <w:rFonts w:hint="eastAsia"/>
        </w:rPr>
        <w:t>1948</w:t>
      </w:r>
      <w:r>
        <w:rPr>
          <w:rFonts w:hint="eastAsia"/>
        </w:rPr>
        <w:t>～</w:t>
      </w:r>
      <w:r>
        <w:rPr>
          <w:rFonts w:hint="eastAsia"/>
        </w:rPr>
        <w:t>1996</w:t>
      </w:r>
      <w:r>
        <w:rPr>
          <w:rFonts w:hint="eastAsia"/>
        </w:rPr>
        <w:t>）は、国が勝手に「不良」と決めつけた人々の人権を無視し、子どもを生むか生まないかを自分で決める自由を奪いました。</w:t>
      </w:r>
    </w:p>
    <w:p w:rsidR="00793716" w:rsidP="00793716" w:rsidRDefault="00793716" w14:paraId="3633AAB7" w14:textId="77777777">
      <w:pPr>
        <w:spacing w:line="320" w:lineRule="exact"/>
        <w:ind w:firstLine="240" w:firstLineChars="100"/>
      </w:pPr>
      <w:r>
        <w:rPr>
          <w:rFonts w:hint="eastAsia"/>
        </w:rPr>
        <w:t>さらに優生保護法が社会に深く根付かせた障害のある人への差別や偏見は、いまなお広がっています。津久井やまゆり園殺傷事件をはじめ、次々と起こる精神科病院や入所施設等での虐待事件などの背景には、優生保護法の考え方が根強く残っています。</w:t>
      </w:r>
    </w:p>
    <w:p w:rsidRPr="00CD431B" w:rsidR="00793716" w:rsidP="00793716" w:rsidRDefault="00793716" w14:paraId="77290BEA" w14:textId="77777777">
      <w:pPr>
        <w:spacing w:line="320" w:lineRule="exact"/>
        <w:ind w:firstLine="240" w:firstLineChars="100"/>
        <w:rPr>
          <w:rFonts w:ascii="ＭＳ 明朝" w:hAnsi="ＭＳ 明朝"/>
          <w:u w:val="single"/>
        </w:rPr>
      </w:pPr>
      <w:r w:rsidRPr="00CD431B">
        <w:rPr>
          <w:rFonts w:hint="eastAsia" w:ascii="ＭＳ 明朝" w:hAnsi="ＭＳ 明朝"/>
          <w:u w:val="single"/>
        </w:rPr>
        <w:t>優生保護法による強制不妊手術は、日本国憲法のもとでの他に類をみない人権侵害です。</w:t>
      </w:r>
    </w:p>
    <w:p w:rsidR="00793716" w:rsidP="00793716" w:rsidRDefault="00793716" w14:paraId="7CBAFD40" w14:textId="3CDAB8F8">
      <w:pPr>
        <w:spacing w:line="320" w:lineRule="exact"/>
      </w:pPr>
      <w:r>
        <w:rPr>
          <w:rFonts w:hint="eastAsia"/>
        </w:rPr>
        <w:t>優生保護法による強制不妊手術の実施を認める都道府県優生保護審査会には、裁判官も参加していました。</w:t>
      </w:r>
      <w:r w:rsidR="00D20E5D">
        <w:rPr>
          <w:rFonts w:hint="eastAsia"/>
        </w:rPr>
        <w:t>障害</w:t>
      </w:r>
      <w:r w:rsidR="004527CF">
        <w:rPr>
          <w:rFonts w:hint="eastAsia"/>
        </w:rPr>
        <w:t>等</w:t>
      </w:r>
      <w:r w:rsidR="00D20E5D">
        <w:rPr>
          <w:rFonts w:hint="eastAsia"/>
        </w:rPr>
        <w:t>を理由とする</w:t>
      </w:r>
      <w:r>
        <w:rPr>
          <w:rFonts w:hint="eastAsia"/>
        </w:rPr>
        <w:t>強制不妊手術が人権侵害とは気づかないくらい優生思想が蔓延している社会の中で、原告ら被害者は「自分が悪い」と思い込まされ、被害を隠さざるを得ず、心身ともに苦しめられてきました。</w:t>
      </w:r>
    </w:p>
    <w:p w:rsidR="00793716" w:rsidP="00793716" w:rsidRDefault="00793716" w14:paraId="0A653EC1" w14:textId="6AEF12B9">
      <w:pPr>
        <w:spacing w:line="320" w:lineRule="exact"/>
        <w:ind w:firstLine="240" w:firstLineChars="100"/>
      </w:pPr>
      <w:r>
        <w:rPr>
          <w:rFonts w:hint="eastAsia"/>
        </w:rPr>
        <w:t>すでに地裁や高裁において、優生保護法が違憲であることが認められているにも関わらず、手術から</w:t>
      </w:r>
      <w:r>
        <w:rPr>
          <w:rFonts w:hint="eastAsia"/>
        </w:rPr>
        <w:t>20</w:t>
      </w:r>
      <w:r>
        <w:rPr>
          <w:rFonts w:hint="eastAsia"/>
        </w:rPr>
        <w:t>年経ったことを理由に国の責任が認められない（除斥期間を適用する）ことは、著しく正義・公平</w:t>
      </w:r>
      <w:r w:rsidR="007D547C">
        <w:rPr>
          <w:rFonts w:hint="eastAsia"/>
        </w:rPr>
        <w:t>の理念</w:t>
      </w:r>
      <w:r>
        <w:rPr>
          <w:rFonts w:hint="eastAsia"/>
        </w:rPr>
        <w:t>に反します。</w:t>
      </w:r>
    </w:p>
    <w:p w:rsidR="00793716" w:rsidP="00793716" w:rsidRDefault="00793716" w14:paraId="2AA9811F" w14:textId="0C9F49BA">
      <w:pPr>
        <w:spacing w:line="320" w:lineRule="exact"/>
      </w:pPr>
      <w:r>
        <w:rPr>
          <w:rFonts w:hint="eastAsia"/>
        </w:rPr>
        <w:t xml:space="preserve">　最高裁におかれましては、司法の果たすべき役割ならびに人権の砦としての立場を深く自覚してください。優生保護法による被害者の尊厳を回復する判決を求めます。</w:t>
      </w:r>
    </w:p>
    <w:p w:rsidRPr="00C86A80" w:rsidR="00793716" w:rsidP="00793716" w:rsidRDefault="00793716" w14:paraId="6BCC152C" w14:textId="08F128BB">
      <w:pPr>
        <w:ind w:firstLine="240" w:firstLineChars="100"/>
      </w:pPr>
    </w:p>
    <w:tbl>
      <w:tblPr>
        <w:tblStyle w:val="TableNormal"/>
        <w:tblW w:w="9668"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2761"/>
        <w:gridCol w:w="6907"/>
      </w:tblGrid>
      <w:tr w:rsidRPr="00B03F19" w:rsidR="00793716" w:rsidTr="00F75744" w14:paraId="1C8219FF" w14:textId="77777777">
        <w:trPr>
          <w:trHeight w:val="250"/>
        </w:trPr>
        <w:tc>
          <w:tcPr>
            <w:tcW w:w="2761" w:type="dxa"/>
            <w:tcBorders>
              <w:top w:val="single" w:color="000000" w:sz="4" w:space="0"/>
              <w:left w:val="single" w:color="000000" w:sz="4" w:space="0"/>
              <w:bottom w:val="single" w:color="000000" w:sz="4" w:space="0"/>
              <w:right w:val="single" w:color="000000" w:sz="4" w:space="0"/>
            </w:tcBorders>
            <w:shd w:val="clear" w:color="auto" w:fill="E7E6E6" w:themeFill="background2"/>
            <w:tcMar>
              <w:top w:w="80" w:type="dxa"/>
              <w:left w:w="80" w:type="dxa"/>
              <w:bottom w:w="80" w:type="dxa"/>
              <w:right w:w="80" w:type="dxa"/>
            </w:tcMar>
          </w:tcPr>
          <w:p w:rsidRPr="00B03F19" w:rsidR="00793716" w:rsidP="00F75744" w:rsidRDefault="00793716" w14:paraId="0F553645" w14:textId="77777777">
            <w:pPr>
              <w:jc w:val="center"/>
              <w:rPr>
                <w:rFonts w:ascii="ＭＳ Ｐゴシック" w:hAnsi="ＭＳ Ｐゴシック" w:eastAsia="ＭＳ Ｐゴシック"/>
              </w:rPr>
            </w:pPr>
            <w:r w:rsidRPr="00B03F19">
              <w:rPr>
                <w:rFonts w:hint="eastAsia" w:ascii="ＭＳ Ｐゴシック" w:hAnsi="ＭＳ Ｐゴシック" w:eastAsia="ＭＳ Ｐゴシック" w:cs="HG丸ｺﾞｼｯｸM-PRO"/>
              </w:rPr>
              <w:t xml:space="preserve">名　前 </w:t>
            </w:r>
            <w:r w:rsidRPr="00B03F19">
              <w:rPr>
                <w:rFonts w:hint="eastAsia" w:ascii="ＭＳ Ｐゴシック" w:hAnsi="ＭＳ Ｐゴシック" w:eastAsia="ＭＳ Ｐゴシック" w:cs="HG丸ｺﾞｼｯｸM-PRO"/>
                <w:sz w:val="21"/>
                <w:szCs w:val="21"/>
              </w:rPr>
              <w:t>（フルネーム）</w:t>
            </w:r>
          </w:p>
        </w:tc>
        <w:tc>
          <w:tcPr>
            <w:tcW w:w="6907" w:type="dxa"/>
            <w:tcBorders>
              <w:top w:val="single" w:color="000000" w:sz="4" w:space="0"/>
              <w:left w:val="single" w:color="000000" w:sz="4" w:space="0"/>
              <w:bottom w:val="single" w:color="000000" w:sz="4" w:space="0"/>
              <w:right w:val="single" w:color="000000" w:sz="4" w:space="0"/>
            </w:tcBorders>
            <w:shd w:val="clear" w:color="auto" w:fill="E7E6E6" w:themeFill="background2"/>
            <w:tcMar>
              <w:top w:w="80" w:type="dxa"/>
              <w:left w:w="80" w:type="dxa"/>
              <w:bottom w:w="80" w:type="dxa"/>
              <w:right w:w="80" w:type="dxa"/>
            </w:tcMar>
          </w:tcPr>
          <w:p w:rsidRPr="00B03F19" w:rsidR="00793716" w:rsidP="00F75744" w:rsidRDefault="00793716" w14:paraId="530FB43B" w14:textId="77777777">
            <w:pPr>
              <w:shd w:val="clear" w:color="auto" w:fill="E7E6E6" w:themeFill="background2"/>
              <w:tabs>
                <w:tab w:val="left" w:pos="840"/>
                <w:tab w:val="left" w:pos="1680"/>
                <w:tab w:val="left" w:pos="2520"/>
                <w:tab w:val="left" w:pos="3360"/>
                <w:tab w:val="left" w:pos="4200"/>
                <w:tab w:val="left" w:pos="5040"/>
              </w:tabs>
              <w:jc w:val="center"/>
              <w:rPr>
                <w:rFonts w:ascii="ＭＳ Ｐゴシック" w:hAnsi="ＭＳ Ｐゴシック" w:eastAsia="ＭＳ Ｐゴシック"/>
              </w:rPr>
            </w:pPr>
            <w:r w:rsidRPr="00B03F19">
              <w:rPr>
                <w:rFonts w:ascii="ＭＳ Ｐゴシック" w:hAnsi="ＭＳ Ｐゴシック" w:eastAsia="ＭＳ Ｐゴシック" w:cs="HG丸ｺﾞｼｯｸM-PRO"/>
              </w:rPr>
              <w:t>住　所</w:t>
            </w:r>
            <w:r w:rsidRPr="00B03F19">
              <w:rPr>
                <w:rFonts w:hint="eastAsia" w:ascii="ＭＳ Ｐゴシック" w:hAnsi="ＭＳ Ｐゴシック" w:eastAsia="ＭＳ Ｐゴシック" w:cs="HG丸ｺﾞｼｯｸM-PRO"/>
              </w:rPr>
              <w:t xml:space="preserve"> </w:t>
            </w:r>
            <w:r w:rsidRPr="00B03F19">
              <w:rPr>
                <w:rFonts w:hint="eastAsia" w:ascii="ＭＳ Ｐゴシック" w:hAnsi="ＭＳ Ｐゴシック" w:eastAsia="ＭＳ Ｐゴシック" w:cs="HG丸ｺﾞｼｯｸM-PRO"/>
                <w:sz w:val="22"/>
                <w:szCs w:val="22"/>
              </w:rPr>
              <w:t>（番地までご記入ください）</w:t>
            </w:r>
          </w:p>
        </w:tc>
      </w:tr>
      <w:tr w:rsidRPr="00B03F19" w:rsidR="00793716" w:rsidTr="00F75744" w14:paraId="3A6BD718" w14:textId="77777777">
        <w:trPr>
          <w:trHeight w:val="528"/>
        </w:trPr>
        <w:tc>
          <w:tcPr>
            <w:tcW w:w="2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03F19" w:rsidR="00793716" w:rsidP="00F75744" w:rsidRDefault="00793716" w14:paraId="462C07F4" w14:textId="77777777"/>
        </w:tc>
        <w:tc>
          <w:tcPr>
            <w:tcW w:w="6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03F19" w:rsidR="00793716" w:rsidP="00F75744" w:rsidRDefault="00793716" w14:paraId="2239FDF3" w14:textId="77777777">
            <w:pPr>
              <w:tabs>
                <w:tab w:val="left" w:pos="840"/>
                <w:tab w:val="left" w:pos="1680"/>
                <w:tab w:val="left" w:pos="2520"/>
                <w:tab w:val="left" w:pos="3360"/>
                <w:tab w:val="left" w:pos="4200"/>
                <w:tab w:val="left" w:pos="5040"/>
              </w:tabs>
              <w:spacing w:line="200" w:lineRule="exact"/>
              <w:ind w:firstLine="902"/>
              <w:rPr>
                <w:rFonts w:ascii="ＭＳ Ｐゴシック" w:hAnsi="ＭＳ Ｐゴシック" w:eastAsia="ＭＳ Ｐゴシック" w:cs="HG丸ｺﾞｼｯｸM-PRO"/>
                <w:kern w:val="2"/>
                <w:sz w:val="18"/>
                <w:szCs w:val="18"/>
                <w:u w:color="000000"/>
                <w:lang w:val="ja-JP"/>
              </w:rPr>
            </w:pPr>
            <w:r w:rsidRPr="00B03F19">
              <w:rPr>
                <w:rFonts w:ascii="ＭＳ Ｐゴシック" w:hAnsi="ＭＳ Ｐゴシック" w:eastAsia="ＭＳ Ｐゴシック" w:cs="HG丸ｺﾞｼｯｸM-PRO"/>
                <w:kern w:val="2"/>
                <w:sz w:val="18"/>
                <w:szCs w:val="18"/>
                <w:u w:color="000000"/>
                <w:lang w:val="ja-JP"/>
              </w:rPr>
              <w:t>都</w:t>
            </w:r>
            <w:r w:rsidRPr="00B03F19">
              <w:rPr>
                <w:rFonts w:hint="eastAsia" w:ascii="ＭＳ Ｐゴシック" w:hAnsi="ＭＳ Ｐゴシック" w:eastAsia="ＭＳ Ｐゴシック" w:cs="HG丸ｺﾞｼｯｸM-PRO"/>
                <w:kern w:val="2"/>
                <w:sz w:val="18"/>
                <w:szCs w:val="18"/>
                <w:u w:color="000000"/>
                <w:lang w:val="ja-JP"/>
              </w:rPr>
              <w:t>・道</w:t>
            </w:r>
          </w:p>
          <w:p w:rsidRPr="00B03F19" w:rsidR="00793716" w:rsidP="00F75744" w:rsidRDefault="00793716" w14:paraId="25D012BE" w14:textId="77777777">
            <w:pPr>
              <w:tabs>
                <w:tab w:val="left" w:pos="840"/>
                <w:tab w:val="left" w:pos="1680"/>
                <w:tab w:val="left" w:pos="2520"/>
                <w:tab w:val="left" w:pos="3360"/>
                <w:tab w:val="left" w:pos="4200"/>
                <w:tab w:val="left" w:pos="5040"/>
              </w:tabs>
              <w:spacing w:line="200" w:lineRule="exact"/>
              <w:ind w:firstLine="902"/>
              <w:rPr>
                <w:rFonts w:ascii="ＭＳ Ｐゴシック" w:hAnsi="ＭＳ Ｐゴシック" w:eastAsia="ＭＳ Ｐゴシック"/>
              </w:rPr>
            </w:pPr>
            <w:r w:rsidRPr="00B03F19">
              <w:rPr>
                <w:rFonts w:hint="eastAsia" w:ascii="ＭＳ Ｐゴシック" w:hAnsi="ＭＳ Ｐゴシック" w:eastAsia="ＭＳ Ｐゴシック" w:cs="HG丸ｺﾞｼｯｸM-PRO"/>
                <w:kern w:val="2"/>
                <w:sz w:val="18"/>
                <w:szCs w:val="18"/>
                <w:u w:color="000000"/>
                <w:lang w:val="ja-JP"/>
              </w:rPr>
              <w:t>府・県</w:t>
            </w:r>
          </w:p>
        </w:tc>
      </w:tr>
      <w:tr w:rsidRPr="00B03F19" w:rsidR="00793716" w:rsidTr="00F75744" w14:paraId="7BFFC2B5" w14:textId="77777777">
        <w:trPr>
          <w:trHeight w:val="528"/>
        </w:trPr>
        <w:tc>
          <w:tcPr>
            <w:tcW w:w="2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03F19" w:rsidR="00793716" w:rsidP="00F75744" w:rsidRDefault="00793716" w14:paraId="562785EA" w14:textId="77777777"/>
        </w:tc>
        <w:tc>
          <w:tcPr>
            <w:tcW w:w="6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03F19" w:rsidR="00793716" w:rsidP="00F75744" w:rsidRDefault="00793716" w14:paraId="454945D0" w14:textId="77777777">
            <w:pPr>
              <w:tabs>
                <w:tab w:val="left" w:pos="840"/>
                <w:tab w:val="left" w:pos="1680"/>
                <w:tab w:val="left" w:pos="2520"/>
                <w:tab w:val="left" w:pos="3360"/>
                <w:tab w:val="left" w:pos="4200"/>
                <w:tab w:val="left" w:pos="5040"/>
              </w:tabs>
              <w:spacing w:line="200" w:lineRule="exact"/>
              <w:ind w:firstLine="902"/>
              <w:rPr>
                <w:rFonts w:ascii="ＭＳ Ｐゴシック" w:hAnsi="ＭＳ Ｐゴシック" w:eastAsia="ＭＳ Ｐゴシック" w:cs="HG丸ｺﾞｼｯｸM-PRO"/>
                <w:kern w:val="2"/>
                <w:sz w:val="18"/>
                <w:szCs w:val="18"/>
                <w:u w:color="000000"/>
                <w:lang w:val="ja-JP"/>
              </w:rPr>
            </w:pPr>
            <w:r w:rsidRPr="00B03F19">
              <w:rPr>
                <w:rFonts w:ascii="ＭＳ Ｐゴシック" w:hAnsi="ＭＳ Ｐゴシック" w:eastAsia="ＭＳ Ｐゴシック" w:cs="HG丸ｺﾞｼｯｸM-PRO"/>
                <w:kern w:val="2"/>
                <w:sz w:val="18"/>
                <w:szCs w:val="18"/>
                <w:u w:color="000000"/>
                <w:lang w:val="ja-JP"/>
              </w:rPr>
              <w:t>都</w:t>
            </w:r>
            <w:r w:rsidRPr="00B03F19">
              <w:rPr>
                <w:rFonts w:hint="eastAsia" w:ascii="ＭＳ Ｐゴシック" w:hAnsi="ＭＳ Ｐゴシック" w:eastAsia="ＭＳ Ｐゴシック" w:cs="HG丸ｺﾞｼｯｸM-PRO"/>
                <w:kern w:val="2"/>
                <w:sz w:val="18"/>
                <w:szCs w:val="18"/>
                <w:u w:color="000000"/>
                <w:lang w:val="ja-JP"/>
              </w:rPr>
              <w:t>・道</w:t>
            </w:r>
          </w:p>
          <w:p w:rsidRPr="00B03F19" w:rsidR="00793716" w:rsidP="00F75744" w:rsidRDefault="00793716" w14:paraId="2708144E" w14:textId="77777777">
            <w:pPr>
              <w:tabs>
                <w:tab w:val="left" w:pos="840"/>
                <w:tab w:val="left" w:pos="1680"/>
                <w:tab w:val="left" w:pos="2520"/>
                <w:tab w:val="left" w:pos="3360"/>
                <w:tab w:val="left" w:pos="4200"/>
                <w:tab w:val="left" w:pos="5040"/>
              </w:tabs>
              <w:ind w:firstLine="900"/>
              <w:rPr>
                <w:rFonts w:ascii="ＭＳ Ｐゴシック" w:hAnsi="ＭＳ Ｐゴシック" w:eastAsia="ＭＳ Ｐゴシック"/>
              </w:rPr>
            </w:pPr>
            <w:r w:rsidRPr="00B03F19">
              <w:rPr>
                <w:rFonts w:hint="eastAsia" w:ascii="ＭＳ Ｐゴシック" w:hAnsi="ＭＳ Ｐゴシック" w:eastAsia="ＭＳ Ｐゴシック" w:cs="HG丸ｺﾞｼｯｸM-PRO"/>
                <w:kern w:val="2"/>
                <w:sz w:val="18"/>
                <w:szCs w:val="18"/>
                <w:u w:color="000000"/>
                <w:lang w:val="ja-JP"/>
              </w:rPr>
              <w:t>府・県</w:t>
            </w:r>
          </w:p>
        </w:tc>
      </w:tr>
      <w:tr w:rsidRPr="00B03F19" w:rsidR="00793716" w:rsidTr="00F75744" w14:paraId="54656EDF" w14:textId="77777777">
        <w:trPr>
          <w:trHeight w:val="528"/>
        </w:trPr>
        <w:tc>
          <w:tcPr>
            <w:tcW w:w="2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03F19" w:rsidR="00793716" w:rsidP="00F75744" w:rsidRDefault="00793716" w14:paraId="1DDD99CF" w14:textId="77777777"/>
        </w:tc>
        <w:tc>
          <w:tcPr>
            <w:tcW w:w="6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03F19" w:rsidR="00793716" w:rsidP="00F75744" w:rsidRDefault="00793716" w14:paraId="59625E02" w14:textId="77777777">
            <w:pPr>
              <w:tabs>
                <w:tab w:val="left" w:pos="840"/>
                <w:tab w:val="left" w:pos="1680"/>
                <w:tab w:val="left" w:pos="2520"/>
                <w:tab w:val="left" w:pos="3360"/>
                <w:tab w:val="left" w:pos="4200"/>
                <w:tab w:val="left" w:pos="5040"/>
              </w:tabs>
              <w:spacing w:line="200" w:lineRule="exact"/>
              <w:ind w:firstLine="902"/>
              <w:rPr>
                <w:rFonts w:ascii="ＭＳ Ｐゴシック" w:hAnsi="ＭＳ Ｐゴシック" w:eastAsia="ＭＳ Ｐゴシック" w:cs="HG丸ｺﾞｼｯｸM-PRO"/>
                <w:kern w:val="2"/>
                <w:sz w:val="18"/>
                <w:szCs w:val="18"/>
                <w:u w:color="000000"/>
                <w:lang w:val="ja-JP"/>
              </w:rPr>
            </w:pPr>
            <w:r w:rsidRPr="00B03F19">
              <w:rPr>
                <w:rFonts w:ascii="ＭＳ Ｐゴシック" w:hAnsi="ＭＳ Ｐゴシック" w:eastAsia="ＭＳ Ｐゴシック" w:cs="HG丸ｺﾞｼｯｸM-PRO"/>
                <w:kern w:val="2"/>
                <w:sz w:val="18"/>
                <w:szCs w:val="18"/>
                <w:u w:color="000000"/>
                <w:lang w:val="ja-JP"/>
              </w:rPr>
              <w:t>都</w:t>
            </w:r>
            <w:r w:rsidRPr="00B03F19">
              <w:rPr>
                <w:rFonts w:hint="eastAsia" w:ascii="ＭＳ Ｐゴシック" w:hAnsi="ＭＳ Ｐゴシック" w:eastAsia="ＭＳ Ｐゴシック" w:cs="HG丸ｺﾞｼｯｸM-PRO"/>
                <w:kern w:val="2"/>
                <w:sz w:val="18"/>
                <w:szCs w:val="18"/>
                <w:u w:color="000000"/>
                <w:lang w:val="ja-JP"/>
              </w:rPr>
              <w:t>・道</w:t>
            </w:r>
          </w:p>
          <w:p w:rsidRPr="00B03F19" w:rsidR="00793716" w:rsidP="00F75744" w:rsidRDefault="00793716" w14:paraId="2DBD5B54" w14:textId="77777777">
            <w:pPr>
              <w:tabs>
                <w:tab w:val="left" w:pos="840"/>
                <w:tab w:val="left" w:pos="1680"/>
                <w:tab w:val="left" w:pos="2520"/>
                <w:tab w:val="left" w:pos="3360"/>
                <w:tab w:val="left" w:pos="4200"/>
                <w:tab w:val="left" w:pos="5040"/>
              </w:tabs>
              <w:ind w:firstLine="900"/>
              <w:rPr>
                <w:rFonts w:ascii="ＭＳ Ｐゴシック" w:hAnsi="ＭＳ Ｐゴシック" w:eastAsia="ＭＳ Ｐゴシック"/>
              </w:rPr>
            </w:pPr>
            <w:r w:rsidRPr="00B03F19">
              <w:rPr>
                <w:rFonts w:hint="eastAsia" w:ascii="ＭＳ Ｐゴシック" w:hAnsi="ＭＳ Ｐゴシック" w:eastAsia="ＭＳ Ｐゴシック" w:cs="HG丸ｺﾞｼｯｸM-PRO"/>
                <w:kern w:val="2"/>
                <w:sz w:val="18"/>
                <w:szCs w:val="18"/>
                <w:u w:color="000000"/>
                <w:lang w:val="ja-JP"/>
              </w:rPr>
              <w:t>府・県</w:t>
            </w:r>
          </w:p>
        </w:tc>
      </w:tr>
      <w:tr w:rsidRPr="00B03F19" w:rsidR="00793716" w:rsidTr="00F75744" w14:paraId="4C15CFD0" w14:textId="77777777">
        <w:trPr>
          <w:trHeight w:val="528"/>
        </w:trPr>
        <w:tc>
          <w:tcPr>
            <w:tcW w:w="2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03F19" w:rsidR="00793716" w:rsidP="00F75744" w:rsidRDefault="00793716" w14:paraId="525B342E" w14:textId="77777777"/>
        </w:tc>
        <w:tc>
          <w:tcPr>
            <w:tcW w:w="6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03F19" w:rsidR="00793716" w:rsidP="00F75744" w:rsidRDefault="00793716" w14:paraId="0FEDBA61" w14:textId="77777777">
            <w:pPr>
              <w:tabs>
                <w:tab w:val="left" w:pos="840"/>
                <w:tab w:val="left" w:pos="1680"/>
                <w:tab w:val="left" w:pos="2520"/>
                <w:tab w:val="left" w:pos="3360"/>
                <w:tab w:val="left" w:pos="4200"/>
                <w:tab w:val="left" w:pos="5040"/>
              </w:tabs>
              <w:spacing w:line="200" w:lineRule="exact"/>
              <w:ind w:firstLine="902"/>
              <w:rPr>
                <w:rFonts w:ascii="ＭＳ Ｐゴシック" w:hAnsi="ＭＳ Ｐゴシック" w:eastAsia="ＭＳ Ｐゴシック" w:cs="HG丸ｺﾞｼｯｸM-PRO"/>
                <w:kern w:val="2"/>
                <w:sz w:val="18"/>
                <w:szCs w:val="18"/>
                <w:u w:color="000000"/>
                <w:lang w:val="ja-JP"/>
              </w:rPr>
            </w:pPr>
            <w:r w:rsidRPr="00B03F19">
              <w:rPr>
                <w:rFonts w:ascii="ＭＳ Ｐゴシック" w:hAnsi="ＭＳ Ｐゴシック" w:eastAsia="ＭＳ Ｐゴシック" w:cs="HG丸ｺﾞｼｯｸM-PRO"/>
                <w:kern w:val="2"/>
                <w:sz w:val="18"/>
                <w:szCs w:val="18"/>
                <w:u w:color="000000"/>
                <w:lang w:val="ja-JP"/>
              </w:rPr>
              <w:t>都</w:t>
            </w:r>
            <w:r w:rsidRPr="00B03F19">
              <w:rPr>
                <w:rFonts w:hint="eastAsia" w:ascii="ＭＳ Ｐゴシック" w:hAnsi="ＭＳ Ｐゴシック" w:eastAsia="ＭＳ Ｐゴシック" w:cs="HG丸ｺﾞｼｯｸM-PRO"/>
                <w:kern w:val="2"/>
                <w:sz w:val="18"/>
                <w:szCs w:val="18"/>
                <w:u w:color="000000"/>
                <w:lang w:val="ja-JP"/>
              </w:rPr>
              <w:t>・道</w:t>
            </w:r>
          </w:p>
          <w:p w:rsidRPr="00B03F19" w:rsidR="00793716" w:rsidP="00F75744" w:rsidRDefault="00793716" w14:paraId="2E13E3C5" w14:textId="77777777">
            <w:pPr>
              <w:tabs>
                <w:tab w:val="left" w:pos="840"/>
                <w:tab w:val="left" w:pos="1680"/>
                <w:tab w:val="left" w:pos="2520"/>
                <w:tab w:val="left" w:pos="3360"/>
                <w:tab w:val="left" w:pos="4200"/>
                <w:tab w:val="left" w:pos="5040"/>
              </w:tabs>
              <w:ind w:firstLine="900"/>
              <w:rPr>
                <w:rFonts w:ascii="ＭＳ Ｐゴシック" w:hAnsi="ＭＳ Ｐゴシック" w:eastAsia="ＭＳ Ｐゴシック"/>
              </w:rPr>
            </w:pPr>
            <w:r w:rsidRPr="00B03F19">
              <w:rPr>
                <w:rFonts w:hint="eastAsia" w:ascii="ＭＳ Ｐゴシック" w:hAnsi="ＭＳ Ｐゴシック" w:eastAsia="ＭＳ Ｐゴシック" w:cs="HG丸ｺﾞｼｯｸM-PRO"/>
                <w:kern w:val="2"/>
                <w:sz w:val="18"/>
                <w:szCs w:val="18"/>
                <w:u w:color="000000"/>
                <w:lang w:val="ja-JP"/>
              </w:rPr>
              <w:t>府・県</w:t>
            </w:r>
          </w:p>
        </w:tc>
      </w:tr>
      <w:tr w:rsidRPr="00B03F19" w:rsidR="00793716" w:rsidTr="00F75744" w14:paraId="01250902" w14:textId="77777777">
        <w:trPr>
          <w:trHeight w:val="528"/>
        </w:trPr>
        <w:tc>
          <w:tcPr>
            <w:tcW w:w="27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03F19" w:rsidR="00793716" w:rsidP="00F75744" w:rsidRDefault="00793716" w14:paraId="7BD230D5" w14:textId="77777777"/>
        </w:tc>
        <w:tc>
          <w:tcPr>
            <w:tcW w:w="6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03F19" w:rsidR="00793716" w:rsidP="00F75744" w:rsidRDefault="00793716" w14:paraId="49A84627" w14:textId="77777777">
            <w:pPr>
              <w:tabs>
                <w:tab w:val="left" w:pos="840"/>
                <w:tab w:val="left" w:pos="1680"/>
                <w:tab w:val="left" w:pos="2520"/>
                <w:tab w:val="left" w:pos="3360"/>
                <w:tab w:val="left" w:pos="4200"/>
                <w:tab w:val="left" w:pos="5040"/>
              </w:tabs>
              <w:spacing w:line="200" w:lineRule="exact"/>
              <w:ind w:firstLine="902"/>
              <w:rPr>
                <w:rFonts w:ascii="ＭＳ Ｐゴシック" w:hAnsi="ＭＳ Ｐゴシック" w:eastAsia="ＭＳ Ｐゴシック" w:cs="HG丸ｺﾞｼｯｸM-PRO"/>
                <w:kern w:val="2"/>
                <w:sz w:val="18"/>
                <w:szCs w:val="18"/>
                <w:u w:color="000000"/>
                <w:lang w:val="ja-JP"/>
              </w:rPr>
            </w:pPr>
            <w:r w:rsidRPr="00B03F19">
              <w:rPr>
                <w:rFonts w:ascii="ＭＳ Ｐゴシック" w:hAnsi="ＭＳ Ｐゴシック" w:eastAsia="ＭＳ Ｐゴシック" w:cs="HG丸ｺﾞｼｯｸM-PRO"/>
                <w:kern w:val="2"/>
                <w:sz w:val="18"/>
                <w:szCs w:val="18"/>
                <w:u w:color="000000"/>
                <w:lang w:val="ja-JP"/>
              </w:rPr>
              <w:t>都</w:t>
            </w:r>
            <w:r w:rsidRPr="00B03F19">
              <w:rPr>
                <w:rFonts w:hint="eastAsia" w:ascii="ＭＳ Ｐゴシック" w:hAnsi="ＭＳ Ｐゴシック" w:eastAsia="ＭＳ Ｐゴシック" w:cs="HG丸ｺﾞｼｯｸM-PRO"/>
                <w:kern w:val="2"/>
                <w:sz w:val="18"/>
                <w:szCs w:val="18"/>
                <w:u w:color="000000"/>
                <w:lang w:val="ja-JP"/>
              </w:rPr>
              <w:t>・道</w:t>
            </w:r>
          </w:p>
          <w:p w:rsidRPr="00B03F19" w:rsidR="00793716" w:rsidP="00F75744" w:rsidRDefault="00793716" w14:paraId="579819DD" w14:textId="77777777">
            <w:pPr>
              <w:tabs>
                <w:tab w:val="left" w:pos="840"/>
                <w:tab w:val="left" w:pos="1680"/>
                <w:tab w:val="left" w:pos="2520"/>
                <w:tab w:val="left" w:pos="3360"/>
                <w:tab w:val="left" w:pos="4200"/>
                <w:tab w:val="left" w:pos="5040"/>
              </w:tabs>
              <w:ind w:firstLine="900"/>
              <w:rPr>
                <w:rFonts w:ascii="ＭＳ Ｐゴシック" w:hAnsi="ＭＳ Ｐゴシック" w:eastAsia="ＭＳ Ｐゴシック"/>
              </w:rPr>
            </w:pPr>
            <w:r w:rsidRPr="00B03F19">
              <w:rPr>
                <w:rFonts w:hint="eastAsia" w:ascii="ＭＳ Ｐゴシック" w:hAnsi="ＭＳ Ｐゴシック" w:eastAsia="ＭＳ Ｐゴシック" w:cs="HG丸ｺﾞｼｯｸM-PRO"/>
                <w:kern w:val="2"/>
                <w:sz w:val="18"/>
                <w:szCs w:val="18"/>
                <w:u w:color="000000"/>
                <w:lang w:val="ja-JP"/>
              </w:rPr>
              <w:t>府・県</w:t>
            </w:r>
          </w:p>
        </w:tc>
      </w:tr>
    </w:tbl>
    <w:p w:rsidRPr="00B03F19" w:rsidR="00793716" w:rsidP="4EE4DBD9" w:rsidRDefault="00F97E7D" w14:paraId="04D73D6A" w14:textId="668FEC48" w14:noSpellErr="1">
      <w:pPr>
        <w:spacing w:line="100" w:lineRule="exact"/>
        <w:ind w:left="0" w:hanging="0"/>
        <w:rPr>
          <w:rFonts w:ascii="ＭＳ Ｐ明朝" w:hAnsi="ＭＳ Ｐ明朝" w:eastAsia="ＭＳ Ｐ明朝"/>
          <w:sz w:val="22"/>
          <w:szCs w:val="22"/>
        </w:rPr>
      </w:pPr>
    </w:p>
    <w:tbl>
      <w:tblPr>
        <w:tblStyle w:val="TableGrid"/>
        <w:tblW w:w="0" w:type="auto"/>
        <w:tblLayout w:type="fixed"/>
        <w:tblLook w:val="06A0" w:firstRow="1" w:lastRow="0" w:firstColumn="1" w:lastColumn="0" w:noHBand="1" w:noVBand="1"/>
      </w:tblPr>
      <w:tblGrid>
        <w:gridCol w:w="8085"/>
        <w:gridCol w:w="1545"/>
      </w:tblGrid>
      <w:tr w:rsidR="4EE4DBD9" w:rsidTr="4EE4DBD9" w14:paraId="505E7305">
        <w:trPr>
          <w:trHeight w:val="994"/>
        </w:trPr>
        <w:tc>
          <w:tcPr>
            <w:tcW w:w="8085" w:type="dxa"/>
            <w:tcBorders>
              <w:top w:val="none" w:color="000000" w:themeColor="text1" w:sz="4"/>
              <w:left w:val="none" w:color="000000" w:themeColor="text1" w:sz="4"/>
              <w:bottom w:val="none" w:color="000000" w:themeColor="text1" w:sz="4"/>
              <w:right w:val="none" w:color="000000" w:themeColor="text1" w:sz="4"/>
            </w:tcBorders>
            <w:shd w:val="clear" w:color="auto" w:fill="FFFFFF" w:themeFill="background1"/>
            <w:tcMar/>
          </w:tcPr>
          <w:p w:rsidR="4EE4DBD9" w:rsidP="4EE4DBD9" w:rsidRDefault="4EE4DBD9" w14:paraId="0459EEF4" w14:textId="10F82511">
            <w:pPr>
              <w:pStyle w:val="a"/>
              <w:spacing w:line="280" w:lineRule="exact"/>
              <w:ind w:firstLine="0"/>
              <w:rPr>
                <w:rFonts w:ascii="ＭＳ Ｐ明朝" w:hAnsi="ＭＳ Ｐ明朝" w:eastAsia="ＭＳ Ｐ明朝"/>
                <w:sz w:val="22"/>
                <w:szCs w:val="22"/>
              </w:rPr>
            </w:pPr>
            <w:r w:rsidRPr="4EE4DBD9" w:rsidR="4EE4DBD9">
              <w:rPr>
                <w:rFonts w:ascii="ＭＳ 明朝" w:hAnsi="ＭＳ 明朝"/>
                <w:sz w:val="21"/>
                <w:szCs w:val="21"/>
              </w:rPr>
              <w:t>※オンラインでも同趣旨の署名にとりくんでいます。同じ人が、両方に署名しないようご注意ください。                オンライン署名はこちらから⇒</w:t>
            </w:r>
          </w:p>
          <w:p w:rsidR="4EE4DBD9" w:rsidP="4EE4DBD9" w:rsidRDefault="4EE4DBD9" w14:paraId="6D77A428" w14:textId="1DEFD379">
            <w:pPr>
              <w:spacing w:line="280" w:lineRule="exact"/>
              <w:rPr>
                <w:rFonts w:ascii="ＭＳ 明朝" w:hAnsi="ＭＳ 明朝"/>
                <w:sz w:val="21"/>
                <w:szCs w:val="21"/>
              </w:rPr>
            </w:pPr>
            <w:r w:rsidRPr="4EE4DBD9" w:rsidR="4EE4DBD9">
              <w:rPr>
                <w:rFonts w:ascii="ＭＳ 明朝" w:hAnsi="ＭＳ 明朝"/>
                <w:sz w:val="21"/>
                <w:szCs w:val="21"/>
              </w:rPr>
              <w:t>※この署名のとりくみは、「個人情報の保護に関する法律」には抵触しません。署名用紙に記入された名前・住所は、最高裁に提出する目的以外に使用することはありません。</w:t>
            </w:r>
          </w:p>
        </w:tc>
        <w:tc>
          <w:tcPr>
            <w:tcW w:w="1545" w:type="dxa"/>
            <w:tcBorders>
              <w:top w:val="none" w:color="000000" w:themeColor="text1" w:sz="4"/>
              <w:left w:val="none" w:color="000000" w:themeColor="text1" w:sz="4"/>
              <w:bottom w:val="none" w:color="000000" w:themeColor="text1" w:sz="4"/>
              <w:right w:val="none" w:color="000000" w:themeColor="text1" w:sz="4"/>
            </w:tcBorders>
            <w:tcMar/>
          </w:tcPr>
          <w:p w:rsidR="4EE4DBD9" w:rsidP="4EE4DBD9" w:rsidRDefault="4EE4DBD9" w14:paraId="68762D76" w14:textId="0AF4784E">
            <w:pPr>
              <w:pStyle w:val="a"/>
              <w:rPr>
                <w:rFonts w:ascii="ＭＳ Ｐ明朝" w:hAnsi="ＭＳ Ｐ明朝" w:eastAsia="ＭＳ Ｐ明朝"/>
                <w:sz w:val="22"/>
                <w:szCs w:val="22"/>
              </w:rPr>
            </w:pPr>
            <w:r>
              <w:drawing>
                <wp:inline wp14:editId="696BD9E5" wp14:anchorId="14A81F4F">
                  <wp:extent cx="856615" cy="856615"/>
                  <wp:effectExtent l="0" t="0" r="635" b="635"/>
                  <wp:docPr id="1676142940" name="図 1" descr="QR コード&#10;&#10;自動的に生成された説明" title=""/>
                  <wp:cNvGraphicFramePr>
                    <a:graphicFrameLocks noChangeAspect="1"/>
                  </wp:cNvGraphicFramePr>
                  <a:graphic>
                    <a:graphicData uri="http://schemas.openxmlformats.org/drawingml/2006/picture">
                      <pic:pic>
                        <pic:nvPicPr>
                          <pic:cNvPr id="0" name="図 1"/>
                          <pic:cNvPicPr/>
                        </pic:nvPicPr>
                        <pic:blipFill>
                          <a:blip r:embed="R88d25c6ac04d4e6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856615" cy="856615"/>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p>
        </w:tc>
      </w:tr>
    </w:tbl>
    <w:p w:rsidRPr="00B03F19" w:rsidR="00793716" w:rsidP="4E0244C5" w:rsidRDefault="00793716" w14:paraId="4106AEB5" w14:textId="448BA4BA" w14:noSpellErr="1">
      <w:pPr>
        <w:spacing w:line="100" w:lineRule="exact"/>
        <w:ind w:firstLine="0"/>
        <w:rPr>
          <w:sz w:val="18"/>
          <w:szCs w:val="18"/>
        </w:rPr>
      </w:pPr>
    </w:p>
    <w:p w:rsidR="00793716" w:rsidP="4E0244C5" w:rsidRDefault="00793716" w14:paraId="38693956" w14:textId="3453060B">
      <w:pPr>
        <w:rPr>
          <w:rFonts w:ascii="ＭＳ Ｐゴシック" w:hAnsi="ＭＳ Ｐゴシック" w:eastAsia="ＭＳ Ｐゴシック"/>
          <w:sz w:val="18"/>
          <w:szCs w:val="18"/>
        </w:rPr>
      </w:pPr>
      <w:r w:rsidRPr="4E0244C5" w:rsidR="4E0244C5">
        <w:rPr>
          <w:rFonts w:ascii="ＭＳ Ｐゴシック" w:hAnsi="ＭＳ Ｐゴシック" w:eastAsia="ＭＳ Ｐゴシック"/>
          <w:sz w:val="18"/>
          <w:szCs w:val="18"/>
        </w:rPr>
        <w:t>【呼びかけ団体】優生保護法問題の全面解決をめざす全国連絡会（略称：優生連）</w:t>
      </w:r>
    </w:p>
    <w:p w:rsidR="00793716" w:rsidP="4E0244C5" w:rsidRDefault="00793716" w14:paraId="1254E0C3" w14:textId="058BCEC6">
      <w:pPr>
        <w:rPr>
          <w:rFonts w:ascii="ＭＳ Ｐゴシック" w:hAnsi="ＭＳ Ｐゴシック" w:eastAsia="ＭＳ Ｐゴシック"/>
          <w:sz w:val="18"/>
          <w:szCs w:val="18"/>
        </w:rPr>
      </w:pPr>
      <w:r w:rsidRPr="4E0244C5" w:rsidR="4E0244C5">
        <w:rPr>
          <w:rFonts w:ascii="ＭＳ Ｐゴシック" w:hAnsi="ＭＳ Ｐゴシック" w:eastAsia="ＭＳ Ｐゴシック"/>
          <w:sz w:val="18"/>
          <w:szCs w:val="18"/>
        </w:rPr>
        <w:t xml:space="preserve">　　　　　　　　　　 </w:t>
      </w:r>
      <w:r w:rsidRPr="4E0244C5" w:rsidR="4E0244C5">
        <w:rPr>
          <w:rFonts w:ascii="ＭＳ Ｐゴシック" w:hAnsi="ＭＳ Ｐゴシック" w:eastAsia="ＭＳ Ｐゴシック"/>
          <w:sz w:val="18"/>
          <w:szCs w:val="18"/>
        </w:rPr>
        <w:t>HP</w:t>
      </w:r>
      <w:r w:rsidRPr="4E0244C5" w:rsidR="4E0244C5">
        <w:rPr>
          <w:rFonts w:ascii="ＭＳ Ｐゴシック" w:hAnsi="ＭＳ Ｐゴシック" w:eastAsia="ＭＳ Ｐゴシック"/>
          <w:sz w:val="18"/>
          <w:szCs w:val="18"/>
        </w:rPr>
        <w:t>：</w:t>
      </w:r>
      <w:hyperlink r:id="Rd49cfeafef6f4fdb">
        <w:r w:rsidRPr="4E0244C5" w:rsidR="4E0244C5">
          <w:rPr>
            <w:rStyle w:val="a3"/>
            <w:rFonts w:ascii="ＭＳ Ｐゴシック" w:hAnsi="ＭＳ Ｐゴシック" w:eastAsia="ＭＳ Ｐゴシック"/>
            <w:sz w:val="18"/>
            <w:szCs w:val="18"/>
          </w:rPr>
          <w:t>https://sites.google.com/view/yuuseiren/home</w:t>
        </w:r>
      </w:hyperlink>
    </w:p>
    <w:p w:rsidRPr="00793716" w:rsidR="00793716" w:rsidP="4E0244C5" w:rsidRDefault="00793716" w14:paraId="0D24C04B" w14:textId="0132B3DB">
      <w:pPr>
        <w:pStyle w:val="a"/>
        <w:spacing w:before="0" w:beforeAutospacing="off" w:after="0" w:afterAutospacing="off"/>
        <w:rPr>
          <w:rFonts w:ascii="ＭＳ Ｐゴシック" w:hAnsi="ＭＳ Ｐゴシック" w:eastAsia="ＭＳ Ｐゴシック"/>
          <w:sz w:val="18"/>
          <w:szCs w:val="18"/>
        </w:rPr>
      </w:pPr>
      <w:r w:rsidRPr="4E0244C5" w:rsidR="4E0244C5">
        <w:rPr>
          <w:rFonts w:ascii="ＭＳ Ｐゴシック" w:hAnsi="ＭＳ Ｐゴシック" w:eastAsia="ＭＳ Ｐゴシック"/>
          <w:sz w:val="18"/>
          <w:szCs w:val="18"/>
        </w:rPr>
        <w:t>【送付先】いずれかにお送りください</w:t>
      </w:r>
    </w:p>
    <w:p w:rsidRPr="00793716" w:rsidR="00793716" w:rsidP="4E0244C5" w:rsidRDefault="00793716" w14:paraId="14444B3B" w14:textId="5A1C6DCA">
      <w:pPr>
        <w:pStyle w:val="a"/>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18"/>
          <w:szCs w:val="18"/>
          <w:u w:val="none"/>
          <w:lang w:eastAsia="ja-JP"/>
        </w:rPr>
      </w:pPr>
      <w:r w:rsidRPr="4E0244C5" w:rsidR="4E0244C5">
        <w:rPr>
          <w:rFonts w:ascii="Arial" w:hAnsi="Arial" w:eastAsia="Arial" w:cs="Arial"/>
          <w:b w:val="0"/>
          <w:bCs w:val="0"/>
          <w:i w:val="0"/>
          <w:iCs w:val="0"/>
          <w:strike w:val="0"/>
          <w:dstrike w:val="0"/>
          <w:noProof w:val="0"/>
          <w:color w:val="000000" w:themeColor="text1" w:themeTint="FF" w:themeShade="FF"/>
          <w:sz w:val="18"/>
          <w:szCs w:val="18"/>
          <w:u w:val="none"/>
          <w:lang w:eastAsia="ja-JP"/>
        </w:rPr>
        <w:t>・〒164-0011　東京都中野区中央5-41-18 東京都生協連会館4F　　　きょうされん本部　宛</w:t>
      </w:r>
    </w:p>
    <w:p w:rsidRPr="00793716" w:rsidR="00793716" w:rsidP="4E0244C5" w:rsidRDefault="00793716" w14:paraId="7077527D" w14:textId="10B8F46E">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18"/>
          <w:szCs w:val="18"/>
          <w:u w:val="none"/>
          <w:lang w:eastAsia="ja-JP"/>
        </w:rPr>
      </w:pPr>
      <w:r w:rsidRPr="4E0244C5" w:rsidR="4E0244C5">
        <w:rPr>
          <w:rFonts w:ascii="Arial" w:hAnsi="Arial" w:eastAsia="Arial" w:cs="Arial"/>
          <w:b w:val="0"/>
          <w:bCs w:val="0"/>
          <w:i w:val="0"/>
          <w:iCs w:val="0"/>
          <w:strike w:val="0"/>
          <w:dstrike w:val="0"/>
          <w:noProof w:val="0"/>
          <w:color w:val="000000" w:themeColor="text1" w:themeTint="FF" w:themeShade="FF"/>
          <w:sz w:val="18"/>
          <w:szCs w:val="18"/>
          <w:u w:val="none"/>
          <w:lang w:eastAsia="ja-JP"/>
        </w:rPr>
        <w:t>・〒101-0054 東京都千代田区神田錦町3-11-8　5階　　　　　　 　　DPI日本会議 浜島　宛</w:t>
      </w:r>
    </w:p>
    <w:p w:rsidRPr="00793716" w:rsidR="00793716" w:rsidP="4E0244C5" w:rsidRDefault="00793716" w14:paraId="3BED9D8C" w14:textId="1D72BBED">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18"/>
          <w:szCs w:val="18"/>
          <w:u w:val="none"/>
          <w:lang w:eastAsia="ja-JP"/>
        </w:rPr>
      </w:pPr>
      <w:r w:rsidRPr="4E0244C5" w:rsidR="4E0244C5">
        <w:rPr>
          <w:rFonts w:ascii="Arial" w:hAnsi="Arial" w:eastAsia="Arial" w:cs="Arial"/>
          <w:b w:val="0"/>
          <w:bCs w:val="0"/>
          <w:i w:val="0"/>
          <w:iCs w:val="0"/>
          <w:strike w:val="0"/>
          <w:dstrike w:val="0"/>
          <w:noProof w:val="0"/>
          <w:color w:val="000000" w:themeColor="text1" w:themeTint="FF" w:themeShade="FF"/>
          <w:sz w:val="18"/>
          <w:szCs w:val="18"/>
          <w:u w:val="none"/>
          <w:lang w:eastAsia="ja-JP"/>
        </w:rPr>
        <w:t>・〒650-0012 神戸市中央区北長狭通8-1-14  兵庫障害者センター内　</w:t>
      </w:r>
    </w:p>
    <w:p w:rsidRPr="00793716" w:rsidR="00793716" w:rsidP="4E0244C5" w:rsidRDefault="00793716" w14:paraId="034AE8A8" w14:textId="66CCED78">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18"/>
          <w:szCs w:val="18"/>
          <w:u w:val="none"/>
          <w:lang w:eastAsia="ja-JP"/>
        </w:rPr>
      </w:pPr>
      <w:r w:rsidRPr="4E0244C5" w:rsidR="4E0244C5">
        <w:rPr>
          <w:rFonts w:ascii="Arial" w:hAnsi="Arial" w:eastAsia="Arial" w:cs="Arial"/>
          <w:b w:val="0"/>
          <w:bCs w:val="0"/>
          <w:i w:val="0"/>
          <w:iCs w:val="0"/>
          <w:strike w:val="0"/>
          <w:dstrike w:val="0"/>
          <w:noProof w:val="0"/>
          <w:color w:val="000000" w:themeColor="text1" w:themeTint="FF" w:themeShade="FF"/>
          <w:sz w:val="18"/>
          <w:szCs w:val="18"/>
          <w:u w:val="none"/>
          <w:lang w:eastAsia="ja-JP"/>
        </w:rPr>
        <w:t xml:space="preserve">                                                     　　優生保護法による被害者とともに歩む兵庫の会（略称:歩む兵庫の会)　宛</w:t>
      </w:r>
    </w:p>
    <w:sectPr w:rsidRPr="00793716" w:rsidR="00793716" w:rsidSect="00793716">
      <w:pgSz w:w="11906" w:h="16838" w:orient="portrait"/>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16"/>
    <w:rsid w:val="000E5636"/>
    <w:rsid w:val="0024616C"/>
    <w:rsid w:val="004527CF"/>
    <w:rsid w:val="00734EC3"/>
    <w:rsid w:val="00783B6C"/>
    <w:rsid w:val="00793716"/>
    <w:rsid w:val="007D547C"/>
    <w:rsid w:val="00CD431B"/>
    <w:rsid w:val="00D20E5D"/>
    <w:rsid w:val="00D851FE"/>
    <w:rsid w:val="00F97E7D"/>
    <w:rsid w:val="2D235C19"/>
    <w:rsid w:val="4E0244C5"/>
    <w:rsid w:val="4EE4D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D235C19"/>
  <w15:chartTrackingRefBased/>
  <w15:docId w15:val="{826F6205-856B-4BC0-8DA2-422CEAE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793716"/>
    <w:pPr>
      <w:widowControl w:val="0"/>
      <w:jc w:val="both"/>
    </w:pPr>
    <w:rPr>
      <w:rFonts w:ascii="Century" w:hAnsi="Century" w:eastAsia="ＭＳ 明朝" w:cs="Times New Roman"/>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Table Normal"/>
    <w:rsid w:val="00793716"/>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character" w:styleId="a3">
    <w:name w:val="Hyperlink"/>
    <w:basedOn w:val="a0"/>
    <w:uiPriority w:val="99"/>
    <w:unhideWhenUsed/>
    <w:rsid w:val="00D851FE"/>
    <w:rPr>
      <w:color w:val="0563C1" w:themeColor="hyperlink"/>
      <w:u w:val="single"/>
    </w:rPr>
  </w:style>
  <w:style w:type="character" w:styleId="a4">
    <w:name w:val="Unresolved Mention"/>
    <w:basedOn w:val="a0"/>
    <w:uiPriority w:val="99"/>
    <w:semiHidden/>
    <w:unhideWhenUsed/>
    <w:rsid w:val="00D851FE"/>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png" Id="R88d25c6ac04d4e63" /><Relationship Type="http://schemas.openxmlformats.org/officeDocument/2006/relationships/hyperlink" Target="https://sites.google.com/view/yuuseiren/home" TargetMode="External" Id="Rd49cfeafef6f4fdb"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池澤 美月</dc:creator>
  <keywords/>
  <dc:description/>
  <lastModifiedBy>池澤 美月</lastModifiedBy>
  <revision>11</revision>
  <dcterms:created xsi:type="dcterms:W3CDTF">2023-09-20T23:45:03.1002226Z</dcterms:created>
  <dcterms:modified xsi:type="dcterms:W3CDTF">2023-09-20T23:44:33.4987002Z</dcterms:modified>
</coreProperties>
</file>