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F7502" w14:textId="77777777" w:rsidR="00474A97" w:rsidRPr="006934E5" w:rsidRDefault="00474A97" w:rsidP="00474A97">
      <w:pPr>
        <w:jc w:val="center"/>
        <w:rPr>
          <w:rFonts w:asciiTheme="majorEastAsia" w:eastAsiaTheme="majorEastAsia" w:hAnsiTheme="majorEastAsia"/>
          <w:sz w:val="22"/>
        </w:rPr>
      </w:pPr>
      <w:r w:rsidRPr="006934E5">
        <w:rPr>
          <w:rFonts w:asciiTheme="majorEastAsia" w:eastAsiaTheme="majorEastAsia" w:hAnsiTheme="majorEastAsia" w:hint="eastAsia"/>
          <w:sz w:val="22"/>
        </w:rPr>
        <w:t>認定NPO法人DPI日本会議ホームページ</w:t>
      </w:r>
    </w:p>
    <w:p w14:paraId="0A089A9B" w14:textId="77777777" w:rsidR="00474A97" w:rsidRPr="006934E5" w:rsidRDefault="00474A97" w:rsidP="00474A97">
      <w:pPr>
        <w:jc w:val="center"/>
        <w:rPr>
          <w:rFonts w:asciiTheme="majorEastAsia" w:eastAsiaTheme="majorEastAsia" w:hAnsiTheme="majorEastAsia"/>
          <w:sz w:val="22"/>
        </w:rPr>
      </w:pPr>
      <w:r w:rsidRPr="006934E5">
        <w:rPr>
          <w:rFonts w:asciiTheme="majorEastAsia" w:eastAsiaTheme="majorEastAsia" w:hAnsiTheme="majorEastAsia" w:hint="eastAsia"/>
          <w:sz w:val="22"/>
        </w:rPr>
        <w:t>広告掲載要綱</w:t>
      </w:r>
    </w:p>
    <w:p w14:paraId="071FEDBA" w14:textId="77777777" w:rsidR="00474A97" w:rsidRDefault="00474A97" w:rsidP="00474A97"/>
    <w:p w14:paraId="6EEF9BA2" w14:textId="77777777" w:rsidR="00474A97" w:rsidRDefault="00474A97" w:rsidP="00474A97">
      <w:r>
        <w:rPr>
          <w:rFonts w:hint="eastAsia"/>
        </w:rPr>
        <w:t>（趣旨）</w:t>
      </w:r>
    </w:p>
    <w:p w14:paraId="7932965A" w14:textId="77777777" w:rsidR="00474A97" w:rsidRDefault="00474A97" w:rsidP="00474A97">
      <w:r>
        <w:rPr>
          <w:rFonts w:hint="eastAsia"/>
        </w:rPr>
        <w:t>第</w:t>
      </w:r>
      <w:r>
        <w:rPr>
          <w:rFonts w:hint="eastAsia"/>
        </w:rPr>
        <w:t>1</w:t>
      </w:r>
      <w:r>
        <w:rPr>
          <w:rFonts w:hint="eastAsia"/>
        </w:rPr>
        <w:t>条</w:t>
      </w:r>
      <w:r>
        <w:rPr>
          <w:rFonts w:hint="eastAsia"/>
        </w:rPr>
        <w:t xml:space="preserve"> </w:t>
      </w:r>
      <w:r>
        <w:rPr>
          <w:rFonts w:hint="eastAsia"/>
        </w:rPr>
        <w:t>この要綱は、認定</w:t>
      </w:r>
      <w:r>
        <w:rPr>
          <w:rFonts w:hint="eastAsia"/>
        </w:rPr>
        <w:t>NPO</w:t>
      </w:r>
      <w:r>
        <w:rPr>
          <w:rFonts w:hint="eastAsia"/>
        </w:rPr>
        <w:t>法人</w:t>
      </w:r>
      <w:r>
        <w:rPr>
          <w:rFonts w:hint="eastAsia"/>
        </w:rPr>
        <w:t>DPI</w:t>
      </w:r>
      <w:r>
        <w:rPr>
          <w:rFonts w:hint="eastAsia"/>
        </w:rPr>
        <w:t>日本会議（以下「</w:t>
      </w:r>
      <w:r>
        <w:rPr>
          <w:rFonts w:hint="eastAsia"/>
        </w:rPr>
        <w:t>DPI</w:t>
      </w:r>
      <w:r>
        <w:rPr>
          <w:rFonts w:hint="eastAsia"/>
        </w:rPr>
        <w:t>」という。）がインターネット上に公開している公式ホームページ（以下「ホームページ」という。）へのバナー広告（以下、「広告」という。）掲載について、必要な事項を定めるものとする。</w:t>
      </w:r>
    </w:p>
    <w:p w14:paraId="24BEE851" w14:textId="77777777" w:rsidR="00474A97" w:rsidRDefault="00474A97" w:rsidP="00474A97"/>
    <w:p w14:paraId="4AE33B60" w14:textId="77777777" w:rsidR="00474A97" w:rsidRDefault="00474A97" w:rsidP="00474A97">
      <w:r>
        <w:rPr>
          <w:rFonts w:hint="eastAsia"/>
        </w:rPr>
        <w:t>（掲載可能な広告の範囲）</w:t>
      </w:r>
    </w:p>
    <w:p w14:paraId="0A69A473" w14:textId="77777777" w:rsidR="00474A97" w:rsidRDefault="00474A97" w:rsidP="00474A97">
      <w:r>
        <w:rPr>
          <w:rFonts w:hint="eastAsia"/>
        </w:rPr>
        <w:t>第</w:t>
      </w:r>
      <w:r>
        <w:rPr>
          <w:rFonts w:hint="eastAsia"/>
        </w:rPr>
        <w:t>2</w:t>
      </w:r>
      <w:r>
        <w:rPr>
          <w:rFonts w:hint="eastAsia"/>
        </w:rPr>
        <w:t>条</w:t>
      </w:r>
      <w:r>
        <w:rPr>
          <w:rFonts w:hint="eastAsia"/>
        </w:rPr>
        <w:t xml:space="preserve"> </w:t>
      </w:r>
      <w:r>
        <w:rPr>
          <w:rFonts w:hint="eastAsia"/>
        </w:rPr>
        <w:t>ホームページへ掲載する広告は、次のいずれも該当しないものとする。</w:t>
      </w:r>
    </w:p>
    <w:p w14:paraId="11D689B3" w14:textId="77777777" w:rsidR="00474A97" w:rsidRDefault="00474A97" w:rsidP="00474A97">
      <w:r>
        <w:rPr>
          <w:rFonts w:hint="eastAsia"/>
        </w:rPr>
        <w:t>（</w:t>
      </w:r>
      <w:r>
        <w:rPr>
          <w:rFonts w:hint="eastAsia"/>
        </w:rPr>
        <w:t>1</w:t>
      </w:r>
      <w:r>
        <w:rPr>
          <w:rFonts w:hint="eastAsia"/>
        </w:rPr>
        <w:t>）</w:t>
      </w:r>
      <w:r>
        <w:rPr>
          <w:rFonts w:hint="eastAsia"/>
        </w:rPr>
        <w:t>DPI</w:t>
      </w:r>
      <w:r>
        <w:rPr>
          <w:rFonts w:hint="eastAsia"/>
        </w:rPr>
        <w:t>の活動及びその品位を損なうおそれがあるもの</w:t>
      </w:r>
    </w:p>
    <w:p w14:paraId="6E6D5B29" w14:textId="77777777" w:rsidR="00474A97" w:rsidRDefault="00474A97" w:rsidP="00474A97">
      <w:r>
        <w:rPr>
          <w:rFonts w:hint="eastAsia"/>
        </w:rPr>
        <w:t>（</w:t>
      </w:r>
      <w:r>
        <w:rPr>
          <w:rFonts w:hint="eastAsia"/>
        </w:rPr>
        <w:t>2</w:t>
      </w:r>
      <w:r>
        <w:rPr>
          <w:rFonts w:hint="eastAsia"/>
        </w:rPr>
        <w:t>）政治・宗教活動、意見広告、個人的宣伝にかかるもの</w:t>
      </w:r>
    </w:p>
    <w:p w14:paraId="744F2A81" w14:textId="77777777" w:rsidR="00474A97" w:rsidRDefault="00474A97" w:rsidP="00474A97">
      <w:r>
        <w:rPr>
          <w:rFonts w:hint="eastAsia"/>
        </w:rPr>
        <w:t>（</w:t>
      </w:r>
      <w:r>
        <w:rPr>
          <w:rFonts w:hint="eastAsia"/>
        </w:rPr>
        <w:t>3</w:t>
      </w:r>
      <w:r>
        <w:rPr>
          <w:rFonts w:hint="eastAsia"/>
        </w:rPr>
        <w:t>）公序良俗に反するおそれのあるもの</w:t>
      </w:r>
    </w:p>
    <w:p w14:paraId="1C1E8563" w14:textId="77777777" w:rsidR="00474A97" w:rsidRDefault="00474A97" w:rsidP="00474A97">
      <w:r>
        <w:rPr>
          <w:rFonts w:hint="eastAsia"/>
        </w:rPr>
        <w:t>（</w:t>
      </w:r>
      <w:r>
        <w:rPr>
          <w:rFonts w:hint="eastAsia"/>
        </w:rPr>
        <w:t>4</w:t>
      </w:r>
      <w:r>
        <w:rPr>
          <w:rFonts w:hint="eastAsia"/>
        </w:rPr>
        <w:t>）関係法令に違反するかもしくはそのおそれがあるもの</w:t>
      </w:r>
    </w:p>
    <w:p w14:paraId="59EFD771" w14:textId="77777777" w:rsidR="00474A97" w:rsidRPr="00CA322D" w:rsidRDefault="00474A97" w:rsidP="00474A97">
      <w:r>
        <w:rPr>
          <w:rFonts w:hint="eastAsia"/>
        </w:rPr>
        <w:t>（</w:t>
      </w:r>
      <w:r>
        <w:rPr>
          <w:rFonts w:hint="eastAsia"/>
        </w:rPr>
        <w:t>5</w:t>
      </w:r>
      <w:r>
        <w:rPr>
          <w:rFonts w:hint="eastAsia"/>
        </w:rPr>
        <w:t>）その他、掲載する広告として不適当と</w:t>
      </w:r>
      <w:r>
        <w:rPr>
          <w:rFonts w:hint="eastAsia"/>
        </w:rPr>
        <w:t>DPI</w:t>
      </w:r>
      <w:r>
        <w:rPr>
          <w:rFonts w:hint="eastAsia"/>
        </w:rPr>
        <w:t>事務局長が認めるもの</w:t>
      </w:r>
    </w:p>
    <w:p w14:paraId="6128F7E5" w14:textId="77777777" w:rsidR="00474A97" w:rsidRDefault="00474A97" w:rsidP="00474A97"/>
    <w:p w14:paraId="7BBAF0F7" w14:textId="77777777" w:rsidR="00474A97" w:rsidRDefault="00474A97" w:rsidP="00474A97">
      <w:r>
        <w:rPr>
          <w:rFonts w:hint="eastAsia"/>
        </w:rPr>
        <w:t>（広告表示内容に関する基準）</w:t>
      </w:r>
    </w:p>
    <w:p w14:paraId="4DBB3FB2" w14:textId="77777777" w:rsidR="00474A97" w:rsidRDefault="00474A97" w:rsidP="00474A97">
      <w:r>
        <w:rPr>
          <w:rFonts w:hint="eastAsia"/>
        </w:rPr>
        <w:t>第</w:t>
      </w:r>
      <w:r>
        <w:rPr>
          <w:rFonts w:hint="eastAsia"/>
        </w:rPr>
        <w:t>3</w:t>
      </w:r>
      <w:r>
        <w:rPr>
          <w:rFonts w:hint="eastAsia"/>
        </w:rPr>
        <w:t>条</w:t>
      </w:r>
      <w:r>
        <w:rPr>
          <w:rFonts w:hint="eastAsia"/>
        </w:rPr>
        <w:t xml:space="preserve"> </w:t>
      </w:r>
      <w:r>
        <w:rPr>
          <w:rFonts w:hint="eastAsia"/>
        </w:rPr>
        <w:t>広告のデザイン、内容、色彩等は、</w:t>
      </w:r>
      <w:r w:rsidRPr="00955F2E">
        <w:rPr>
          <w:rFonts w:hint="eastAsia"/>
        </w:rPr>
        <w:t>JIS</w:t>
      </w:r>
      <w:r w:rsidRPr="00955F2E">
        <w:rPr>
          <w:rFonts w:hint="eastAsia"/>
        </w:rPr>
        <w:t>の</w:t>
      </w:r>
      <w:r w:rsidRPr="00955F2E">
        <w:rPr>
          <w:rFonts w:hint="eastAsia"/>
        </w:rPr>
        <w:t>AA</w:t>
      </w:r>
      <w:r>
        <w:rPr>
          <w:rFonts w:hint="eastAsia"/>
        </w:rPr>
        <w:t>に準拠することを目的に次に掲げる事項を遵守するものとする。</w:t>
      </w:r>
    </w:p>
    <w:p w14:paraId="23877532" w14:textId="77777777" w:rsidR="00474A97" w:rsidRDefault="00474A97" w:rsidP="00474A97">
      <w:r>
        <w:rPr>
          <w:rFonts w:hint="eastAsia"/>
        </w:rPr>
        <w:t>（</w:t>
      </w:r>
      <w:r>
        <w:rPr>
          <w:rFonts w:hint="eastAsia"/>
        </w:rPr>
        <w:t>1</w:t>
      </w:r>
      <w:r>
        <w:rPr>
          <w:rFonts w:hint="eastAsia"/>
        </w:rPr>
        <w:t>）文字色と背景色の明度差（コントラスト）を十分確保するとともに、文字背景に画像又は写真を使用する場合は、文字の周囲を縁取るなど、文字を読みやすくすること。</w:t>
      </w:r>
    </w:p>
    <w:p w14:paraId="1EA7B75D" w14:textId="77777777" w:rsidR="00474A97" w:rsidRDefault="00474A97" w:rsidP="00474A97">
      <w:r>
        <w:rPr>
          <w:rFonts w:hint="eastAsia"/>
        </w:rPr>
        <w:t>（</w:t>
      </w:r>
      <w:r>
        <w:rPr>
          <w:rFonts w:hint="eastAsia"/>
        </w:rPr>
        <w:t>2</w:t>
      </w:r>
      <w:r>
        <w:rPr>
          <w:rFonts w:hint="eastAsia"/>
        </w:rPr>
        <w:t>）</w:t>
      </w:r>
      <w:r>
        <w:rPr>
          <w:rFonts w:hint="eastAsia"/>
        </w:rPr>
        <w:t xml:space="preserve"> </w:t>
      </w:r>
      <w:r>
        <w:rPr>
          <w:rFonts w:hint="eastAsia"/>
        </w:rPr>
        <w:t>文字、イラスト</w:t>
      </w:r>
      <w:r w:rsidRPr="00151BFB">
        <w:rPr>
          <w:rFonts w:hint="eastAsia"/>
        </w:rPr>
        <w:t>等の解像度については適切な処理を行うこと。</w:t>
      </w:r>
    </w:p>
    <w:p w14:paraId="2332271B" w14:textId="77777777" w:rsidR="00474A97" w:rsidRDefault="00474A97" w:rsidP="00474A97">
      <w:r>
        <w:rPr>
          <w:rFonts w:hint="eastAsia"/>
        </w:rPr>
        <w:t>（</w:t>
      </w:r>
      <w:r>
        <w:rPr>
          <w:rFonts w:hint="eastAsia"/>
        </w:rPr>
        <w:t>3</w:t>
      </w:r>
      <w:r>
        <w:rPr>
          <w:rFonts w:hint="eastAsia"/>
        </w:rPr>
        <w:t>）</w:t>
      </w:r>
      <w:r>
        <w:rPr>
          <w:rFonts w:hint="eastAsia"/>
        </w:rPr>
        <w:t xml:space="preserve"> </w:t>
      </w:r>
      <w:r>
        <w:rPr>
          <w:rFonts w:hint="eastAsia"/>
        </w:rPr>
        <w:t>背景色は白で統一すること。</w:t>
      </w:r>
    </w:p>
    <w:p w14:paraId="5612F2C0" w14:textId="77777777" w:rsidR="00474A97" w:rsidRDefault="00474A97" w:rsidP="00474A97"/>
    <w:p w14:paraId="2FF79594" w14:textId="77777777" w:rsidR="00474A97" w:rsidRDefault="00474A97" w:rsidP="00474A97">
      <w:r>
        <w:rPr>
          <w:rFonts w:hint="eastAsia"/>
        </w:rPr>
        <w:t>（広告掲載）</w:t>
      </w:r>
    </w:p>
    <w:p w14:paraId="483222D6" w14:textId="77777777" w:rsidR="00474A97" w:rsidRDefault="00474A97" w:rsidP="00474A97">
      <w:r>
        <w:rPr>
          <w:rFonts w:hint="eastAsia"/>
        </w:rPr>
        <w:t>第</w:t>
      </w:r>
      <w:r>
        <w:rPr>
          <w:rFonts w:hint="eastAsia"/>
        </w:rPr>
        <w:t>4</w:t>
      </w:r>
      <w:r>
        <w:rPr>
          <w:rFonts w:hint="eastAsia"/>
        </w:rPr>
        <w:t>条　広告の規格、掲載期間、掲載料金、広告掲載の位置は別に定める。</w:t>
      </w:r>
    </w:p>
    <w:p w14:paraId="466F3DF0" w14:textId="77777777" w:rsidR="00474A97" w:rsidRDefault="00474A97" w:rsidP="00474A97"/>
    <w:p w14:paraId="34A803FE" w14:textId="77777777" w:rsidR="00474A97" w:rsidRDefault="00474A97" w:rsidP="00474A97">
      <w:r>
        <w:rPr>
          <w:rFonts w:hint="eastAsia"/>
        </w:rPr>
        <w:t>（広告掲載の申込み）</w:t>
      </w:r>
    </w:p>
    <w:p w14:paraId="2CADFF04" w14:textId="77777777" w:rsidR="00474A97" w:rsidRDefault="00474A97" w:rsidP="00474A97">
      <w:r>
        <w:rPr>
          <w:rFonts w:hint="eastAsia"/>
        </w:rPr>
        <w:t>第</w:t>
      </w:r>
      <w:r>
        <w:rPr>
          <w:rFonts w:hint="eastAsia"/>
        </w:rPr>
        <w:t>5</w:t>
      </w:r>
      <w:r>
        <w:rPr>
          <w:rFonts w:hint="eastAsia"/>
        </w:rPr>
        <w:t>条　広告掲載の希望者は、広告掲載申込書を提出するものとする。</w:t>
      </w:r>
    </w:p>
    <w:p w14:paraId="2A1D0AD4" w14:textId="77777777" w:rsidR="00474A97" w:rsidRDefault="00474A97" w:rsidP="00474A97"/>
    <w:p w14:paraId="373540B5" w14:textId="77777777" w:rsidR="00474A97" w:rsidRDefault="00474A97" w:rsidP="00474A97">
      <w:r>
        <w:rPr>
          <w:rFonts w:hint="eastAsia"/>
        </w:rPr>
        <w:t>（広告掲載料の納入）</w:t>
      </w:r>
    </w:p>
    <w:p w14:paraId="1100237E" w14:textId="77777777" w:rsidR="00474A97" w:rsidRDefault="00474A97" w:rsidP="00474A97">
      <w:r>
        <w:rPr>
          <w:rFonts w:hint="eastAsia"/>
        </w:rPr>
        <w:t>第</w:t>
      </w:r>
      <w:r>
        <w:rPr>
          <w:rFonts w:hint="eastAsia"/>
        </w:rPr>
        <w:t>6</w:t>
      </w:r>
      <w:r>
        <w:rPr>
          <w:rFonts w:hint="eastAsia"/>
        </w:rPr>
        <w:t>条　掲載申込者（以下「広告主」という。）は、指定する期限までに、第</w:t>
      </w:r>
      <w:r>
        <w:rPr>
          <w:rFonts w:hint="eastAsia"/>
        </w:rPr>
        <w:t>4</w:t>
      </w:r>
      <w:r>
        <w:rPr>
          <w:rFonts w:hint="eastAsia"/>
        </w:rPr>
        <w:t>条に定める広告掲載料を一括して前納するものとする。ただし、</w:t>
      </w:r>
      <w:r>
        <w:rPr>
          <w:rFonts w:hint="eastAsia"/>
        </w:rPr>
        <w:t>DPI</w:t>
      </w:r>
      <w:r>
        <w:rPr>
          <w:rFonts w:hint="eastAsia"/>
        </w:rPr>
        <w:t>事務局長が必要と認めたときは、この限りではない。</w:t>
      </w:r>
    </w:p>
    <w:p w14:paraId="4D5E540B" w14:textId="77777777" w:rsidR="00474A97" w:rsidRDefault="00474A97" w:rsidP="00474A97"/>
    <w:p w14:paraId="36CAF779" w14:textId="77777777" w:rsidR="00474A97" w:rsidRDefault="00474A97" w:rsidP="00474A97"/>
    <w:p w14:paraId="2384AFC1" w14:textId="77777777" w:rsidR="00474A97" w:rsidRDefault="00474A97" w:rsidP="00474A97">
      <w:r>
        <w:rPr>
          <w:rFonts w:hint="eastAsia"/>
        </w:rPr>
        <w:lastRenderedPageBreak/>
        <w:t>（広告掲載料の返還）</w:t>
      </w:r>
    </w:p>
    <w:p w14:paraId="34574DF0" w14:textId="77777777" w:rsidR="00474A97" w:rsidRDefault="00474A97" w:rsidP="00474A97">
      <w:r>
        <w:rPr>
          <w:rFonts w:hint="eastAsia"/>
        </w:rPr>
        <w:t>第</w:t>
      </w:r>
      <w:r>
        <w:rPr>
          <w:rFonts w:hint="eastAsia"/>
        </w:rPr>
        <w:t>7</w:t>
      </w:r>
      <w:r>
        <w:rPr>
          <w:rFonts w:hint="eastAsia"/>
        </w:rPr>
        <w:t>条　既納の広告掲載料は返還しない。ただし、広告主の責によらない理由により掲載することができなかったときは、その一部又は全部を返還するものとする。</w:t>
      </w:r>
    </w:p>
    <w:p w14:paraId="1455CD54" w14:textId="77777777" w:rsidR="00474A97" w:rsidRDefault="00474A97" w:rsidP="00474A97"/>
    <w:p w14:paraId="3AB2BA86" w14:textId="77777777" w:rsidR="00474A97" w:rsidRDefault="00474A97" w:rsidP="00474A97">
      <w:r>
        <w:rPr>
          <w:rFonts w:hint="eastAsia"/>
        </w:rPr>
        <w:t>（広告主の責任等）</w:t>
      </w:r>
    </w:p>
    <w:p w14:paraId="75AA8A8E" w14:textId="77777777" w:rsidR="00474A97" w:rsidRDefault="00474A97" w:rsidP="00474A97">
      <w:r>
        <w:rPr>
          <w:rFonts w:hint="eastAsia"/>
        </w:rPr>
        <w:t>第</w:t>
      </w:r>
      <w:r>
        <w:rPr>
          <w:rFonts w:hint="eastAsia"/>
        </w:rPr>
        <w:t>8</w:t>
      </w:r>
      <w:r>
        <w:rPr>
          <w:rFonts w:hint="eastAsia"/>
        </w:rPr>
        <w:t>条　広告の内容に関する責任は、広告主が負うものとする。</w:t>
      </w:r>
    </w:p>
    <w:p w14:paraId="2A926EA9" w14:textId="77777777" w:rsidR="00474A97" w:rsidRDefault="00474A97" w:rsidP="00474A97">
      <w:r>
        <w:rPr>
          <w:rFonts w:hint="eastAsia"/>
        </w:rPr>
        <w:t>2</w:t>
      </w:r>
      <w:r>
        <w:rPr>
          <w:rFonts w:hint="eastAsia"/>
        </w:rPr>
        <w:t xml:space="preserve">　版下原稿又はデータの作成費用は、広告主の負担とする。</w:t>
      </w:r>
    </w:p>
    <w:p w14:paraId="4EAC13A6" w14:textId="77777777" w:rsidR="00474A97" w:rsidRDefault="00474A97" w:rsidP="00474A97"/>
    <w:p w14:paraId="789A4E89" w14:textId="77777777" w:rsidR="00A0681A" w:rsidRDefault="00A0681A" w:rsidP="00A0681A">
      <w:r>
        <w:rPr>
          <w:rFonts w:hint="eastAsia"/>
        </w:rPr>
        <w:t>（広告掲載の取消、掲載広告の削除）</w:t>
      </w:r>
    </w:p>
    <w:p w14:paraId="52C3CBBA" w14:textId="7DFDAB86" w:rsidR="00A0681A" w:rsidRDefault="00A0681A" w:rsidP="00A0681A">
      <w:r>
        <w:rPr>
          <w:rFonts w:hint="eastAsia"/>
        </w:rPr>
        <w:t>第</w:t>
      </w:r>
      <w:r>
        <w:rPr>
          <w:rFonts w:hint="eastAsia"/>
        </w:rPr>
        <w:t>9</w:t>
      </w:r>
      <w:r>
        <w:rPr>
          <w:rFonts w:hint="eastAsia"/>
        </w:rPr>
        <w:t>条</w:t>
      </w:r>
      <w:r>
        <w:rPr>
          <w:rFonts w:hint="eastAsia"/>
        </w:rPr>
        <w:t xml:space="preserve"> DPI</w:t>
      </w:r>
      <w:r>
        <w:rPr>
          <w:rFonts w:hint="eastAsia"/>
        </w:rPr>
        <w:t>事務局長は、第</w:t>
      </w:r>
      <w:r>
        <w:rPr>
          <w:rFonts w:hint="eastAsia"/>
        </w:rPr>
        <w:t>2</w:t>
      </w:r>
      <w:r>
        <w:rPr>
          <w:rFonts w:hint="eastAsia"/>
        </w:rPr>
        <w:t>条の規定に反する又は次の各号のいずれかに該当するときは、催促なしで掲載を中止、または掲載の決定を取り消すことが出来る。</w:t>
      </w:r>
    </w:p>
    <w:p w14:paraId="3C6B7AA8" w14:textId="77777777" w:rsidR="00A0681A" w:rsidRDefault="00A0681A" w:rsidP="00A0681A">
      <w:r>
        <w:rPr>
          <w:rFonts w:hint="eastAsia"/>
        </w:rPr>
        <w:t>（</w:t>
      </w:r>
      <w:r>
        <w:rPr>
          <w:rFonts w:hint="eastAsia"/>
        </w:rPr>
        <w:t>1</w:t>
      </w:r>
      <w:r>
        <w:rPr>
          <w:rFonts w:hint="eastAsia"/>
        </w:rPr>
        <w:t>）広告主から広告掲載を中止する申出があったとき</w:t>
      </w:r>
    </w:p>
    <w:p w14:paraId="024D61F1" w14:textId="77777777" w:rsidR="00A0681A" w:rsidRDefault="00A0681A" w:rsidP="00A0681A">
      <w:r>
        <w:rPr>
          <w:rFonts w:hint="eastAsia"/>
        </w:rPr>
        <w:t>（</w:t>
      </w:r>
      <w:r>
        <w:rPr>
          <w:rFonts w:hint="eastAsia"/>
        </w:rPr>
        <w:t>2</w:t>
      </w:r>
      <w:r>
        <w:rPr>
          <w:rFonts w:hint="eastAsia"/>
        </w:rPr>
        <w:t>）広告主がリンク先として指定したホームページが閉鎖されたとき</w:t>
      </w:r>
    </w:p>
    <w:p w14:paraId="6DB30508" w14:textId="77777777" w:rsidR="00A0681A" w:rsidRDefault="00A0681A" w:rsidP="00A0681A">
      <w:r>
        <w:rPr>
          <w:rFonts w:hint="eastAsia"/>
        </w:rPr>
        <w:t>（</w:t>
      </w:r>
      <w:r>
        <w:rPr>
          <w:rFonts w:hint="eastAsia"/>
        </w:rPr>
        <w:t>3</w:t>
      </w:r>
      <w:r>
        <w:rPr>
          <w:rFonts w:hint="eastAsia"/>
        </w:rPr>
        <w:t>）期日までに広告掲載料が納入されないとき</w:t>
      </w:r>
    </w:p>
    <w:p w14:paraId="07D503BD" w14:textId="77777777" w:rsidR="00A0681A" w:rsidRDefault="00A0681A" w:rsidP="00A0681A">
      <w:r>
        <w:rPr>
          <w:rFonts w:hint="eastAsia"/>
        </w:rPr>
        <w:t>（</w:t>
      </w:r>
      <w:r>
        <w:rPr>
          <w:rFonts w:hint="eastAsia"/>
        </w:rPr>
        <w:t>4</w:t>
      </w:r>
      <w:r>
        <w:rPr>
          <w:rFonts w:hint="eastAsia"/>
        </w:rPr>
        <w:t>）広告主が虚偽の申込みまたは不正の手段により広告掲載の決定を受けたとき</w:t>
      </w:r>
    </w:p>
    <w:p w14:paraId="11FD2F92" w14:textId="77777777" w:rsidR="00A0681A" w:rsidRDefault="00A0681A" w:rsidP="00A0681A">
      <w:r>
        <w:rPr>
          <w:rFonts w:hint="eastAsia"/>
        </w:rPr>
        <w:t>（</w:t>
      </w:r>
      <w:r>
        <w:rPr>
          <w:rFonts w:hint="eastAsia"/>
        </w:rPr>
        <w:t>5</w:t>
      </w:r>
      <w:r>
        <w:rPr>
          <w:rFonts w:hint="eastAsia"/>
        </w:rPr>
        <w:t>）広告主が指定期日までに広告原稿を提出しなかったとき</w:t>
      </w:r>
    </w:p>
    <w:p w14:paraId="3916B993" w14:textId="77777777" w:rsidR="00A0681A" w:rsidRDefault="00A0681A" w:rsidP="00A0681A">
      <w:r>
        <w:rPr>
          <w:rFonts w:hint="eastAsia"/>
        </w:rPr>
        <w:t>（</w:t>
      </w:r>
      <w:r>
        <w:rPr>
          <w:rFonts w:hint="eastAsia"/>
        </w:rPr>
        <w:t>6</w:t>
      </w:r>
      <w:r>
        <w:rPr>
          <w:rFonts w:hint="eastAsia"/>
        </w:rPr>
        <w:t>）その他、</w:t>
      </w:r>
      <w:r>
        <w:rPr>
          <w:rFonts w:hint="eastAsia"/>
        </w:rPr>
        <w:t>DPI</w:t>
      </w:r>
      <w:r>
        <w:rPr>
          <w:rFonts w:hint="eastAsia"/>
        </w:rPr>
        <w:t>事務局長が特に必要があると認めたとき</w:t>
      </w:r>
    </w:p>
    <w:p w14:paraId="4210372A" w14:textId="77777777" w:rsidR="00A0681A" w:rsidRPr="00A0681A" w:rsidRDefault="00A0681A" w:rsidP="00A0681A">
      <w:bookmarkStart w:id="0" w:name="_GoBack"/>
      <w:bookmarkEnd w:id="0"/>
    </w:p>
    <w:p w14:paraId="5D186466" w14:textId="77777777" w:rsidR="00474A97" w:rsidRDefault="00474A97" w:rsidP="00474A97">
      <w:r>
        <w:rPr>
          <w:rFonts w:hint="eastAsia"/>
        </w:rPr>
        <w:t>（その他）</w:t>
      </w:r>
    </w:p>
    <w:p w14:paraId="0BD083A3" w14:textId="77777777" w:rsidR="00474A97" w:rsidRDefault="00474A97" w:rsidP="00474A97">
      <w:r>
        <w:rPr>
          <w:rFonts w:hint="eastAsia"/>
        </w:rPr>
        <w:t>第</w:t>
      </w:r>
      <w:r>
        <w:rPr>
          <w:rFonts w:hint="eastAsia"/>
        </w:rPr>
        <w:t>10</w:t>
      </w:r>
      <w:r>
        <w:rPr>
          <w:rFonts w:hint="eastAsia"/>
        </w:rPr>
        <w:t>条　この要綱に定めるものの他、必要な事項は</w:t>
      </w:r>
      <w:r>
        <w:rPr>
          <w:rFonts w:hint="eastAsia"/>
        </w:rPr>
        <w:t>DPI</w:t>
      </w:r>
      <w:r>
        <w:rPr>
          <w:rFonts w:hint="eastAsia"/>
        </w:rPr>
        <w:t>事務局長が別に定める。</w:t>
      </w:r>
    </w:p>
    <w:p w14:paraId="5956AAE0" w14:textId="77777777" w:rsidR="00474A97" w:rsidRPr="00673E10" w:rsidRDefault="00474A97" w:rsidP="00474A97"/>
    <w:p w14:paraId="6CE64916" w14:textId="77777777" w:rsidR="00474A97" w:rsidRPr="007802FA" w:rsidRDefault="00474A97" w:rsidP="00474A97">
      <w:r>
        <w:rPr>
          <w:rFonts w:hint="eastAsia"/>
        </w:rPr>
        <w:t>附　則</w:t>
      </w:r>
    </w:p>
    <w:p w14:paraId="598EB88B" w14:textId="77777777" w:rsidR="00474A97" w:rsidRPr="007802FA" w:rsidRDefault="00474A97" w:rsidP="00474A97">
      <w:r>
        <w:rPr>
          <w:rFonts w:hint="eastAsia"/>
        </w:rPr>
        <w:t>この要綱は平成</w:t>
      </w:r>
      <w:r>
        <w:rPr>
          <w:rFonts w:hint="eastAsia"/>
        </w:rPr>
        <w:t>30</w:t>
      </w:r>
      <w:r>
        <w:rPr>
          <w:rFonts w:hint="eastAsia"/>
        </w:rPr>
        <w:t>年</w:t>
      </w:r>
      <w:r>
        <w:rPr>
          <w:rFonts w:hint="eastAsia"/>
        </w:rPr>
        <w:t>4</w:t>
      </w:r>
      <w:r>
        <w:rPr>
          <w:rFonts w:hint="eastAsia"/>
        </w:rPr>
        <w:t>月</w:t>
      </w:r>
      <w:r>
        <w:rPr>
          <w:rFonts w:hint="eastAsia"/>
        </w:rPr>
        <w:t>1</w:t>
      </w:r>
      <w:r>
        <w:rPr>
          <w:rFonts w:hint="eastAsia"/>
        </w:rPr>
        <w:t>日から施行する。</w:t>
      </w:r>
    </w:p>
    <w:p w14:paraId="534A8788" w14:textId="77777777" w:rsidR="00C02A83" w:rsidRPr="00474A97" w:rsidRDefault="00C02A83"/>
    <w:sectPr w:rsidR="00C02A83" w:rsidRPr="00474A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09460" w14:textId="77777777" w:rsidR="00DA1264" w:rsidRDefault="00DA1264" w:rsidP="00CE53EF">
      <w:r>
        <w:separator/>
      </w:r>
    </w:p>
  </w:endnote>
  <w:endnote w:type="continuationSeparator" w:id="0">
    <w:p w14:paraId="2BBECE3F" w14:textId="77777777" w:rsidR="00DA1264" w:rsidRDefault="00DA1264" w:rsidP="00CE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811F5" w14:textId="77777777" w:rsidR="00DA1264" w:rsidRDefault="00DA1264" w:rsidP="00CE53EF">
      <w:r>
        <w:separator/>
      </w:r>
    </w:p>
  </w:footnote>
  <w:footnote w:type="continuationSeparator" w:id="0">
    <w:p w14:paraId="178529E6" w14:textId="77777777" w:rsidR="00DA1264" w:rsidRDefault="00DA1264" w:rsidP="00CE5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97"/>
    <w:rsid w:val="002020C1"/>
    <w:rsid w:val="002A2AF1"/>
    <w:rsid w:val="002B56E8"/>
    <w:rsid w:val="00474A97"/>
    <w:rsid w:val="00A0681A"/>
    <w:rsid w:val="00B81002"/>
    <w:rsid w:val="00C02A83"/>
    <w:rsid w:val="00CE53EF"/>
    <w:rsid w:val="00DA1264"/>
    <w:rsid w:val="00F53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1D6299"/>
  <w15:docId w15:val="{00C90541-0E9A-4A32-9C50-EFD21593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020C1"/>
    <w:rPr>
      <w:sz w:val="18"/>
      <w:szCs w:val="18"/>
    </w:rPr>
  </w:style>
  <w:style w:type="paragraph" w:styleId="a4">
    <w:name w:val="annotation text"/>
    <w:basedOn w:val="a"/>
    <w:link w:val="a5"/>
    <w:uiPriority w:val="99"/>
    <w:semiHidden/>
    <w:unhideWhenUsed/>
    <w:rsid w:val="002020C1"/>
    <w:pPr>
      <w:jc w:val="left"/>
    </w:pPr>
  </w:style>
  <w:style w:type="character" w:customStyle="1" w:styleId="a5">
    <w:name w:val="コメント文字列 (文字)"/>
    <w:basedOn w:val="a0"/>
    <w:link w:val="a4"/>
    <w:uiPriority w:val="99"/>
    <w:semiHidden/>
    <w:rsid w:val="002020C1"/>
  </w:style>
  <w:style w:type="paragraph" w:styleId="a6">
    <w:name w:val="annotation subject"/>
    <w:basedOn w:val="a4"/>
    <w:next w:val="a4"/>
    <w:link w:val="a7"/>
    <w:uiPriority w:val="99"/>
    <w:semiHidden/>
    <w:unhideWhenUsed/>
    <w:rsid w:val="002020C1"/>
    <w:rPr>
      <w:b/>
      <w:bCs/>
    </w:rPr>
  </w:style>
  <w:style w:type="character" w:customStyle="1" w:styleId="a7">
    <w:name w:val="コメント内容 (文字)"/>
    <w:basedOn w:val="a5"/>
    <w:link w:val="a6"/>
    <w:uiPriority w:val="99"/>
    <w:semiHidden/>
    <w:rsid w:val="002020C1"/>
    <w:rPr>
      <w:b/>
      <w:bCs/>
    </w:rPr>
  </w:style>
  <w:style w:type="paragraph" w:styleId="a8">
    <w:name w:val="Balloon Text"/>
    <w:basedOn w:val="a"/>
    <w:link w:val="a9"/>
    <w:uiPriority w:val="99"/>
    <w:semiHidden/>
    <w:unhideWhenUsed/>
    <w:rsid w:val="002020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20C1"/>
    <w:rPr>
      <w:rFonts w:asciiTheme="majorHAnsi" w:eastAsiaTheme="majorEastAsia" w:hAnsiTheme="majorHAnsi" w:cstheme="majorBidi"/>
      <w:sz w:val="18"/>
      <w:szCs w:val="18"/>
    </w:rPr>
  </w:style>
  <w:style w:type="paragraph" w:styleId="aa">
    <w:name w:val="header"/>
    <w:basedOn w:val="a"/>
    <w:link w:val="ab"/>
    <w:uiPriority w:val="99"/>
    <w:unhideWhenUsed/>
    <w:rsid w:val="00CE53EF"/>
    <w:pPr>
      <w:tabs>
        <w:tab w:val="center" w:pos="4252"/>
        <w:tab w:val="right" w:pos="8504"/>
      </w:tabs>
      <w:snapToGrid w:val="0"/>
    </w:pPr>
  </w:style>
  <w:style w:type="character" w:customStyle="1" w:styleId="ab">
    <w:name w:val="ヘッダー (文字)"/>
    <w:basedOn w:val="a0"/>
    <w:link w:val="aa"/>
    <w:uiPriority w:val="99"/>
    <w:rsid w:val="00CE53EF"/>
  </w:style>
  <w:style w:type="paragraph" w:styleId="ac">
    <w:name w:val="footer"/>
    <w:basedOn w:val="a"/>
    <w:link w:val="ad"/>
    <w:uiPriority w:val="99"/>
    <w:unhideWhenUsed/>
    <w:rsid w:val="00CE53EF"/>
    <w:pPr>
      <w:tabs>
        <w:tab w:val="center" w:pos="4252"/>
        <w:tab w:val="right" w:pos="8504"/>
      </w:tabs>
      <w:snapToGrid w:val="0"/>
    </w:pPr>
  </w:style>
  <w:style w:type="character" w:customStyle="1" w:styleId="ad">
    <w:name w:val="フッター (文字)"/>
    <w:basedOn w:val="a0"/>
    <w:link w:val="ac"/>
    <w:uiPriority w:val="99"/>
    <w:rsid w:val="00CE5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dc:creator>
  <cp:lastModifiedBy>Microsoft アカウント</cp:lastModifiedBy>
  <cp:revision>6</cp:revision>
  <dcterms:created xsi:type="dcterms:W3CDTF">2024-02-07T03:40:00Z</dcterms:created>
  <dcterms:modified xsi:type="dcterms:W3CDTF">2024-02-08T01:41:00Z</dcterms:modified>
</cp:coreProperties>
</file>