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300191146"/>
    <w:bookmarkStart w:id="1" w:name="_MON_1313218677"/>
    <w:bookmarkEnd w:id="0"/>
    <w:bookmarkEnd w:id="1"/>
    <w:bookmarkStart w:id="2" w:name="_MON_1300190422"/>
    <w:bookmarkEnd w:id="2"/>
    <w:p w14:paraId="291A0EDF" w14:textId="77777777" w:rsidR="00E44AE0" w:rsidRPr="009E20A8" w:rsidRDefault="009505D4">
      <w:pPr>
        <w:framePr w:hSpace="142" w:wrap="around" w:vAnchor="text" w:hAnchor="page" w:x="1007" w:y="-1550"/>
        <w:rPr>
          <w:rFonts w:ascii="UD デジタル 教科書体 NK-R" w:eastAsia="UD デジタル 教科書体 NK-R" w:hAnsiTheme="minorEastAsia"/>
        </w:rPr>
      </w:pPr>
      <w:r w:rsidRPr="009E20A8">
        <w:rPr>
          <w:rFonts w:ascii="UD デジタル 教科書体 NK-R" w:eastAsia="UD デジタル 教科書体 NK-R" w:hAnsiTheme="minorEastAsia" w:hint="eastAsia"/>
          <w:noProof/>
        </w:rPr>
        <w:object w:dxaOrig="2880" w:dyaOrig="2813" w14:anchorId="3650F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pt;height:76pt;mso-width-percent:0;mso-height-percent:0;mso-width-percent:0;mso-height-percent:0" o:ole="" fillcolor="window">
            <v:imagedata r:id="rId8" o:title=""/>
          </v:shape>
          <o:OLEObject Type="Embed" ProgID="Word.Picture.8" ShapeID="_x0000_i1025" DrawAspect="Content" ObjectID="_1708688925" r:id="rId9"/>
        </w:object>
      </w:r>
    </w:p>
    <w:p w14:paraId="5A91BAB8" w14:textId="7370BEEB" w:rsidR="00537112" w:rsidRPr="009E20A8" w:rsidRDefault="003B0E46" w:rsidP="00537112">
      <w:pPr>
        <w:jc w:val="right"/>
        <w:rPr>
          <w:rFonts w:ascii="UD デジタル 教科書体 NK-R" w:eastAsia="UD デジタル 教科書体 NK-R" w:hAnsiTheme="minorEastAsia"/>
          <w:szCs w:val="72"/>
        </w:rPr>
      </w:pPr>
      <w:r>
        <w:rPr>
          <w:rFonts w:ascii="UD デジタル 教科書体 NK-R" w:eastAsia="UD デジタル 教科書体 NK-R" w:hAnsiTheme="minorEastAsia" w:cstheme="minorBidi" w:hint="eastAsia"/>
          <w:kern w:val="2"/>
          <w:sz w:val="22"/>
          <w:szCs w:val="22"/>
        </w:rPr>
        <w:t>２０２</w:t>
      </w:r>
      <w:r w:rsidR="002E6AF8">
        <w:rPr>
          <w:rFonts w:ascii="Segoe UI Symbol" w:eastAsia="UD デジタル 教科書体 NK-R" w:hAnsi="Segoe UI Symbol" w:cs="Segoe UI Symbol" w:hint="eastAsia"/>
          <w:kern w:val="2"/>
          <w:sz w:val="22"/>
          <w:szCs w:val="22"/>
        </w:rPr>
        <w:t>２</w:t>
      </w:r>
      <w:r w:rsidR="00537112" w:rsidRPr="009E20A8">
        <w:rPr>
          <w:rFonts w:ascii="UD デジタル 教科書体 NK-R" w:eastAsia="UD デジタル 教科書体 NK-R" w:hAnsiTheme="minorEastAsia" w:cstheme="minorBidi" w:hint="eastAsia"/>
          <w:kern w:val="2"/>
          <w:sz w:val="22"/>
          <w:szCs w:val="22"/>
        </w:rPr>
        <w:t>年</w:t>
      </w:r>
      <w:r w:rsidR="001435DD">
        <w:rPr>
          <w:rFonts w:ascii="Segoe UI Symbol" w:eastAsia="UD デジタル 教科書体 NK-R" w:hAnsi="Segoe UI Symbol" w:cs="Segoe UI Symbol" w:hint="eastAsia"/>
          <w:kern w:val="2"/>
          <w:sz w:val="22"/>
          <w:szCs w:val="22"/>
        </w:rPr>
        <w:t>３</w:t>
      </w:r>
      <w:r w:rsidR="00537112" w:rsidRPr="009E20A8">
        <w:rPr>
          <w:rFonts w:ascii="UD デジタル 教科書体 NK-R" w:eastAsia="UD デジタル 教科書体 NK-R" w:hAnsiTheme="minorEastAsia" w:cstheme="minorBidi" w:hint="eastAsia"/>
          <w:kern w:val="2"/>
          <w:sz w:val="22"/>
          <w:szCs w:val="22"/>
        </w:rPr>
        <w:t>月</w:t>
      </w:r>
      <w:r w:rsidR="001435DD">
        <w:rPr>
          <w:rFonts w:ascii="UD デジタル 教科書体 NK-R" w:eastAsia="UD デジタル 教科書体 NK-R" w:hAnsiTheme="minorEastAsia" w:cstheme="minorBidi" w:hint="eastAsia"/>
          <w:kern w:val="2"/>
          <w:sz w:val="22"/>
          <w:szCs w:val="22"/>
        </w:rPr>
        <w:t>１５</w:t>
      </w:r>
      <w:bookmarkStart w:id="3" w:name="_GoBack"/>
      <w:bookmarkEnd w:id="3"/>
      <w:r w:rsidR="00537112" w:rsidRPr="009E20A8">
        <w:rPr>
          <w:rFonts w:ascii="UD デジタル 教科書体 NK-R" w:eastAsia="UD デジタル 教科書体 NK-R" w:hAnsiTheme="minorEastAsia" w:cstheme="minorBidi" w:hint="eastAsia"/>
          <w:kern w:val="2"/>
          <w:sz w:val="22"/>
          <w:szCs w:val="22"/>
        </w:rPr>
        <w:t>日</w:t>
      </w:r>
    </w:p>
    <w:p w14:paraId="72CEE368" w14:textId="41EC749B" w:rsidR="00537112" w:rsidRPr="009E20A8" w:rsidRDefault="00E90D8F" w:rsidP="00537112">
      <w:pPr>
        <w:adjustRightInd/>
        <w:spacing w:line="240" w:lineRule="auto"/>
        <w:jc w:val="left"/>
        <w:textAlignment w:val="auto"/>
        <w:rPr>
          <w:rFonts w:ascii="UD デジタル 教科書体 NK-R" w:eastAsia="UD デジタル 教科書体 NK-R" w:hAnsiTheme="minorEastAsia" w:cstheme="minorBidi"/>
          <w:kern w:val="2"/>
          <w:sz w:val="22"/>
          <w:szCs w:val="22"/>
        </w:rPr>
      </w:pPr>
      <w:r w:rsidRPr="009E20A8">
        <w:rPr>
          <w:rFonts w:ascii="UD デジタル 教科書体 NK-R" w:eastAsia="UD デジタル 教科書体 NK-R" w:hAnsiTheme="minorEastAsia" w:cstheme="minorBidi" w:hint="eastAsia"/>
          <w:kern w:val="2"/>
          <w:sz w:val="22"/>
          <w:szCs w:val="22"/>
        </w:rPr>
        <w:t>国土交通大臣</w:t>
      </w:r>
      <w:r w:rsidR="00537112" w:rsidRPr="009E20A8">
        <w:rPr>
          <w:rFonts w:ascii="UD デジタル 教科書体 NK-R" w:eastAsia="UD デジタル 教科書体 NK-R" w:hAnsiTheme="minorEastAsia" w:cstheme="minorBidi" w:hint="eastAsia"/>
          <w:kern w:val="2"/>
          <w:sz w:val="22"/>
          <w:szCs w:val="22"/>
        </w:rPr>
        <w:t xml:space="preserve">　</w:t>
      </w:r>
      <w:r w:rsidR="004B658A">
        <w:rPr>
          <w:rFonts w:ascii="UD デジタル 教科書体 NK-R" w:eastAsia="UD デジタル 教科書体 NK-R" w:hAnsiTheme="minorEastAsia" w:cstheme="minorBidi" w:hint="eastAsia"/>
          <w:kern w:val="2"/>
          <w:sz w:val="22"/>
          <w:szCs w:val="22"/>
        </w:rPr>
        <w:t>斉藤鉄夫</w:t>
      </w:r>
      <w:r w:rsidR="00537112" w:rsidRPr="009E20A8">
        <w:rPr>
          <w:rFonts w:ascii="UD デジタル 教科書体 NK-R" w:eastAsia="UD デジタル 教科書体 NK-R" w:hAnsiTheme="minorEastAsia" w:cstheme="minorBidi" w:hint="eastAsia"/>
          <w:kern w:val="2"/>
          <w:sz w:val="22"/>
          <w:szCs w:val="22"/>
        </w:rPr>
        <w:t xml:space="preserve">　様</w:t>
      </w:r>
    </w:p>
    <w:p w14:paraId="76C9FDEC" w14:textId="77777777" w:rsidR="008B6F4B" w:rsidRPr="009E20A8" w:rsidRDefault="008B6F4B" w:rsidP="00537112">
      <w:pPr>
        <w:adjustRightInd/>
        <w:spacing w:line="240" w:lineRule="auto"/>
        <w:jc w:val="left"/>
        <w:textAlignment w:val="auto"/>
        <w:rPr>
          <w:rFonts w:ascii="UD デジタル 教科書体 NK-R" w:eastAsia="UD デジタル 教科書体 NK-R" w:hAnsiTheme="minorEastAsia" w:cstheme="minorBidi"/>
          <w:kern w:val="2"/>
          <w:sz w:val="22"/>
          <w:szCs w:val="22"/>
        </w:rPr>
      </w:pPr>
    </w:p>
    <w:p w14:paraId="23A704FB" w14:textId="4F934881" w:rsidR="00511027" w:rsidRPr="009E20A8" w:rsidRDefault="00537112" w:rsidP="00963E38">
      <w:pPr>
        <w:adjustRightInd/>
        <w:spacing w:line="240" w:lineRule="auto"/>
        <w:jc w:val="center"/>
        <w:textAlignment w:val="auto"/>
        <w:rPr>
          <w:rFonts w:ascii="UD デジタル 教科書体 NK-R" w:eastAsia="UD デジタル 教科書体 NK-R" w:hAnsiTheme="majorEastAsia" w:cstheme="minorBidi"/>
          <w:kern w:val="2"/>
          <w:sz w:val="24"/>
          <w:szCs w:val="24"/>
        </w:rPr>
      </w:pPr>
      <w:r w:rsidRPr="009E20A8">
        <w:rPr>
          <w:rFonts w:ascii="UD デジタル 教科書体 NK-R" w:eastAsia="UD デジタル 教科書体 NK-R" w:hAnsiTheme="majorEastAsia" w:cstheme="minorBidi" w:hint="eastAsia"/>
          <w:kern w:val="2"/>
          <w:sz w:val="24"/>
          <w:szCs w:val="24"/>
        </w:rPr>
        <w:t>東京</w:t>
      </w:r>
      <w:r w:rsidR="00834D40" w:rsidRPr="009E20A8">
        <w:rPr>
          <w:rFonts w:ascii="UD デジタル 教科書体 NK-R" w:eastAsia="UD デジタル 教科書体 NK-R" w:hAnsiTheme="majorEastAsia" w:cstheme="minorBidi" w:hint="eastAsia"/>
          <w:kern w:val="2"/>
          <w:sz w:val="24"/>
          <w:szCs w:val="24"/>
        </w:rPr>
        <w:t>２０２０</w:t>
      </w:r>
      <w:r w:rsidRPr="009E20A8">
        <w:rPr>
          <w:rFonts w:ascii="UD デジタル 教科書体 NK-R" w:eastAsia="UD デジタル 教科書体 NK-R" w:hAnsiTheme="majorEastAsia" w:cstheme="minorBidi" w:hint="eastAsia"/>
          <w:kern w:val="2"/>
          <w:sz w:val="24"/>
          <w:szCs w:val="24"/>
        </w:rPr>
        <w:t>オリンピック・パラリンピック</w:t>
      </w:r>
      <w:r w:rsidR="00903A77" w:rsidRPr="009E20A8">
        <w:rPr>
          <w:rFonts w:ascii="UD デジタル 教科書体 NK-R" w:eastAsia="UD デジタル 教科書体 NK-R" w:hAnsiTheme="majorEastAsia" w:cstheme="minorBidi" w:hint="eastAsia"/>
          <w:kern w:val="2"/>
          <w:sz w:val="24"/>
          <w:szCs w:val="24"/>
        </w:rPr>
        <w:t>で実現した</w:t>
      </w:r>
      <w:r w:rsidR="00393F63" w:rsidRPr="009E20A8">
        <w:rPr>
          <w:rFonts w:ascii="UD デジタル 教科書体 NK-R" w:eastAsia="UD デジタル 教科書体 NK-R" w:hAnsiTheme="majorEastAsia" w:cstheme="minorBidi" w:hint="eastAsia"/>
          <w:kern w:val="2"/>
          <w:sz w:val="24"/>
          <w:szCs w:val="24"/>
        </w:rPr>
        <w:t>バリアフリー</w:t>
      </w:r>
      <w:r w:rsidR="00903A77" w:rsidRPr="009E20A8">
        <w:rPr>
          <w:rFonts w:ascii="UD デジタル 教科書体 NK-R" w:eastAsia="UD デジタル 教科書体 NK-R" w:hAnsiTheme="majorEastAsia" w:cstheme="minorBidi" w:hint="eastAsia"/>
          <w:kern w:val="2"/>
          <w:sz w:val="24"/>
          <w:szCs w:val="24"/>
        </w:rPr>
        <w:t>整備</w:t>
      </w:r>
      <w:r w:rsidR="00280F68">
        <w:rPr>
          <w:rFonts w:ascii="UD デジタル 教科書体 NK-R" w:eastAsia="UD デジタル 教科書体 NK-R" w:hAnsiTheme="majorEastAsia" w:cstheme="minorBidi" w:hint="eastAsia"/>
          <w:kern w:val="2"/>
          <w:sz w:val="24"/>
          <w:szCs w:val="24"/>
        </w:rPr>
        <w:t>を</w:t>
      </w:r>
      <w:r w:rsidR="007D35F2" w:rsidRPr="009E20A8">
        <w:rPr>
          <w:rFonts w:ascii="UD デジタル 教科書体 NK-R" w:eastAsia="UD デジタル 教科書体 NK-R" w:hAnsiTheme="majorEastAsia" w:cstheme="minorBidi" w:hint="eastAsia"/>
          <w:kern w:val="2"/>
          <w:sz w:val="24"/>
          <w:szCs w:val="24"/>
        </w:rPr>
        <w:t>レガシー</w:t>
      </w:r>
      <w:r w:rsidR="00280F68">
        <w:rPr>
          <w:rFonts w:ascii="UD デジタル 教科書体 NK-R" w:eastAsia="UD デジタル 教科書体 NK-R" w:hAnsiTheme="majorEastAsia" w:cstheme="minorBidi" w:hint="eastAsia"/>
          <w:kern w:val="2"/>
          <w:sz w:val="24"/>
          <w:szCs w:val="24"/>
        </w:rPr>
        <w:t>へ</w:t>
      </w:r>
    </w:p>
    <w:p w14:paraId="05F6F995" w14:textId="098E3C90" w:rsidR="00537112" w:rsidRPr="009E20A8" w:rsidRDefault="00511027" w:rsidP="00963E38">
      <w:pPr>
        <w:adjustRightInd/>
        <w:spacing w:line="240" w:lineRule="auto"/>
        <w:jc w:val="center"/>
        <w:textAlignment w:val="auto"/>
        <w:rPr>
          <w:rFonts w:ascii="UD デジタル 教科書体 NK-R" w:eastAsia="UD デジタル 教科書体 NK-R" w:hAnsiTheme="majorEastAsia" w:cstheme="minorBidi"/>
          <w:kern w:val="2"/>
          <w:sz w:val="24"/>
          <w:szCs w:val="24"/>
        </w:rPr>
      </w:pPr>
      <w:r w:rsidRPr="009E20A8">
        <w:rPr>
          <w:rFonts w:ascii="UD デジタル 教科書体 NK-R" w:eastAsia="UD デジタル 教科書体 NK-R" w:hAnsiTheme="majorEastAsia" w:cstheme="minorBidi" w:hint="eastAsia"/>
          <w:kern w:val="2"/>
          <w:sz w:val="24"/>
          <w:szCs w:val="24"/>
        </w:rPr>
        <w:t>障害者権利条約の求める</w:t>
      </w:r>
      <w:r w:rsidR="00AF2504" w:rsidRPr="009E20A8">
        <w:rPr>
          <w:rFonts w:ascii="UD デジタル 教科書体 NK-R" w:eastAsia="UD デジタル 教科書体 NK-R" w:hAnsiTheme="majorEastAsia" w:cstheme="minorBidi" w:hint="eastAsia"/>
          <w:kern w:val="2"/>
          <w:sz w:val="24"/>
          <w:szCs w:val="24"/>
        </w:rPr>
        <w:t>共生社会の</w:t>
      </w:r>
      <w:r w:rsidRPr="009E20A8">
        <w:rPr>
          <w:rFonts w:ascii="UD デジタル 教科書体 NK-R" w:eastAsia="UD デジタル 教科書体 NK-R" w:hAnsiTheme="majorEastAsia" w:cstheme="minorBidi" w:hint="eastAsia"/>
          <w:kern w:val="2"/>
          <w:sz w:val="24"/>
          <w:szCs w:val="24"/>
        </w:rPr>
        <w:t>実現を</w:t>
      </w:r>
      <w:r w:rsidR="00537112" w:rsidRPr="009E20A8">
        <w:rPr>
          <w:rFonts w:ascii="UD デジタル 教科書体 NK-R" w:eastAsia="UD デジタル 教科書体 NK-R" w:hAnsiTheme="majorEastAsia" w:cstheme="minorBidi" w:hint="eastAsia"/>
          <w:kern w:val="2"/>
          <w:sz w:val="24"/>
          <w:szCs w:val="24"/>
        </w:rPr>
        <w:t>！</w:t>
      </w:r>
    </w:p>
    <w:p w14:paraId="6ED172B6" w14:textId="6BB8BDED" w:rsidR="00537112" w:rsidRPr="009E20A8" w:rsidRDefault="004F0606" w:rsidP="00537112">
      <w:pPr>
        <w:adjustRightInd/>
        <w:spacing w:line="240" w:lineRule="auto"/>
        <w:jc w:val="center"/>
        <w:textAlignment w:val="auto"/>
        <w:rPr>
          <w:rFonts w:ascii="UD デジタル 教科書体 NK-R" w:eastAsia="UD デジタル 教科書体 NK-R" w:hAnsiTheme="majorEastAsia" w:cstheme="minorBidi"/>
          <w:kern w:val="2"/>
          <w:sz w:val="32"/>
          <w:szCs w:val="32"/>
        </w:rPr>
      </w:pPr>
      <w:r w:rsidRPr="009E20A8">
        <w:rPr>
          <w:rFonts w:ascii="UD デジタル 教科書体 NK-R" w:eastAsia="UD デジタル 教科書体 NK-R" w:hAnsiTheme="majorEastAsia" w:cstheme="minorBidi" w:hint="eastAsia"/>
          <w:kern w:val="2"/>
          <w:sz w:val="32"/>
          <w:szCs w:val="32"/>
        </w:rPr>
        <w:t>バリアフリー施策推進</w:t>
      </w:r>
      <w:r w:rsidR="00B24EFC" w:rsidRPr="009E20A8">
        <w:rPr>
          <w:rFonts w:ascii="UD デジタル 教科書体 NK-R" w:eastAsia="UD デジタル 教科書体 NK-R" w:hAnsiTheme="majorEastAsia" w:cstheme="minorBidi" w:hint="eastAsia"/>
          <w:kern w:val="2"/>
          <w:sz w:val="32"/>
          <w:szCs w:val="32"/>
        </w:rPr>
        <w:t>のお願い</w:t>
      </w:r>
    </w:p>
    <w:p w14:paraId="3E1F3FBE" w14:textId="77777777" w:rsidR="008B6F4B" w:rsidRPr="009E20A8" w:rsidRDefault="008B6F4B" w:rsidP="00537112">
      <w:pPr>
        <w:wordWrap w:val="0"/>
        <w:adjustRightInd/>
        <w:spacing w:line="240" w:lineRule="auto"/>
        <w:jc w:val="right"/>
        <w:textAlignment w:val="auto"/>
        <w:rPr>
          <w:rFonts w:ascii="UD デジタル 教科書体 NK-R" w:eastAsia="UD デジタル 教科書体 NK-R" w:hAnsiTheme="minorHAnsi" w:cstheme="minorBidi"/>
          <w:kern w:val="2"/>
          <w:sz w:val="22"/>
          <w:szCs w:val="22"/>
        </w:rPr>
      </w:pPr>
    </w:p>
    <w:p w14:paraId="23A43828" w14:textId="5D4B7C9F" w:rsidR="00537112" w:rsidRDefault="004F6900" w:rsidP="00C322B2">
      <w:pPr>
        <w:adjustRightInd/>
        <w:spacing w:line="240" w:lineRule="auto"/>
        <w:jc w:val="right"/>
        <w:textAlignment w:val="auto"/>
        <w:rPr>
          <w:rFonts w:ascii="UD デジタル 教科書体 NK-R" w:eastAsia="UD デジタル 教科書体 NK-R" w:hAnsiTheme="minorHAnsi" w:cstheme="minorBidi"/>
          <w:kern w:val="2"/>
          <w:sz w:val="22"/>
          <w:szCs w:val="22"/>
        </w:rPr>
      </w:pPr>
      <w:r w:rsidRPr="009E20A8">
        <w:rPr>
          <w:rFonts w:ascii="UD デジタル 教科書体 NK-R" w:eastAsia="UD デジタル 教科書体 NK-R" w:hAnsiTheme="minorHAnsi" w:cstheme="minorBidi" w:hint="eastAsia"/>
          <w:kern w:val="2"/>
          <w:sz w:val="22"/>
          <w:szCs w:val="22"/>
        </w:rPr>
        <w:t>特定非営利活動法人DPI日本会議</w:t>
      </w:r>
      <w:r w:rsidR="00C322B2">
        <w:rPr>
          <w:rFonts w:ascii="UD デジタル 教科書体 NK-R" w:eastAsia="UD デジタル 教科書体 NK-R" w:hAnsiTheme="minorHAnsi" w:cstheme="minorBidi" w:hint="eastAsia"/>
          <w:kern w:val="2"/>
          <w:sz w:val="22"/>
          <w:szCs w:val="22"/>
        </w:rPr>
        <w:t xml:space="preserve"> </w:t>
      </w:r>
      <w:r w:rsidRPr="009E20A8">
        <w:rPr>
          <w:rFonts w:ascii="UD デジタル 教科書体 NK-R" w:eastAsia="UD デジタル 教科書体 NK-R" w:hAnsiTheme="minorHAnsi" w:cstheme="minorBidi" w:hint="eastAsia"/>
          <w:kern w:val="2"/>
          <w:sz w:val="22"/>
          <w:szCs w:val="22"/>
        </w:rPr>
        <w:t>議長　平野みどり</w:t>
      </w:r>
    </w:p>
    <w:p w14:paraId="7ACE8405" w14:textId="77777777" w:rsidR="00C322B2" w:rsidRPr="00C322B2" w:rsidRDefault="00C322B2" w:rsidP="00C322B2">
      <w:pPr>
        <w:adjustRightInd/>
        <w:spacing w:line="240" w:lineRule="auto"/>
        <w:jc w:val="right"/>
        <w:textAlignment w:val="auto"/>
        <w:rPr>
          <w:rFonts w:ascii="UD デジタル 教科書体 NK-R" w:eastAsia="UD デジタル 教科書体 NK-R" w:hAnsiTheme="minorHAnsi" w:cstheme="minorBidi"/>
          <w:kern w:val="2"/>
          <w:sz w:val="22"/>
          <w:szCs w:val="22"/>
        </w:rPr>
      </w:pPr>
    </w:p>
    <w:p w14:paraId="09A1AA2B" w14:textId="77777777" w:rsidR="00D82BDA" w:rsidRPr="009E20A8" w:rsidRDefault="00D82BDA" w:rsidP="00D82BDA">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9E20A8">
        <w:rPr>
          <w:rFonts w:ascii="UD デジタル 教科書体 NK-R" w:eastAsia="UD デジタル 教科書体 NK-R" w:hAnsiTheme="minorEastAsia" w:cstheme="minorBidi" w:hint="eastAsia"/>
          <w:kern w:val="2"/>
          <w:sz w:val="22"/>
          <w:szCs w:val="22"/>
        </w:rPr>
        <w:t>障害者・高齢者等の移動の円滑化にご尽力いただきありがとうございます。</w:t>
      </w:r>
    </w:p>
    <w:p w14:paraId="75F7CED6" w14:textId="7AF0155A" w:rsidR="00346E43" w:rsidRPr="009E20A8" w:rsidRDefault="001E1834" w:rsidP="00421AC0">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Pr>
          <w:rFonts w:ascii="UD デジタル 教科書体 NK-R" w:eastAsia="UD デジタル 教科書体 NK-R" w:hAnsiTheme="minorEastAsia" w:cstheme="minorBidi" w:hint="eastAsia"/>
          <w:kern w:val="2"/>
          <w:sz w:val="22"/>
          <w:szCs w:val="22"/>
        </w:rPr>
        <w:t>東京２０２０オリンピック・パラリンピックによって、日本のバリアフリー整備は</w:t>
      </w:r>
      <w:r w:rsidR="00970260">
        <w:rPr>
          <w:rFonts w:ascii="UD デジタル 教科書体 NK-R" w:eastAsia="UD デジタル 教科書体 NK-R" w:hAnsiTheme="minorEastAsia" w:cstheme="minorBidi" w:hint="eastAsia"/>
          <w:kern w:val="2"/>
          <w:sz w:val="22"/>
          <w:szCs w:val="22"/>
        </w:rPr>
        <w:t>大きく</w:t>
      </w:r>
      <w:r w:rsidR="00C6032C">
        <w:rPr>
          <w:rFonts w:ascii="UD デジタル 教科書体 NK-R" w:eastAsia="UD デジタル 教科書体 NK-R" w:hAnsiTheme="minorEastAsia" w:cstheme="minorBidi" w:hint="eastAsia"/>
          <w:kern w:val="2"/>
          <w:sz w:val="22"/>
          <w:szCs w:val="22"/>
        </w:rPr>
        <w:t>進展</w:t>
      </w:r>
      <w:r>
        <w:rPr>
          <w:rFonts w:ascii="UD デジタル 教科書体 NK-R" w:eastAsia="UD デジタル 教科書体 NK-R" w:hAnsiTheme="minorEastAsia" w:cstheme="minorBidi" w:hint="eastAsia"/>
          <w:kern w:val="2"/>
          <w:sz w:val="22"/>
          <w:szCs w:val="22"/>
        </w:rPr>
        <w:t>しました。二度に渡るバリアフリー法改正によって、</w:t>
      </w:r>
      <w:r w:rsidR="00F25377" w:rsidRPr="009E20A8">
        <w:rPr>
          <w:rFonts w:ascii="UD デジタル 教科書体 NK-R" w:eastAsia="UD デジタル 教科書体 NK-R" w:hAnsiTheme="minorEastAsia" w:cstheme="minorBidi" w:hint="eastAsia"/>
          <w:kern w:val="2"/>
          <w:sz w:val="22"/>
          <w:szCs w:val="22"/>
        </w:rPr>
        <w:t>公立小中学校のバリアフリー義務化</w:t>
      </w:r>
      <w:r w:rsidR="003242A7" w:rsidRPr="009E20A8">
        <w:rPr>
          <w:rFonts w:ascii="UD デジタル 教科書体 NK-R" w:eastAsia="UD デジタル 教科書体 NK-R" w:hAnsiTheme="minorEastAsia" w:cstheme="minorBidi" w:hint="eastAsia"/>
          <w:kern w:val="2"/>
          <w:sz w:val="22"/>
          <w:szCs w:val="22"/>
        </w:rPr>
        <w:t>、空港アクセスバスの基準適用除外</w:t>
      </w:r>
      <w:r w:rsidR="00346E43" w:rsidRPr="009E20A8">
        <w:rPr>
          <w:rFonts w:ascii="UD デジタル 教科書体 NK-R" w:eastAsia="UD デジタル 教科書体 NK-R" w:hAnsiTheme="minorEastAsia" w:cstheme="minorBidi" w:hint="eastAsia"/>
          <w:kern w:val="2"/>
          <w:sz w:val="22"/>
          <w:szCs w:val="22"/>
        </w:rPr>
        <w:t>規定</w:t>
      </w:r>
      <w:r w:rsidR="003242A7" w:rsidRPr="009E20A8">
        <w:rPr>
          <w:rFonts w:ascii="UD デジタル 教科書体 NK-R" w:eastAsia="UD デジタル 教科書体 NK-R" w:hAnsiTheme="minorEastAsia" w:cstheme="minorBidi" w:hint="eastAsia"/>
          <w:kern w:val="2"/>
          <w:sz w:val="22"/>
          <w:szCs w:val="22"/>
        </w:rPr>
        <w:t>の見直し</w:t>
      </w:r>
      <w:r w:rsidR="00346E43" w:rsidRPr="009E20A8">
        <w:rPr>
          <w:rFonts w:ascii="UD デジタル 教科書体 NK-R" w:eastAsia="UD デジタル 教科書体 NK-R" w:hAnsiTheme="minorEastAsia" w:cstheme="minorBidi" w:hint="eastAsia"/>
          <w:kern w:val="2"/>
          <w:sz w:val="22"/>
          <w:szCs w:val="22"/>
        </w:rPr>
        <w:t>、交通事業者のソフト基準適合義務化</w:t>
      </w:r>
      <w:r w:rsidR="003242A7" w:rsidRPr="009E20A8">
        <w:rPr>
          <w:rFonts w:ascii="UD デジタル 教科書体 NK-R" w:eastAsia="UD デジタル 教科書体 NK-R" w:hAnsiTheme="minorEastAsia" w:cstheme="minorBidi" w:hint="eastAsia"/>
          <w:kern w:val="2"/>
          <w:sz w:val="22"/>
          <w:szCs w:val="22"/>
        </w:rPr>
        <w:t>、</w:t>
      </w:r>
      <w:r w:rsidR="00F25377" w:rsidRPr="009E20A8">
        <w:rPr>
          <w:rFonts w:ascii="UD デジタル 教科書体 NK-R" w:eastAsia="UD デジタル 教科書体 NK-R" w:hAnsiTheme="minorEastAsia" w:cstheme="minorBidi" w:hint="eastAsia"/>
          <w:kern w:val="2"/>
          <w:sz w:val="22"/>
          <w:szCs w:val="22"/>
        </w:rPr>
        <w:t>新幹線のバリアフリー対策</w:t>
      </w:r>
      <w:r>
        <w:rPr>
          <w:rFonts w:ascii="UD デジタル 教科書体 NK-R" w:eastAsia="UD デジタル 教科書体 NK-R" w:hAnsiTheme="minorEastAsia" w:cstheme="minorBidi" w:hint="eastAsia"/>
          <w:kern w:val="2"/>
          <w:sz w:val="22"/>
          <w:szCs w:val="22"/>
        </w:rPr>
        <w:t>等</w:t>
      </w:r>
      <w:r w:rsidR="00520E67">
        <w:rPr>
          <w:rFonts w:ascii="UD デジタル 教科書体 NK-R" w:eastAsia="UD デジタル 教科書体 NK-R" w:hAnsiTheme="minorEastAsia" w:cstheme="minorBidi" w:hint="eastAsia"/>
          <w:kern w:val="2"/>
          <w:sz w:val="22"/>
          <w:szCs w:val="22"/>
        </w:rPr>
        <w:t>が取り組まれ、</w:t>
      </w:r>
      <w:r>
        <w:rPr>
          <w:rFonts w:ascii="UD デジタル 教科書体 NK-R" w:eastAsia="UD デジタル 教科書体 NK-R" w:hAnsiTheme="minorEastAsia" w:cstheme="minorBidi" w:hint="eastAsia"/>
          <w:kern w:val="2"/>
          <w:sz w:val="22"/>
          <w:szCs w:val="22"/>
        </w:rPr>
        <w:t>積年の課題が大きく改善されました</w:t>
      </w:r>
      <w:r w:rsidR="00520E67">
        <w:rPr>
          <w:rFonts w:ascii="UD デジタル 教科書体 NK-R" w:eastAsia="UD デジタル 教科書体 NK-R" w:hAnsiTheme="minorEastAsia" w:cstheme="minorBidi" w:hint="eastAsia"/>
          <w:kern w:val="2"/>
          <w:sz w:val="22"/>
          <w:szCs w:val="22"/>
        </w:rPr>
        <w:t>。</w:t>
      </w:r>
      <w:r>
        <w:rPr>
          <w:rFonts w:ascii="UD デジタル 教科書体 NK-R" w:eastAsia="UD デジタル 教科書体 NK-R" w:hAnsiTheme="minorEastAsia" w:cstheme="minorBidi" w:hint="eastAsia"/>
          <w:kern w:val="2"/>
          <w:sz w:val="22"/>
          <w:szCs w:val="22"/>
        </w:rPr>
        <w:t>斉藤大臣をはじめ</w:t>
      </w:r>
      <w:r w:rsidR="00C6032C">
        <w:rPr>
          <w:rFonts w:ascii="UD デジタル 教科書体 NK-R" w:eastAsia="UD デジタル 教科書体 NK-R" w:hAnsiTheme="minorEastAsia" w:cstheme="minorBidi" w:hint="eastAsia"/>
          <w:kern w:val="2"/>
          <w:sz w:val="22"/>
          <w:szCs w:val="22"/>
        </w:rPr>
        <w:t>赤羽前大臣、</w:t>
      </w:r>
      <w:r>
        <w:rPr>
          <w:rFonts w:ascii="UD デジタル 教科書体 NK-R" w:eastAsia="UD デジタル 教科書体 NK-R" w:hAnsiTheme="minorEastAsia" w:cstheme="minorBidi" w:hint="eastAsia"/>
          <w:kern w:val="2"/>
          <w:sz w:val="22"/>
          <w:szCs w:val="22"/>
        </w:rPr>
        <w:t>国土交通省の</w:t>
      </w:r>
      <w:r w:rsidR="00520E67">
        <w:rPr>
          <w:rFonts w:ascii="UD デジタル 教科書体 NK-R" w:eastAsia="UD デジタル 教科書体 NK-R" w:hAnsiTheme="minorEastAsia" w:cstheme="minorBidi" w:hint="eastAsia"/>
          <w:kern w:val="2"/>
          <w:sz w:val="22"/>
          <w:szCs w:val="22"/>
        </w:rPr>
        <w:t>みなさまの</w:t>
      </w:r>
      <w:r w:rsidR="00346E43" w:rsidRPr="009E20A8">
        <w:rPr>
          <w:rFonts w:ascii="UD デジタル 教科書体 NK-R" w:eastAsia="UD デジタル 教科書体 NK-R" w:hAnsiTheme="minorEastAsia" w:cstheme="minorBidi" w:hint="eastAsia"/>
          <w:kern w:val="2"/>
          <w:sz w:val="22"/>
          <w:szCs w:val="22"/>
        </w:rPr>
        <w:t>ご尽力に</w:t>
      </w:r>
      <w:r w:rsidR="00421AC0" w:rsidRPr="009E20A8">
        <w:rPr>
          <w:rFonts w:ascii="UD デジタル 教科書体 NK-R" w:eastAsia="UD デジタル 教科書体 NK-R" w:hAnsiTheme="minorEastAsia" w:cstheme="minorBidi" w:hint="eastAsia"/>
          <w:kern w:val="2"/>
          <w:sz w:val="22"/>
          <w:szCs w:val="22"/>
        </w:rPr>
        <w:t>深く</w:t>
      </w:r>
      <w:r w:rsidR="00346E43" w:rsidRPr="009E20A8">
        <w:rPr>
          <w:rFonts w:ascii="UD デジタル 教科書体 NK-R" w:eastAsia="UD デジタル 教科書体 NK-R" w:hAnsiTheme="minorEastAsia" w:cstheme="minorBidi" w:hint="eastAsia"/>
          <w:kern w:val="2"/>
          <w:sz w:val="22"/>
          <w:szCs w:val="22"/>
        </w:rPr>
        <w:t>感謝申し上げます。</w:t>
      </w:r>
    </w:p>
    <w:p w14:paraId="3D6145A5" w14:textId="71B89164" w:rsidR="00B857EB" w:rsidRPr="009E20A8" w:rsidRDefault="0007748B" w:rsidP="00797221">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9E20A8">
        <w:rPr>
          <w:rFonts w:ascii="UD デジタル 教科書体 NK-R" w:eastAsia="UD デジタル 教科書体 NK-R" w:hAnsiTheme="minorEastAsia" w:cstheme="minorBidi" w:hint="eastAsia"/>
          <w:kern w:val="2"/>
          <w:sz w:val="22"/>
          <w:szCs w:val="22"/>
        </w:rPr>
        <w:t>さて、</w:t>
      </w:r>
      <w:r w:rsidR="001E1834">
        <w:rPr>
          <w:rFonts w:ascii="UD デジタル 教科書体 NK-R" w:eastAsia="UD デジタル 教科書体 NK-R" w:hAnsiTheme="minorEastAsia" w:cstheme="minorBidi" w:hint="eastAsia"/>
          <w:kern w:val="2"/>
          <w:sz w:val="22"/>
          <w:szCs w:val="22"/>
        </w:rPr>
        <w:t>２０２２</w:t>
      </w:r>
      <w:r w:rsidRPr="009E20A8">
        <w:rPr>
          <w:rFonts w:ascii="UD デジタル 教科書体 NK-R" w:eastAsia="UD デジタル 教科書体 NK-R" w:hAnsiTheme="minorEastAsia" w:cstheme="minorBidi" w:hint="eastAsia"/>
          <w:kern w:val="2"/>
          <w:sz w:val="22"/>
          <w:szCs w:val="22"/>
        </w:rPr>
        <w:t>年夏に国連障害者権利委員会の対日審査が予定されています。</w:t>
      </w:r>
      <w:r w:rsidR="00B82CEF">
        <w:rPr>
          <w:rFonts w:ascii="UD デジタル 教科書体 NK-R" w:eastAsia="UD デジタル 教科書体 NK-R" w:hAnsiTheme="minorEastAsia" w:cstheme="minorBidi" w:hint="eastAsia"/>
          <w:kern w:val="2"/>
          <w:sz w:val="22"/>
          <w:szCs w:val="22"/>
        </w:rPr>
        <w:t>東京オリパラで加速したバリアフリー</w:t>
      </w:r>
      <w:r w:rsidR="008369E3">
        <w:rPr>
          <w:rFonts w:ascii="UD デジタル 教科書体 NK-R" w:eastAsia="UD デジタル 教科書体 NK-R" w:hAnsiTheme="minorEastAsia" w:cstheme="minorBidi" w:hint="eastAsia"/>
          <w:kern w:val="2"/>
          <w:sz w:val="22"/>
          <w:szCs w:val="22"/>
        </w:rPr>
        <w:t>整備</w:t>
      </w:r>
      <w:r w:rsidR="00B82CEF">
        <w:rPr>
          <w:rFonts w:ascii="UD デジタル 教科書体 NK-R" w:eastAsia="UD デジタル 教科書体 NK-R" w:hAnsiTheme="minorEastAsia" w:cstheme="minorBidi" w:hint="eastAsia"/>
          <w:kern w:val="2"/>
          <w:sz w:val="22"/>
          <w:szCs w:val="22"/>
        </w:rPr>
        <w:t>の取り組みをさらに推進し</w:t>
      </w:r>
      <w:r w:rsidR="008369E3">
        <w:rPr>
          <w:rFonts w:ascii="UD デジタル 教科書体 NK-R" w:eastAsia="UD デジタル 教科書体 NK-R" w:hAnsiTheme="minorEastAsia" w:cstheme="minorBidi" w:hint="eastAsia"/>
          <w:kern w:val="2"/>
          <w:sz w:val="22"/>
          <w:szCs w:val="22"/>
        </w:rPr>
        <w:t>、</w:t>
      </w:r>
      <w:r w:rsidR="0095436C" w:rsidRPr="009E20A8">
        <w:rPr>
          <w:rFonts w:ascii="UD デジタル 教科書体 NK-R" w:eastAsia="UD デジタル 教科書体 NK-R" w:hAnsiTheme="minorEastAsia" w:cstheme="minorBidi" w:hint="eastAsia"/>
          <w:kern w:val="2"/>
          <w:sz w:val="22"/>
          <w:szCs w:val="22"/>
        </w:rPr>
        <w:t>障害者権利条約の求める共生社会の実現のために、</w:t>
      </w:r>
      <w:r w:rsidR="00B448CB" w:rsidRPr="009E20A8">
        <w:rPr>
          <w:rFonts w:ascii="UD デジタル 教科書体 NK-R" w:eastAsia="UD デジタル 教科書体 NK-R" w:hAnsiTheme="minorEastAsia" w:cstheme="minorBidi" w:hint="eastAsia"/>
          <w:kern w:val="2"/>
          <w:sz w:val="22"/>
          <w:szCs w:val="22"/>
        </w:rPr>
        <w:t>以下取り組んでいただけますようお願い申し上げます。</w:t>
      </w:r>
    </w:p>
    <w:p w14:paraId="523BB06A" w14:textId="77777777" w:rsidR="00D82BDA" w:rsidRPr="008369E3" w:rsidRDefault="00D82BDA" w:rsidP="00D82BDA">
      <w:pPr>
        <w:adjustRightInd/>
        <w:spacing w:line="240" w:lineRule="auto"/>
        <w:textAlignment w:val="auto"/>
        <w:rPr>
          <w:rFonts w:ascii="UD デジタル 教科書体 NK-R" w:eastAsia="UD デジタル 教科書体 NK-R" w:hAnsiTheme="minorHAnsi" w:cstheme="minorBidi"/>
          <w:kern w:val="2"/>
          <w:sz w:val="22"/>
          <w:szCs w:val="22"/>
        </w:rPr>
      </w:pPr>
    </w:p>
    <w:p w14:paraId="56EBBC15" w14:textId="739F0228" w:rsidR="00D82BDA" w:rsidRPr="009E20A8" w:rsidRDefault="00002182" w:rsidP="00D82BDA">
      <w:pPr>
        <w:adjustRightInd/>
        <w:spacing w:line="240" w:lineRule="auto"/>
        <w:jc w:val="center"/>
        <w:textAlignment w:val="auto"/>
        <w:rPr>
          <w:rFonts w:ascii="UD デジタル 教科書体 NK-R" w:eastAsia="UD デジタル 教科書体 NK-R" w:hAnsiTheme="majorEastAsia" w:cstheme="minorBidi"/>
          <w:kern w:val="2"/>
          <w:sz w:val="36"/>
          <w:szCs w:val="36"/>
          <w:bdr w:val="single" w:sz="4" w:space="0" w:color="auto"/>
        </w:rPr>
      </w:pPr>
      <w:r>
        <w:rPr>
          <w:rFonts w:ascii="UD デジタル 教科書体 NK-R" w:eastAsia="UD デジタル 教科書体 NK-R" w:hAnsiTheme="majorEastAsia" w:cstheme="minorBidi" w:hint="eastAsia"/>
          <w:kern w:val="2"/>
          <w:sz w:val="36"/>
          <w:szCs w:val="36"/>
          <w:bdr w:val="single" w:sz="4" w:space="0" w:color="auto"/>
        </w:rPr>
        <w:t>Ⅰ.</w:t>
      </w:r>
      <w:r w:rsidR="00D82BDA" w:rsidRPr="009E20A8">
        <w:rPr>
          <w:rFonts w:ascii="UD デジタル 教科書体 NK-R" w:eastAsia="UD デジタル 教科書体 NK-R" w:hAnsiTheme="majorEastAsia" w:cstheme="minorBidi" w:hint="eastAsia"/>
          <w:kern w:val="2"/>
          <w:sz w:val="36"/>
          <w:szCs w:val="36"/>
          <w:bdr w:val="single" w:sz="4" w:space="0" w:color="auto"/>
        </w:rPr>
        <w:t>最重要課題</w:t>
      </w:r>
    </w:p>
    <w:p w14:paraId="5EC3125F" w14:textId="77777777" w:rsidR="007D35F2" w:rsidRPr="009E20A8" w:rsidRDefault="007D35F2" w:rsidP="007D35F2">
      <w:pPr>
        <w:pStyle w:val="ad"/>
        <w:adjustRightInd/>
        <w:spacing w:line="240" w:lineRule="auto"/>
        <w:ind w:leftChars="0" w:left="420"/>
        <w:textAlignment w:val="auto"/>
        <w:rPr>
          <w:rFonts w:ascii="UD デジタル 教科書体 NK-R" w:eastAsia="UD デジタル 教科書体 NK-R" w:hAnsiTheme="minorHAnsi" w:cstheme="minorBidi"/>
          <w:kern w:val="2"/>
          <w:szCs w:val="22"/>
        </w:rPr>
      </w:pPr>
    </w:p>
    <w:p w14:paraId="35033D0A" w14:textId="17BA9532" w:rsidR="007D35F2" w:rsidRPr="00DD3E15" w:rsidRDefault="007D35F2" w:rsidP="005B3950">
      <w:pPr>
        <w:pStyle w:val="ad"/>
        <w:numPr>
          <w:ilvl w:val="0"/>
          <w:numId w:val="25"/>
        </w:numPr>
        <w:adjustRightInd/>
        <w:spacing w:line="240" w:lineRule="auto"/>
        <w:ind w:leftChars="0"/>
        <w:textAlignment w:val="auto"/>
        <w:rPr>
          <w:rFonts w:ascii="UD デジタル 教科書体 NK-R" w:eastAsia="UD デジタル 教科書体 NK-R" w:hAnsiTheme="minorHAnsi" w:cstheme="minorBidi"/>
          <w:b/>
          <w:kern w:val="2"/>
          <w:szCs w:val="22"/>
        </w:rPr>
      </w:pPr>
      <w:r w:rsidRPr="00DD3E15">
        <w:rPr>
          <w:rFonts w:ascii="UD デジタル 教科書体 NK-R" w:eastAsia="UD デジタル 教科書体 NK-R" w:hAnsiTheme="minorHAnsi" w:cstheme="minorBidi" w:hint="eastAsia"/>
          <w:b/>
          <w:kern w:val="2"/>
          <w:sz w:val="24"/>
          <w:szCs w:val="24"/>
        </w:rPr>
        <w:t>東京オリンピック・パラリンピックで実現したバリアフリー整備の</w:t>
      </w:r>
      <w:r w:rsidR="001B5808">
        <w:rPr>
          <w:rFonts w:ascii="UD デジタル 教科書体 NK-R" w:eastAsia="UD デジタル 教科書体 NK-R" w:hAnsiTheme="minorHAnsi" w:cstheme="minorBidi" w:hint="eastAsia"/>
          <w:b/>
          <w:kern w:val="2"/>
          <w:sz w:val="24"/>
          <w:szCs w:val="24"/>
        </w:rPr>
        <w:t>義務基準</w:t>
      </w:r>
      <w:r w:rsidRPr="00DD3E15">
        <w:rPr>
          <w:rFonts w:ascii="UD デジタル 教科書体 NK-R" w:eastAsia="UD デジタル 教科書体 NK-R" w:hAnsiTheme="minorHAnsi" w:cstheme="minorBidi" w:hint="eastAsia"/>
          <w:b/>
          <w:kern w:val="2"/>
          <w:sz w:val="24"/>
          <w:szCs w:val="24"/>
        </w:rPr>
        <w:t>化</w:t>
      </w:r>
    </w:p>
    <w:p w14:paraId="2F7B2CB5" w14:textId="716D3912" w:rsidR="00903A77" w:rsidRPr="009E20A8" w:rsidRDefault="007D35F2" w:rsidP="00903A77">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kern w:val="2"/>
          <w:szCs w:val="22"/>
        </w:rPr>
        <w:t>東京２０２０オリンピック・パラリンピックの大きな成果は、</w:t>
      </w:r>
      <w:r w:rsidR="00DB1E32" w:rsidRPr="009E20A8">
        <w:rPr>
          <w:rFonts w:ascii="UD デジタル 教科書体 NK-R" w:eastAsia="UD デジタル 教科書体 NK-R" w:hAnsiTheme="minorHAnsi" w:cstheme="minorBidi" w:hint="eastAsia"/>
          <w:b/>
          <w:kern w:val="2"/>
          <w:szCs w:val="22"/>
          <w:u w:val="single"/>
        </w:rPr>
        <w:t>①バリアフリー整備の世界</w:t>
      </w:r>
      <w:r w:rsidRPr="009E20A8">
        <w:rPr>
          <w:rFonts w:ascii="UD デジタル 教科書体 NK-R" w:eastAsia="UD デジタル 教科書体 NK-R" w:hAnsiTheme="minorHAnsi" w:cstheme="minorBidi" w:hint="eastAsia"/>
          <w:b/>
          <w:kern w:val="2"/>
          <w:szCs w:val="22"/>
          <w:u w:val="single"/>
        </w:rPr>
        <w:t>基準を導入したこと、②基本設計の段階から多様な障害者の意見を反映した当事者参画の施設整備</w:t>
      </w:r>
      <w:r w:rsidRPr="009E20A8">
        <w:rPr>
          <w:rFonts w:ascii="UD デジタル 教科書体 NK-R" w:eastAsia="UD デジタル 教科書体 NK-R" w:hAnsiTheme="minorHAnsi" w:cstheme="minorBidi" w:hint="eastAsia"/>
          <w:kern w:val="2"/>
          <w:szCs w:val="22"/>
        </w:rPr>
        <w:t>です。この２つを全国に広め、未来につなげていくために、</w:t>
      </w:r>
      <w:r w:rsidRPr="009E20A8">
        <w:rPr>
          <w:rFonts w:ascii="UD デジタル 教科書体 NK-R" w:eastAsia="UD デジタル 教科書体 NK-R" w:hAnsiTheme="minorHAnsi" w:cstheme="minorBidi" w:hint="eastAsia"/>
          <w:b/>
          <w:kern w:val="2"/>
          <w:szCs w:val="22"/>
          <w:u w:val="single"/>
        </w:rPr>
        <w:t>バリアフリー法の義務基準への反映をお願いします</w:t>
      </w:r>
      <w:r w:rsidRPr="009E20A8">
        <w:rPr>
          <w:rFonts w:ascii="UD デジタル 教科書体 NK-R" w:eastAsia="UD デジタル 教科書体 NK-R" w:hAnsiTheme="minorHAnsi" w:cstheme="minorBidi" w:hint="eastAsia"/>
          <w:kern w:val="2"/>
          <w:szCs w:val="22"/>
        </w:rPr>
        <w:t>。</w:t>
      </w:r>
    </w:p>
    <w:p w14:paraId="6F5E2197" w14:textId="5AF6702D" w:rsidR="00903A77" w:rsidRPr="009E20A8" w:rsidRDefault="00903A77" w:rsidP="00903A77">
      <w:pPr>
        <w:adjustRightInd/>
        <w:spacing w:line="240" w:lineRule="auto"/>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kern w:val="2"/>
          <w:szCs w:val="22"/>
        </w:rPr>
        <w:t>【理由】</w:t>
      </w:r>
    </w:p>
    <w:p w14:paraId="501FA1F1" w14:textId="0695ABC9" w:rsidR="00903A77" w:rsidRPr="009E20A8" w:rsidRDefault="00903A77" w:rsidP="00903A77">
      <w:pPr>
        <w:pStyle w:val="ad"/>
        <w:numPr>
          <w:ilvl w:val="0"/>
          <w:numId w:val="26"/>
        </w:numPr>
        <w:adjustRightInd/>
        <w:spacing w:line="240" w:lineRule="auto"/>
        <w:ind w:leftChars="0"/>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b/>
          <w:kern w:val="2"/>
          <w:szCs w:val="22"/>
        </w:rPr>
        <w:t>Tokyoアクセシビリティ・ガイドラインが地方の施設整備に生かされてい</w:t>
      </w:r>
      <w:r w:rsidR="00FB4422" w:rsidRPr="009E20A8">
        <w:rPr>
          <w:rFonts w:ascii="UD デジタル 教科書体 NK-R" w:eastAsia="UD デジタル 教科書体 NK-R" w:hAnsiTheme="minorHAnsi" w:cstheme="minorBidi" w:hint="eastAsia"/>
          <w:b/>
          <w:kern w:val="2"/>
          <w:szCs w:val="22"/>
        </w:rPr>
        <w:t>ない</w:t>
      </w:r>
    </w:p>
    <w:p w14:paraId="712C85AD" w14:textId="16D6C42F" w:rsidR="00945B7A" w:rsidRPr="009E20A8" w:rsidRDefault="007D35F2" w:rsidP="00903A77">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kern w:val="2"/>
          <w:szCs w:val="22"/>
        </w:rPr>
        <w:t>東京</w:t>
      </w:r>
      <w:r w:rsidR="00DB1E32" w:rsidRPr="009E20A8">
        <w:rPr>
          <w:rFonts w:ascii="UD デジタル 教科書体 NK-R" w:eastAsia="UD デジタル 教科書体 NK-R" w:hAnsiTheme="minorHAnsi" w:cstheme="minorBidi" w:hint="eastAsia"/>
          <w:kern w:val="2"/>
          <w:szCs w:val="22"/>
        </w:rPr>
        <w:t>オリンピック・パラリンピック</w:t>
      </w:r>
      <w:r w:rsidRPr="009E20A8">
        <w:rPr>
          <w:rFonts w:ascii="UD デジタル 教科書体 NK-R" w:eastAsia="UD デジタル 教科書体 NK-R" w:hAnsiTheme="minorHAnsi" w:cstheme="minorBidi" w:hint="eastAsia"/>
          <w:kern w:val="2"/>
          <w:szCs w:val="22"/>
        </w:rPr>
        <w:t>の会場は、</w:t>
      </w:r>
      <w:r w:rsidR="0087775A">
        <w:rPr>
          <w:rFonts w:ascii="UD デジタル 教科書体 NK-R" w:eastAsia="UD デジタル 教科書体 NK-R" w:hAnsiTheme="minorHAnsi" w:cstheme="minorBidi" w:hint="eastAsia"/>
          <w:kern w:val="2"/>
          <w:szCs w:val="22"/>
        </w:rPr>
        <w:t>世界のバリアフリー整備基準である</w:t>
      </w:r>
      <w:r w:rsidR="00903A77" w:rsidRPr="009E20A8">
        <w:rPr>
          <w:rFonts w:ascii="UD デジタル 教科書体 NK-R" w:eastAsia="UD デジタル 教科書体 NK-R" w:hAnsiTheme="minorHAnsi" w:cstheme="minorBidi" w:hint="eastAsia"/>
          <w:kern w:val="2"/>
          <w:szCs w:val="22"/>
        </w:rPr>
        <w:t>IPC</w:t>
      </w:r>
      <w:r w:rsidRPr="009E20A8">
        <w:rPr>
          <w:rFonts w:ascii="UD デジタル 教科書体 NK-R" w:eastAsia="UD デジタル 教科書体 NK-R" w:hAnsiTheme="minorHAnsi" w:cstheme="minorBidi" w:hint="eastAsia"/>
          <w:kern w:val="2"/>
          <w:szCs w:val="22"/>
        </w:rPr>
        <w:t>アクセシビリティ・ガイドを踏まえて</w:t>
      </w:r>
      <w:r w:rsidR="0087775A">
        <w:rPr>
          <w:rFonts w:ascii="UD デジタル 教科書体 NK-R" w:eastAsia="UD デジタル 教科書体 NK-R" w:hAnsiTheme="minorHAnsi" w:cstheme="minorBidi" w:hint="eastAsia"/>
          <w:kern w:val="2"/>
          <w:szCs w:val="22"/>
        </w:rPr>
        <w:t>多様な</w:t>
      </w:r>
      <w:r w:rsidRPr="009E20A8">
        <w:rPr>
          <w:rFonts w:ascii="UD デジタル 教科書体 NK-R" w:eastAsia="UD デジタル 教科書体 NK-R" w:hAnsiTheme="minorHAnsi" w:cstheme="minorBidi" w:hint="eastAsia"/>
          <w:kern w:val="2"/>
          <w:szCs w:val="22"/>
        </w:rPr>
        <w:t>障害者団体</w:t>
      </w:r>
      <w:r w:rsidR="0087775A">
        <w:rPr>
          <w:rFonts w:ascii="UD デジタル 教科書体 NK-R" w:eastAsia="UD デジタル 教科書体 NK-R" w:hAnsiTheme="minorHAnsi" w:cstheme="minorBidi" w:hint="eastAsia"/>
          <w:kern w:val="2"/>
          <w:szCs w:val="22"/>
        </w:rPr>
        <w:t>が</w:t>
      </w:r>
      <w:r w:rsidRPr="009E20A8">
        <w:rPr>
          <w:rFonts w:ascii="UD デジタル 教科書体 NK-R" w:eastAsia="UD デジタル 教科書体 NK-R" w:hAnsiTheme="minorHAnsi" w:cstheme="minorBidi" w:hint="eastAsia"/>
          <w:kern w:val="2"/>
          <w:szCs w:val="22"/>
        </w:rPr>
        <w:t>参画して策定した「</w:t>
      </w:r>
      <w:r w:rsidR="00903A77" w:rsidRPr="009E20A8">
        <w:rPr>
          <w:rFonts w:ascii="UD デジタル 教科書体 NK-R" w:eastAsia="UD デジタル 教科書体 NK-R" w:hAnsiTheme="minorHAnsi" w:cstheme="minorBidi" w:hint="eastAsia"/>
          <w:kern w:val="2"/>
          <w:szCs w:val="22"/>
        </w:rPr>
        <w:t>Tokyo</w:t>
      </w:r>
      <w:r w:rsidRPr="009E20A8">
        <w:rPr>
          <w:rFonts w:ascii="UD デジタル 教科書体 NK-R" w:eastAsia="UD デジタル 教科書体 NK-R" w:hAnsiTheme="minorHAnsi" w:cstheme="minorBidi" w:hint="eastAsia"/>
          <w:kern w:val="2"/>
          <w:szCs w:val="22"/>
        </w:rPr>
        <w:t>2020アクセシビリティ・ガイドライン」</w:t>
      </w:r>
      <w:r w:rsidR="00DD3E15">
        <w:rPr>
          <w:rFonts w:ascii="UD デジタル 教科書体 NK-R" w:eastAsia="UD デジタル 教科書体 NK-R" w:hAnsiTheme="minorHAnsi" w:cstheme="minorBidi" w:hint="eastAsia"/>
          <w:kern w:val="2"/>
          <w:szCs w:val="22"/>
        </w:rPr>
        <w:t>に基づいて</w:t>
      </w:r>
      <w:r w:rsidRPr="009E20A8">
        <w:rPr>
          <w:rFonts w:ascii="UD デジタル 教科書体 NK-R" w:eastAsia="UD デジタル 教科書体 NK-R" w:hAnsiTheme="minorHAnsi" w:cstheme="minorBidi" w:hint="eastAsia"/>
          <w:kern w:val="2"/>
          <w:szCs w:val="22"/>
        </w:rPr>
        <w:t>整備しました。</w:t>
      </w:r>
      <w:r w:rsidR="00903A77" w:rsidRPr="009E20A8">
        <w:rPr>
          <w:rFonts w:ascii="UD デジタル 教科書体 NK-R" w:eastAsia="UD デジタル 教科書体 NK-R" w:hAnsiTheme="minorHAnsi" w:cstheme="minorBidi" w:hint="eastAsia"/>
          <w:kern w:val="2"/>
          <w:szCs w:val="22"/>
        </w:rPr>
        <w:t>そのため、</w:t>
      </w:r>
      <w:r w:rsidRPr="009E20A8">
        <w:rPr>
          <w:rFonts w:ascii="UD デジタル 教科書体 NK-R" w:eastAsia="UD デジタル 教科書体 NK-R" w:hAnsiTheme="minorHAnsi" w:cstheme="minorBidi" w:hint="eastAsia"/>
          <w:kern w:val="2"/>
          <w:szCs w:val="22"/>
        </w:rPr>
        <w:t>従来のバリアフリー法や各地の条例の基準を大きく上回る世界</w:t>
      </w:r>
      <w:r w:rsidR="0087775A">
        <w:rPr>
          <w:rFonts w:ascii="UD デジタル 教科書体 NK-R" w:eastAsia="UD デジタル 教科書体 NK-R" w:hAnsiTheme="minorHAnsi" w:cstheme="minorBidi" w:hint="eastAsia"/>
          <w:kern w:val="2"/>
          <w:szCs w:val="22"/>
        </w:rPr>
        <w:t>水準</w:t>
      </w:r>
      <w:r w:rsidR="00DB1E32" w:rsidRPr="009E20A8">
        <w:rPr>
          <w:rFonts w:ascii="UD デジタル 教科書体 NK-R" w:eastAsia="UD デジタル 教科書体 NK-R" w:hAnsiTheme="minorHAnsi" w:cstheme="minorBidi" w:hint="eastAsia"/>
          <w:kern w:val="2"/>
          <w:szCs w:val="22"/>
        </w:rPr>
        <w:t>の</w:t>
      </w:r>
      <w:r w:rsidRPr="009E20A8">
        <w:rPr>
          <w:rFonts w:ascii="UD デジタル 教科書体 NK-R" w:eastAsia="UD デジタル 教科書体 NK-R" w:hAnsiTheme="minorHAnsi" w:cstheme="minorBidi" w:hint="eastAsia"/>
          <w:kern w:val="2"/>
          <w:szCs w:val="22"/>
        </w:rPr>
        <w:t>バリアフリー整備</w:t>
      </w:r>
      <w:r w:rsidR="0087775A">
        <w:rPr>
          <w:rFonts w:ascii="UD デジタル 教科書体 NK-R" w:eastAsia="UD デジタル 教科書体 NK-R" w:hAnsiTheme="minorHAnsi" w:cstheme="minorBidi" w:hint="eastAsia"/>
          <w:kern w:val="2"/>
          <w:szCs w:val="22"/>
        </w:rPr>
        <w:t>が</w:t>
      </w:r>
      <w:r w:rsidR="001B5808">
        <w:rPr>
          <w:rFonts w:ascii="UD デジタル 教科書体 NK-R" w:eastAsia="UD デジタル 教科書体 NK-R" w:hAnsiTheme="minorHAnsi" w:cstheme="minorBidi" w:hint="eastAsia"/>
          <w:kern w:val="2"/>
          <w:szCs w:val="22"/>
        </w:rPr>
        <w:t>実現しました。</w:t>
      </w:r>
    </w:p>
    <w:p w14:paraId="0E9EE73C" w14:textId="5785AAB8" w:rsidR="001B5808" w:rsidRDefault="00903A77" w:rsidP="00903A77">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kern w:val="2"/>
          <w:szCs w:val="22"/>
        </w:rPr>
        <w:t>しかし、このTokyo2020アクセシビリティ・ガイドラインは東</w:t>
      </w:r>
      <w:r w:rsidR="0087775A">
        <w:rPr>
          <w:rFonts w:ascii="UD デジタル 教科書体 NK-R" w:eastAsia="UD デジタル 教科書体 NK-R" w:hAnsiTheme="minorHAnsi" w:cstheme="minorBidi" w:hint="eastAsia"/>
          <w:kern w:val="2"/>
          <w:szCs w:val="22"/>
        </w:rPr>
        <w:t>京大会の施設整備にしか適用されません。ガイドライン策定後に建築された</w:t>
      </w:r>
      <w:r w:rsidR="007368A8" w:rsidRPr="009E20A8">
        <w:rPr>
          <w:rFonts w:ascii="UD デジタル 教科書体 NK-R" w:eastAsia="UD デジタル 教科書体 NK-R" w:hAnsiTheme="minorHAnsi" w:cstheme="minorBidi" w:hint="eastAsia"/>
          <w:kern w:val="2"/>
          <w:szCs w:val="22"/>
        </w:rPr>
        <w:t>、</w:t>
      </w:r>
      <w:r w:rsidR="001B5808">
        <w:rPr>
          <w:rFonts w:ascii="UD デジタル 教科書体 NK-R" w:eastAsia="UD デジタル 教科書体 NK-R" w:hAnsiTheme="minorHAnsi" w:cstheme="minorBidi" w:hint="eastAsia"/>
          <w:kern w:val="2"/>
          <w:szCs w:val="22"/>
        </w:rPr>
        <w:t>２０２２年の国体のメイン会場</w:t>
      </w:r>
      <w:r w:rsidR="0087775A">
        <w:rPr>
          <w:rFonts w:ascii="UD デジタル 教科書体 NK-R" w:eastAsia="UD デジタル 教科書体 NK-R" w:hAnsiTheme="minorHAnsi" w:cstheme="minorBidi" w:hint="eastAsia"/>
          <w:kern w:val="2"/>
          <w:szCs w:val="22"/>
        </w:rPr>
        <w:t>である</w:t>
      </w:r>
      <w:r w:rsidR="001B5808">
        <w:rPr>
          <w:rFonts w:ascii="UD デジタル 教科書体 NK-R" w:eastAsia="UD デジタル 教科書体 NK-R" w:hAnsiTheme="minorHAnsi" w:cstheme="minorBidi" w:hint="eastAsia"/>
          <w:kern w:val="2"/>
          <w:szCs w:val="22"/>
        </w:rPr>
        <w:t>カンセキスタジアムとちぎ、セレッソ大阪のホームスタジアムとして大規模改修されたヨドコウ桜スタジアムは、車椅子席が少ない、サイトラインが確保されていないなど、Tokyoガイドラインが</w:t>
      </w:r>
      <w:r w:rsidRPr="009E20A8">
        <w:rPr>
          <w:rFonts w:ascii="UD デジタル 教科書体 NK-R" w:eastAsia="UD デジタル 教科書体 NK-R" w:hAnsiTheme="minorHAnsi" w:cstheme="minorBidi" w:hint="eastAsia"/>
          <w:kern w:val="2"/>
          <w:szCs w:val="22"/>
        </w:rPr>
        <w:t>反映され</w:t>
      </w:r>
      <w:r w:rsidR="001B5808">
        <w:rPr>
          <w:rFonts w:ascii="UD デジタル 教科書体 NK-R" w:eastAsia="UD デジタル 教科書体 NK-R" w:hAnsiTheme="minorHAnsi" w:cstheme="minorBidi" w:hint="eastAsia"/>
          <w:kern w:val="2"/>
          <w:szCs w:val="22"/>
        </w:rPr>
        <w:t>ず、オリパラ以前の時代に戻ったような不十分なバリアフリー整備です。</w:t>
      </w:r>
    </w:p>
    <w:p w14:paraId="406DFDA1" w14:textId="2F6544B8" w:rsidR="007D35F2" w:rsidRPr="009E20A8" w:rsidRDefault="001B5808" w:rsidP="00903A77">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Pr>
          <w:rFonts w:ascii="UD デジタル 教科書体 NK-R" w:eastAsia="UD デジタル 教科書体 NK-R" w:hAnsiTheme="minorHAnsi" w:cstheme="minorBidi"/>
          <w:kern w:val="2"/>
          <w:szCs w:val="22"/>
        </w:rPr>
        <w:lastRenderedPageBreak/>
        <w:t>このままでは</w:t>
      </w:r>
      <w:r w:rsidR="00903A77" w:rsidRPr="009E20A8">
        <w:rPr>
          <w:rFonts w:ascii="UD デジタル 教科書体 NK-R" w:eastAsia="UD デジタル 教科書体 NK-R" w:hAnsiTheme="minorHAnsi" w:cstheme="minorBidi" w:hint="eastAsia"/>
          <w:b/>
          <w:kern w:val="2"/>
          <w:szCs w:val="22"/>
          <w:u w:val="single"/>
        </w:rPr>
        <w:t>東京大会で</w:t>
      </w:r>
      <w:r w:rsidR="00945B7A" w:rsidRPr="009E20A8">
        <w:rPr>
          <w:rFonts w:ascii="UD デジタル 教科書体 NK-R" w:eastAsia="UD デジタル 教科書体 NK-R" w:hAnsiTheme="minorHAnsi" w:cstheme="minorBidi" w:hint="eastAsia"/>
          <w:b/>
          <w:kern w:val="2"/>
          <w:szCs w:val="22"/>
          <w:u w:val="single"/>
        </w:rPr>
        <w:t>実現した</w:t>
      </w:r>
      <w:r w:rsidR="000A00B8" w:rsidRPr="009E20A8">
        <w:rPr>
          <w:rFonts w:ascii="UD デジタル 教科書体 NK-R" w:eastAsia="UD デジタル 教科書体 NK-R" w:hAnsiTheme="minorHAnsi" w:cstheme="minorBidi" w:hint="eastAsia"/>
          <w:b/>
          <w:kern w:val="2"/>
          <w:szCs w:val="22"/>
          <w:u w:val="single"/>
        </w:rPr>
        <w:t>世界基準のガイドラインが全国に</w:t>
      </w:r>
      <w:r w:rsidR="00903A77" w:rsidRPr="009E20A8">
        <w:rPr>
          <w:rFonts w:ascii="UD デジタル 教科書体 NK-R" w:eastAsia="UD デジタル 教科書体 NK-R" w:hAnsiTheme="minorHAnsi" w:cstheme="minorBidi" w:hint="eastAsia"/>
          <w:b/>
          <w:kern w:val="2"/>
          <w:szCs w:val="22"/>
          <w:u w:val="single"/>
        </w:rPr>
        <w:t>広ま</w:t>
      </w:r>
      <w:r w:rsidR="00945B7A" w:rsidRPr="009E20A8">
        <w:rPr>
          <w:rFonts w:ascii="UD デジタル 教科書体 NK-R" w:eastAsia="UD デジタル 教科書体 NK-R" w:hAnsiTheme="minorHAnsi" w:cstheme="minorBidi" w:hint="eastAsia"/>
          <w:b/>
          <w:kern w:val="2"/>
          <w:szCs w:val="22"/>
          <w:u w:val="single"/>
        </w:rPr>
        <w:t>らず、</w:t>
      </w:r>
      <w:r>
        <w:rPr>
          <w:rFonts w:ascii="UD デジタル 教科書体 NK-R" w:eastAsia="UD デジタル 教科書体 NK-R" w:hAnsiTheme="minorHAnsi" w:cstheme="minorBidi" w:hint="eastAsia"/>
          <w:b/>
          <w:kern w:val="2"/>
          <w:szCs w:val="22"/>
          <w:u w:val="single"/>
        </w:rPr>
        <w:t>成果が引き継がれず</w:t>
      </w:r>
      <w:r w:rsidR="007368A8" w:rsidRPr="009E20A8">
        <w:rPr>
          <w:rFonts w:ascii="UD デジタル 教科書体 NK-R" w:eastAsia="UD デジタル 教科書体 NK-R" w:hAnsiTheme="minorHAnsi" w:cstheme="minorBidi" w:hint="eastAsia"/>
          <w:b/>
          <w:kern w:val="2"/>
          <w:szCs w:val="22"/>
          <w:u w:val="single"/>
        </w:rPr>
        <w:t>無くなって</w:t>
      </w:r>
      <w:r w:rsidR="00945B7A" w:rsidRPr="009E20A8">
        <w:rPr>
          <w:rFonts w:ascii="UD デジタル 教科書体 NK-R" w:eastAsia="UD デジタル 教科書体 NK-R" w:hAnsiTheme="minorHAnsi" w:cstheme="minorBidi" w:hint="eastAsia"/>
          <w:b/>
          <w:kern w:val="2"/>
          <w:szCs w:val="22"/>
          <w:u w:val="single"/>
        </w:rPr>
        <w:t>しま</w:t>
      </w:r>
      <w:r>
        <w:rPr>
          <w:rFonts w:ascii="UD デジタル 教科書体 NK-R" w:eastAsia="UD デジタル 教科書体 NK-R" w:hAnsiTheme="minorHAnsi" w:cstheme="minorBidi" w:hint="eastAsia"/>
          <w:b/>
          <w:kern w:val="2"/>
          <w:szCs w:val="22"/>
          <w:u w:val="single"/>
        </w:rPr>
        <w:t>います</w:t>
      </w:r>
      <w:r w:rsidR="00945B7A" w:rsidRPr="009E20A8">
        <w:rPr>
          <w:rFonts w:ascii="UD デジタル 教科書体 NK-R" w:eastAsia="UD デジタル 教科書体 NK-R" w:hAnsiTheme="minorHAnsi" w:cstheme="minorBidi" w:hint="eastAsia"/>
          <w:kern w:val="2"/>
          <w:szCs w:val="22"/>
        </w:rPr>
        <w:t>。</w:t>
      </w:r>
      <w:r>
        <w:rPr>
          <w:rFonts w:ascii="UD デジタル 教科書体 NK-R" w:eastAsia="UD デジタル 教科書体 NK-R" w:hAnsiTheme="minorHAnsi" w:cstheme="minorBidi" w:hint="eastAsia"/>
          <w:kern w:val="2"/>
          <w:szCs w:val="22"/>
        </w:rPr>
        <w:t>ぜひとも</w:t>
      </w:r>
      <w:r w:rsidR="00945B7A" w:rsidRPr="009E20A8">
        <w:rPr>
          <w:rFonts w:ascii="UD デジタル 教科書体 NK-R" w:eastAsia="UD デジタル 教科書体 NK-R" w:hAnsiTheme="minorHAnsi" w:cstheme="minorBidi" w:hint="eastAsia"/>
          <w:kern w:val="2"/>
          <w:szCs w:val="22"/>
        </w:rPr>
        <w:t>バリアフリー法の義務基準への反映</w:t>
      </w:r>
      <w:r w:rsidR="0087775A">
        <w:rPr>
          <w:rFonts w:ascii="UD デジタル 教科書体 NK-R" w:eastAsia="UD デジタル 教科書体 NK-R" w:hAnsiTheme="minorHAnsi" w:cstheme="minorBidi" w:hint="eastAsia"/>
          <w:kern w:val="2"/>
          <w:szCs w:val="22"/>
        </w:rPr>
        <w:t>をお願いします。</w:t>
      </w:r>
    </w:p>
    <w:p w14:paraId="464B8E24" w14:textId="6622DA0A" w:rsidR="00903A77" w:rsidRPr="009E20A8" w:rsidRDefault="007A2ABA" w:rsidP="00903A77">
      <w:pPr>
        <w:pStyle w:val="ad"/>
        <w:numPr>
          <w:ilvl w:val="0"/>
          <w:numId w:val="26"/>
        </w:numPr>
        <w:adjustRightInd/>
        <w:spacing w:line="240" w:lineRule="auto"/>
        <w:ind w:leftChars="0"/>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b/>
          <w:kern w:val="2"/>
          <w:szCs w:val="22"/>
        </w:rPr>
        <w:t>障害</w:t>
      </w:r>
      <w:r w:rsidR="00903A77" w:rsidRPr="009E20A8">
        <w:rPr>
          <w:rFonts w:ascii="UD デジタル 教科書体 NK-R" w:eastAsia="UD デジタル 教科書体 NK-R" w:hAnsiTheme="minorHAnsi" w:cstheme="minorBidi" w:hint="eastAsia"/>
          <w:b/>
          <w:kern w:val="2"/>
          <w:szCs w:val="22"/>
        </w:rPr>
        <w:t>当事者参画</w:t>
      </w:r>
      <w:r w:rsidR="001B5808">
        <w:rPr>
          <w:rFonts w:ascii="UD デジタル 教科書体 NK-R" w:eastAsia="UD デジタル 教科書体 NK-R" w:hAnsiTheme="minorHAnsi" w:cstheme="minorBidi" w:hint="eastAsia"/>
          <w:b/>
          <w:kern w:val="2"/>
          <w:szCs w:val="22"/>
        </w:rPr>
        <w:t>がなかったために不十分な整備が行われている</w:t>
      </w:r>
    </w:p>
    <w:p w14:paraId="23BF4572" w14:textId="1E5C12D5" w:rsidR="00CB336C" w:rsidRPr="009E20A8" w:rsidRDefault="00945B7A" w:rsidP="00903A77">
      <w:pPr>
        <w:adjustRightInd/>
        <w:spacing w:line="240" w:lineRule="auto"/>
        <w:textAlignment w:val="auto"/>
        <w:rPr>
          <w:rFonts w:ascii="UD デジタル 教科書体 NK-R" w:eastAsia="UD デジタル 教科書体 NK-R" w:hAnsiTheme="minorHAnsi" w:cstheme="minorBidi"/>
          <w:kern w:val="2"/>
          <w:szCs w:val="22"/>
        </w:rPr>
      </w:pPr>
      <w:r w:rsidRPr="009E20A8">
        <w:rPr>
          <w:rFonts w:ascii="UD デジタル 教科書体 NK-R" w:eastAsia="UD デジタル 教科書体 NK-R" w:hAnsiTheme="minorHAnsi" w:cstheme="minorBidi" w:hint="eastAsia"/>
          <w:kern w:val="2"/>
          <w:szCs w:val="22"/>
        </w:rPr>
        <w:t xml:space="preserve">　新国立競技場は多様な障害者団体を構成員としたユニバーサルデザインワークショップ（UD/WS</w:t>
      </w:r>
      <w:r w:rsidR="00DD3E15">
        <w:rPr>
          <w:rFonts w:ascii="UD デジタル 教科書体 NK-R" w:eastAsia="UD デジタル 教科書体 NK-R" w:hAnsiTheme="minorHAnsi" w:cstheme="minorBidi" w:hint="eastAsia"/>
          <w:kern w:val="2"/>
          <w:szCs w:val="22"/>
        </w:rPr>
        <w:t xml:space="preserve">　２１回実施</w:t>
      </w:r>
      <w:r w:rsidRPr="009E20A8">
        <w:rPr>
          <w:rFonts w:ascii="UD デジタル 教科書体 NK-R" w:eastAsia="UD デジタル 教科書体 NK-R" w:hAnsiTheme="minorHAnsi" w:cstheme="minorBidi" w:hint="eastAsia"/>
          <w:kern w:val="2"/>
          <w:szCs w:val="22"/>
        </w:rPr>
        <w:t>)</w:t>
      </w:r>
      <w:r w:rsidR="001B5808">
        <w:rPr>
          <w:rFonts w:ascii="UD デジタル 教科書体 NK-R" w:eastAsia="UD デジタル 教科書体 NK-R" w:hAnsiTheme="minorHAnsi" w:cstheme="minorBidi" w:hint="eastAsia"/>
          <w:kern w:val="2"/>
          <w:szCs w:val="22"/>
        </w:rPr>
        <w:t>を実施したことによって、</w:t>
      </w:r>
      <w:r w:rsidRPr="009E20A8">
        <w:rPr>
          <w:rFonts w:ascii="UD デジタル 教科書体 NK-R" w:eastAsia="UD デジタル 教科書体 NK-R" w:hAnsiTheme="minorHAnsi" w:cstheme="minorBidi" w:hint="eastAsia"/>
          <w:kern w:val="2"/>
          <w:szCs w:val="22"/>
        </w:rPr>
        <w:t>基本設計から完成までの各段階で、障害者の意見反映</w:t>
      </w:r>
      <w:r w:rsidR="001B5808">
        <w:rPr>
          <w:rFonts w:ascii="UD デジタル 教科書体 NK-R" w:eastAsia="UD デジタル 教科書体 NK-R" w:hAnsiTheme="minorHAnsi" w:cstheme="minorBidi" w:hint="eastAsia"/>
          <w:kern w:val="2"/>
          <w:szCs w:val="22"/>
        </w:rPr>
        <w:t>が行われました。</w:t>
      </w:r>
      <w:r w:rsidR="000A00B8" w:rsidRPr="009E20A8">
        <w:rPr>
          <w:rFonts w:ascii="UD デジタル 教科書体 NK-R" w:eastAsia="UD デジタル 教科書体 NK-R" w:hAnsiTheme="minorHAnsi" w:cstheme="minorBidi" w:hint="eastAsia"/>
          <w:kern w:val="2"/>
          <w:szCs w:val="22"/>
        </w:rPr>
        <w:t>当事者参画の施設整備は</w:t>
      </w:r>
      <w:r w:rsidRPr="009E20A8">
        <w:rPr>
          <w:rFonts w:ascii="UD デジタル 教科書体 NK-R" w:eastAsia="UD デジタル 教科書体 NK-R" w:hAnsiTheme="minorHAnsi" w:cstheme="minorBidi" w:hint="eastAsia"/>
          <w:kern w:val="2"/>
          <w:szCs w:val="22"/>
        </w:rPr>
        <w:t>これまでの日本にはなかった特筆すべき取り組みです。</w:t>
      </w:r>
    </w:p>
    <w:p w14:paraId="5771757F" w14:textId="5F58CB09" w:rsidR="00903A77" w:rsidRDefault="001B5808" w:rsidP="00CB336C">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Pr>
          <w:rFonts w:ascii="UD デジタル 教科書体 NK-R" w:eastAsia="UD デジタル 教科書体 NK-R" w:hAnsiTheme="minorHAnsi" w:cstheme="minorBidi" w:hint="eastAsia"/>
          <w:kern w:val="2"/>
          <w:szCs w:val="22"/>
        </w:rPr>
        <w:t>本年３月には地下鉄三宮駅のエレベーターが更新工事によってカゴのサイズが小さくなってしまいました。原因は、事業者が地元障害者団体との意見交換をしなかった</w:t>
      </w:r>
      <w:r w:rsidR="0087775A">
        <w:rPr>
          <w:rFonts w:ascii="UD デジタル 教科書体 NK-R" w:eastAsia="UD デジタル 教科書体 NK-R" w:hAnsiTheme="minorHAnsi" w:cstheme="minorBidi" w:hint="eastAsia"/>
          <w:kern w:val="2"/>
          <w:szCs w:val="22"/>
        </w:rPr>
        <w:t>ためです。</w:t>
      </w:r>
      <w:r>
        <w:rPr>
          <w:rFonts w:ascii="UD デジタル 教科書体 NK-R" w:eastAsia="UD デジタル 教科書体 NK-R" w:hAnsiTheme="minorHAnsi" w:cstheme="minorBidi" w:hint="eastAsia"/>
          <w:kern w:val="2"/>
          <w:szCs w:val="22"/>
        </w:rPr>
        <w:t>東京オリパラで実現した当事者参画の施設整備を全国に広げ</w:t>
      </w:r>
      <w:r w:rsidR="0087775A">
        <w:rPr>
          <w:rFonts w:ascii="UD デジタル 教科書体 NK-R" w:eastAsia="UD デジタル 教科書体 NK-R" w:hAnsiTheme="minorHAnsi" w:cstheme="minorBidi" w:hint="eastAsia"/>
          <w:kern w:val="2"/>
          <w:szCs w:val="22"/>
        </w:rPr>
        <w:t>、当事者が求める整備を実現していくために</w:t>
      </w:r>
      <w:r>
        <w:rPr>
          <w:rFonts w:ascii="UD デジタル 教科書体 NK-R" w:eastAsia="UD デジタル 教科書体 NK-R" w:hAnsiTheme="minorHAnsi" w:cstheme="minorBidi" w:hint="eastAsia"/>
          <w:kern w:val="2"/>
          <w:szCs w:val="22"/>
        </w:rPr>
        <w:t>、</w:t>
      </w:r>
      <w:r w:rsidR="000A00B8" w:rsidRPr="009E20A8">
        <w:rPr>
          <w:rFonts w:ascii="UD デジタル 教科書体 NK-R" w:eastAsia="UD デジタル 教科書体 NK-R" w:hAnsiTheme="minorHAnsi" w:cstheme="minorBidi" w:hint="eastAsia"/>
          <w:b/>
          <w:kern w:val="2"/>
          <w:szCs w:val="22"/>
          <w:u w:val="single"/>
        </w:rPr>
        <w:t>大規模プロジェクトにおいては、多様な障害者の意見反映の仕組みを制度化して</w:t>
      </w:r>
      <w:r>
        <w:rPr>
          <w:rFonts w:ascii="UD デジタル 教科書体 NK-R" w:eastAsia="UD デジタル 教科書体 NK-R" w:hAnsiTheme="minorHAnsi" w:cstheme="minorBidi" w:hint="eastAsia"/>
          <w:b/>
          <w:kern w:val="2"/>
          <w:szCs w:val="22"/>
          <w:u w:val="single"/>
        </w:rPr>
        <w:t>ください。</w:t>
      </w:r>
    </w:p>
    <w:p w14:paraId="6B20CE4A" w14:textId="357480C5" w:rsidR="008722B7" w:rsidRPr="0087775A" w:rsidRDefault="008722B7" w:rsidP="001B5808">
      <w:pPr>
        <w:adjustRightInd/>
        <w:spacing w:line="240" w:lineRule="auto"/>
        <w:textAlignment w:val="auto"/>
        <w:rPr>
          <w:rFonts w:ascii="UD デジタル 教科書体 NK-R" w:eastAsia="UD デジタル 教科書体 NK-R"/>
          <w:color w:val="FF0000"/>
        </w:rPr>
      </w:pPr>
    </w:p>
    <w:p w14:paraId="52CE521E" w14:textId="35BD34D6" w:rsidR="0093460A" w:rsidRDefault="0093460A" w:rsidP="00797221">
      <w:pPr>
        <w:pStyle w:val="ad"/>
        <w:numPr>
          <w:ilvl w:val="0"/>
          <w:numId w:val="25"/>
        </w:numPr>
        <w:adjustRightInd/>
        <w:spacing w:line="240" w:lineRule="auto"/>
        <w:ind w:leftChars="0"/>
        <w:textAlignment w:val="auto"/>
        <w:rPr>
          <w:rFonts w:ascii="UD デジタル 教科書体 NK-R" w:eastAsia="UD デジタル 教科書体 NK-R" w:hAnsiTheme="minorHAnsi" w:cstheme="minorBidi"/>
          <w:b/>
          <w:kern w:val="2"/>
          <w:sz w:val="24"/>
          <w:szCs w:val="24"/>
        </w:rPr>
      </w:pPr>
      <w:r>
        <w:rPr>
          <w:rFonts w:ascii="UD デジタル 教科書体 NK-R" w:eastAsia="UD デジタル 教科書体 NK-R" w:hAnsiTheme="minorHAnsi" w:cstheme="minorBidi"/>
          <w:b/>
          <w:kern w:val="2"/>
          <w:sz w:val="24"/>
          <w:szCs w:val="24"/>
        </w:rPr>
        <w:t>最低基準の見直し</w:t>
      </w:r>
    </w:p>
    <w:p w14:paraId="50F7CDE4" w14:textId="5E9F45C4" w:rsidR="008073B2" w:rsidRPr="008073B2" w:rsidRDefault="008073B2" w:rsidP="008073B2">
      <w:pPr>
        <w:adjustRightInd/>
        <w:spacing w:line="240" w:lineRule="auto"/>
        <w:ind w:firstLineChars="100" w:firstLine="210"/>
        <w:textAlignment w:val="auto"/>
        <w:rPr>
          <w:rFonts w:ascii="UD デジタル 教科書体 NK-R" w:eastAsia="UD デジタル 教科書体 NK-R" w:hAnsiTheme="minorHAnsi" w:cstheme="minorBidi"/>
          <w:kern w:val="2"/>
          <w:szCs w:val="21"/>
        </w:rPr>
      </w:pPr>
      <w:r>
        <w:rPr>
          <w:rFonts w:ascii="UD デジタル 教科書体 NK-R" w:eastAsia="UD デジタル 教科書体 NK-R" w:hAnsiTheme="minorHAnsi" w:cstheme="minorBidi"/>
          <w:kern w:val="2"/>
          <w:szCs w:val="21"/>
        </w:rPr>
        <w:t>２０００年の交通バリアフリー法策定時は、エレベーター・バリアフリートイレ・車いす駐車スペース等はほとんど整備されてなかったので、</w:t>
      </w:r>
      <w:r w:rsidRPr="008073B2">
        <w:rPr>
          <w:rFonts w:ascii="UD デジタル 教科書体 NK-R" w:eastAsia="UD デジタル 教科書体 NK-R" w:hAnsiTheme="minorHAnsi" w:cstheme="minorBidi"/>
          <w:kern w:val="2"/>
          <w:szCs w:val="21"/>
        </w:rPr>
        <w:t>まずは１つ設置しようという基準でした。しかし、現在は</w:t>
      </w:r>
      <w:r>
        <w:rPr>
          <w:rFonts w:ascii="UD デジタル 教科書体 NK-R" w:eastAsia="UD デジタル 教科書体 NK-R" w:hAnsiTheme="minorHAnsi" w:cstheme="minorBidi"/>
          <w:kern w:val="2"/>
          <w:szCs w:val="21"/>
        </w:rPr>
        <w:t>設置も進み、それに伴って利用者が格段に増えています。１つあればよいという時代ではなくなって</w:t>
      </w:r>
      <w:r w:rsidR="00CB5BBF">
        <w:rPr>
          <w:rFonts w:ascii="UD デジタル 教科書体 NK-R" w:eastAsia="UD デジタル 教科書体 NK-R" w:hAnsiTheme="minorHAnsi" w:cstheme="minorBidi"/>
          <w:kern w:val="2"/>
          <w:szCs w:val="21"/>
        </w:rPr>
        <w:t>おり、次のステップに移る時です。</w:t>
      </w:r>
      <w:r>
        <w:rPr>
          <w:rFonts w:ascii="UD デジタル 教科書体 NK-R" w:eastAsia="UD デジタル 教科書体 NK-R" w:hAnsiTheme="minorHAnsi" w:cstheme="minorBidi"/>
          <w:kern w:val="2"/>
          <w:szCs w:val="21"/>
        </w:rPr>
        <w:t>最低基準の引き上げ</w:t>
      </w:r>
      <w:r w:rsidR="00CB5BBF">
        <w:rPr>
          <w:rFonts w:ascii="UD デジタル 教科書体 NK-R" w:eastAsia="UD デジタル 教科書体 NK-R" w:hAnsiTheme="minorHAnsi" w:cstheme="minorBidi"/>
          <w:kern w:val="2"/>
          <w:szCs w:val="21"/>
        </w:rPr>
        <w:t>をお願いします。</w:t>
      </w:r>
    </w:p>
    <w:p w14:paraId="2E4F9F18" w14:textId="0548D185" w:rsidR="00762257" w:rsidRDefault="0093460A" w:rsidP="0093460A">
      <w:pPr>
        <w:adjustRightInd/>
        <w:spacing w:line="240" w:lineRule="auto"/>
        <w:textAlignment w:val="auto"/>
        <w:rPr>
          <w:rFonts w:ascii="UD デジタル 教科書体 NK-R" w:eastAsia="UD デジタル 教科書体 NK-R" w:hAnsiTheme="minorHAnsi" w:cstheme="minorBidi"/>
          <w:b/>
          <w:kern w:val="2"/>
          <w:sz w:val="24"/>
          <w:szCs w:val="24"/>
        </w:rPr>
      </w:pPr>
      <w:r>
        <w:rPr>
          <w:rFonts w:ascii="UD デジタル 教科書体 NK-R" w:eastAsia="UD デジタル 教科書体 NK-R" w:hAnsiTheme="minorHAnsi" w:cstheme="minorBidi"/>
          <w:b/>
          <w:kern w:val="2"/>
          <w:sz w:val="24"/>
          <w:szCs w:val="24"/>
        </w:rPr>
        <w:t>（１）</w:t>
      </w:r>
      <w:r w:rsidRPr="0093460A">
        <w:rPr>
          <w:rFonts w:ascii="UD デジタル 教科書体 NK-R" w:eastAsia="UD デジタル 教科書体 NK-R" w:hAnsiTheme="minorHAnsi" w:cstheme="minorBidi"/>
          <w:b/>
          <w:kern w:val="2"/>
          <w:sz w:val="24"/>
          <w:szCs w:val="24"/>
        </w:rPr>
        <w:t>エレベーター</w:t>
      </w:r>
    </w:p>
    <w:p w14:paraId="50D93D80" w14:textId="2081E8DD" w:rsidR="002A456C" w:rsidRDefault="009B2CF0" w:rsidP="002A456C">
      <w:pPr>
        <w:adjustRightInd/>
        <w:spacing w:line="240" w:lineRule="auto"/>
        <w:ind w:firstLineChars="100" w:firstLine="210"/>
        <w:textAlignment w:val="auto"/>
        <w:rPr>
          <w:rFonts w:ascii="UD デジタル 教科書体 NK-R" w:eastAsia="UD デジタル 教科書体 NK-R"/>
        </w:rPr>
      </w:pPr>
      <w:r>
        <w:rPr>
          <w:rFonts w:ascii="UD デジタル 教科書体 NK-R" w:eastAsia="UD デジタル 教科書体 NK-R"/>
        </w:rPr>
        <w:t>駅のエレベーター設置は大きく進み、２０２０</w:t>
      </w:r>
      <w:r w:rsidR="002A456C" w:rsidRPr="002A456C">
        <w:rPr>
          <w:rFonts w:ascii="UD デジタル 教科書体 NK-R" w:eastAsia="UD デジタル 教科書体 NK-R"/>
        </w:rPr>
        <w:t>年度</w:t>
      </w:r>
      <w:r>
        <w:rPr>
          <w:rFonts w:ascii="UD デジタル 教科書体 NK-R" w:eastAsia="UD デジタル 教科書体 NK-R"/>
        </w:rPr>
        <w:t>３月</w:t>
      </w:r>
      <w:r w:rsidR="002A456C" w:rsidRPr="002A456C">
        <w:rPr>
          <w:rFonts w:ascii="UD デジタル 教科書体 NK-R" w:eastAsia="UD デジタル 教科書体 NK-R"/>
        </w:rPr>
        <w:t>時点で３千人以上の駅のうち９１．８％が段差解消されています。</w:t>
      </w:r>
      <w:r w:rsidR="00023219">
        <w:rPr>
          <w:rFonts w:ascii="UD デジタル 教科書体 NK-R" w:eastAsia="UD デジタル 教科書体 NK-R"/>
        </w:rPr>
        <w:t>設置が進むとともにエレベーターの利用者も格段に増加していますが、カゴのサイズは駅の規模に関わらず</w:t>
      </w:r>
      <w:r w:rsidR="002A456C" w:rsidRPr="002A456C">
        <w:rPr>
          <w:rFonts w:ascii="UD デジタル 教科書体 NK-R" w:eastAsia="UD デジタル 教科書体 NK-R"/>
        </w:rPr>
        <w:t>最低基準１１人乗り</w:t>
      </w:r>
      <w:r w:rsidR="00023219">
        <w:rPr>
          <w:rFonts w:ascii="UD デジタル 教科書体 NK-R" w:eastAsia="UD デジタル 教科書体 NK-R"/>
        </w:rPr>
        <w:t>のままです</w:t>
      </w:r>
      <w:r w:rsidR="002A456C">
        <w:rPr>
          <w:rFonts w:ascii="UD デジタル 教科書体 NK-R" w:eastAsia="UD デジタル 教科書体 NK-R"/>
        </w:rPr>
        <w:t>。東京オリパラに向けて２０１８年にガイドラインが改正され、規模に応じて大型化するように盛り込まれました。これも踏まえて、</w:t>
      </w:r>
      <w:r w:rsidR="002A456C" w:rsidRPr="00150DD3">
        <w:rPr>
          <w:rFonts w:ascii="UD デジタル 教科書体 NK-R" w:eastAsia="UD デジタル 教科書体 NK-R"/>
          <w:b/>
          <w:u w:val="single"/>
        </w:rPr>
        <w:t>駅の規模や利用状況に応じて</w:t>
      </w:r>
      <w:r>
        <w:rPr>
          <w:rFonts w:ascii="UD デジタル 教科書体 NK-R" w:eastAsia="UD デジタル 教科書体 NK-R"/>
          <w:b/>
          <w:u w:val="single"/>
        </w:rPr>
        <w:t>移動等円滑化基準の</w:t>
      </w:r>
      <w:r w:rsidR="002A456C" w:rsidRPr="00150DD3">
        <w:rPr>
          <w:rFonts w:ascii="UD デジタル 教科書体 NK-R" w:eastAsia="UD デジタル 教科書体 NK-R"/>
          <w:b/>
          <w:u w:val="single"/>
        </w:rPr>
        <w:t>最低基準を</w:t>
      </w:r>
      <w:r w:rsidR="00150DD3" w:rsidRPr="00150DD3">
        <w:rPr>
          <w:rFonts w:ascii="UD デジタル 教科書体 NK-R" w:eastAsia="UD デジタル 教科書体 NK-R"/>
          <w:b/>
          <w:u w:val="single"/>
        </w:rPr>
        <w:t>引き上げ</w:t>
      </w:r>
      <w:r w:rsidR="005736C2">
        <w:rPr>
          <w:rFonts w:ascii="UD デジタル 教科書体 NK-R" w:eastAsia="UD デジタル 教科書体 NK-R"/>
          <w:b/>
          <w:u w:val="single"/>
        </w:rPr>
        <w:t>るとともに、</w:t>
      </w:r>
      <w:r>
        <w:rPr>
          <w:rFonts w:ascii="UD デジタル 教科書体 NK-R" w:eastAsia="UD デジタル 教科書体 NK-R"/>
          <w:b/>
          <w:u w:val="single"/>
        </w:rPr>
        <w:t>乗降しやすいように</w:t>
      </w:r>
      <w:r w:rsidR="005736C2">
        <w:rPr>
          <w:rFonts w:ascii="UD デジタル 教科書体 NK-R" w:eastAsia="UD デジタル 教科書体 NK-R"/>
          <w:b/>
          <w:u w:val="single"/>
        </w:rPr>
        <w:t>開口部を広げる</w:t>
      </w:r>
      <w:r>
        <w:rPr>
          <w:rFonts w:ascii="UD デジタル 教科書体 NK-R" w:eastAsia="UD デジタル 教科書体 NK-R"/>
          <w:b/>
          <w:u w:val="single"/>
        </w:rPr>
        <w:t>等の</w:t>
      </w:r>
      <w:r w:rsidR="005736C2">
        <w:rPr>
          <w:rFonts w:ascii="UD デジタル 教科書体 NK-R" w:eastAsia="UD デジタル 教科書体 NK-R"/>
          <w:b/>
          <w:u w:val="single"/>
        </w:rPr>
        <w:t>新た</w:t>
      </w:r>
      <w:r>
        <w:rPr>
          <w:rFonts w:ascii="UD デジタル 教科書体 NK-R" w:eastAsia="UD デジタル 教科書体 NK-R"/>
          <w:b/>
          <w:u w:val="single"/>
        </w:rPr>
        <w:t>な基準を</w:t>
      </w:r>
      <w:r w:rsidR="005736C2">
        <w:rPr>
          <w:rFonts w:ascii="UD デジタル 教科書体 NK-R" w:eastAsia="UD デジタル 教科書体 NK-R"/>
          <w:b/>
          <w:u w:val="single"/>
        </w:rPr>
        <w:t>設けて</w:t>
      </w:r>
      <w:r w:rsidR="00150DD3" w:rsidRPr="00150DD3">
        <w:rPr>
          <w:rFonts w:ascii="UD デジタル 教科書体 NK-R" w:eastAsia="UD デジタル 教科書体 NK-R"/>
          <w:b/>
          <w:u w:val="single"/>
        </w:rPr>
        <w:t>ください。</w:t>
      </w:r>
    </w:p>
    <w:p w14:paraId="57330E55" w14:textId="2B6F71C7" w:rsidR="002A456C" w:rsidRDefault="002A456C" w:rsidP="002A456C">
      <w:pPr>
        <w:adjustRightInd/>
        <w:spacing w:line="240" w:lineRule="auto"/>
        <w:textAlignment w:val="auto"/>
        <w:rPr>
          <w:rFonts w:ascii="UD デジタル 教科書体 NK-R" w:eastAsia="UD デジタル 教科書体 NK-R"/>
        </w:rPr>
      </w:pPr>
      <w:r>
        <w:rPr>
          <w:rFonts w:ascii="UD デジタル 教科書体 NK-R" w:eastAsia="UD デジタル 教科書体 NK-R" w:hint="eastAsia"/>
        </w:rPr>
        <w:t>【理由】</w:t>
      </w:r>
    </w:p>
    <w:p w14:paraId="6D6CBC80" w14:textId="5D88084E" w:rsidR="002A456C" w:rsidRPr="00F4679E" w:rsidRDefault="002A456C" w:rsidP="002A456C">
      <w:pPr>
        <w:pStyle w:val="ad"/>
        <w:numPr>
          <w:ilvl w:val="0"/>
          <w:numId w:val="37"/>
        </w:numPr>
        <w:adjustRightInd/>
        <w:spacing w:line="240" w:lineRule="auto"/>
        <w:ind w:leftChars="0"/>
        <w:textAlignment w:val="auto"/>
        <w:rPr>
          <w:rFonts w:ascii="UD デジタル 教科書体 NK-R" w:eastAsia="UD デジタル 教科書体 NK-R"/>
          <w:b/>
        </w:rPr>
      </w:pPr>
      <w:r w:rsidRPr="00F4679E">
        <w:rPr>
          <w:rFonts w:ascii="UD デジタル 教科書体 NK-R" w:eastAsia="UD デジタル 教科書体 NK-R" w:hint="eastAsia"/>
          <w:b/>
        </w:rPr>
        <w:t>エレベーター利用者の増大</w:t>
      </w:r>
    </w:p>
    <w:p w14:paraId="54A93FC9" w14:textId="656A0DA3" w:rsidR="002A456C" w:rsidRPr="002A456C" w:rsidRDefault="002A456C" w:rsidP="002A456C">
      <w:pPr>
        <w:adjustRightInd/>
        <w:spacing w:line="240" w:lineRule="auto"/>
        <w:textAlignment w:val="auto"/>
        <w:rPr>
          <w:rFonts w:ascii="UD デジタル 教科書体 NK-R" w:eastAsia="UD デジタル 教科書体 NK-R"/>
        </w:rPr>
      </w:pPr>
      <w:r>
        <w:rPr>
          <w:rFonts w:ascii="UD デジタル 教科書体 NK-R" w:eastAsia="UD デジタル 教科書体 NK-R"/>
        </w:rPr>
        <w:t xml:space="preserve">　現在、エレベーターを利用する人は、車いす利用者に限らず、高齢者、ベビーカー、大きな荷物を持った人、一般の人です。２０００年と比べて利用者が格段に増えています。１１人乗りではベビーカー１台と車いす１台程度しか乗れ</w:t>
      </w:r>
      <w:r w:rsidR="009B2CF0">
        <w:rPr>
          <w:rFonts w:ascii="UD デジタル 教科書体 NK-R" w:eastAsia="UD デジタル 教科書体 NK-R"/>
        </w:rPr>
        <w:t>ないため、</w:t>
      </w:r>
      <w:r>
        <w:rPr>
          <w:rFonts w:ascii="UD デジタル 教科書体 NK-R" w:eastAsia="UD デジタル 教科書体 NK-R"/>
        </w:rPr>
        <w:t>ターミナル駅や</w:t>
      </w:r>
      <w:r w:rsidR="00F4679E">
        <w:rPr>
          <w:rFonts w:ascii="UD デジタル 教科書体 NK-R" w:eastAsia="UD デジタル 教科書体 NK-R"/>
        </w:rPr>
        <w:t>利用者の多い</w:t>
      </w:r>
      <w:r w:rsidR="009B2CF0">
        <w:rPr>
          <w:rFonts w:ascii="UD デジタル 教科書体 NK-R" w:eastAsia="UD デジタル 教科書体 NK-R"/>
        </w:rPr>
        <w:t>駅では</w:t>
      </w:r>
      <w:r w:rsidR="00F4679E">
        <w:rPr>
          <w:rFonts w:ascii="UD デジタル 教科書体 NK-R" w:eastAsia="UD デジタル 教科書体 NK-R"/>
        </w:rPr>
        <w:t>順番待ちの</w:t>
      </w:r>
      <w:r>
        <w:rPr>
          <w:rFonts w:ascii="UD デジタル 教科書体 NK-R" w:eastAsia="UD デジタル 教科書体 NK-R"/>
        </w:rPr>
        <w:t>行列が出来ています。</w:t>
      </w:r>
      <w:r w:rsidR="00F4679E">
        <w:rPr>
          <w:rFonts w:ascii="UD デジタル 教科書体 NK-R" w:eastAsia="UD デジタル 教科書体 NK-R"/>
        </w:rPr>
        <w:t>規模に応じてエレベーター</w:t>
      </w:r>
      <w:r w:rsidR="009B2CF0">
        <w:rPr>
          <w:rFonts w:ascii="UD デジタル 教科書体 NK-R" w:eastAsia="UD デジタル 教科書体 NK-R"/>
        </w:rPr>
        <w:t>の</w:t>
      </w:r>
      <w:r w:rsidR="00F4679E">
        <w:rPr>
          <w:rFonts w:ascii="UD デジタル 教科書体 NK-R" w:eastAsia="UD デジタル 教科書体 NK-R"/>
        </w:rPr>
        <w:t>カゴのサイズを大型化することが必要です。</w:t>
      </w:r>
    </w:p>
    <w:p w14:paraId="46B37A91" w14:textId="74230503" w:rsidR="002A456C" w:rsidRPr="00F4679E" w:rsidRDefault="00F4679E" w:rsidP="002A456C">
      <w:pPr>
        <w:pStyle w:val="ad"/>
        <w:numPr>
          <w:ilvl w:val="0"/>
          <w:numId w:val="37"/>
        </w:numPr>
        <w:adjustRightInd/>
        <w:spacing w:line="240" w:lineRule="auto"/>
        <w:ind w:leftChars="0"/>
        <w:textAlignment w:val="auto"/>
        <w:rPr>
          <w:rFonts w:ascii="UD デジタル 教科書体 NK-R" w:eastAsia="UD デジタル 教科書体 NK-R"/>
          <w:b/>
        </w:rPr>
      </w:pPr>
      <w:r w:rsidRPr="00F4679E">
        <w:rPr>
          <w:rFonts w:ascii="UD デジタル 教科書体 NK-R" w:eastAsia="UD デジタル 教科書体 NK-R"/>
          <w:b/>
        </w:rPr>
        <w:t>乗り降り</w:t>
      </w:r>
      <w:r w:rsidR="009B2CF0">
        <w:rPr>
          <w:rFonts w:ascii="UD デジタル 教科書体 NK-R" w:eastAsia="UD デジタル 教科書体 NK-R"/>
          <w:b/>
        </w:rPr>
        <w:t>しやすい</w:t>
      </w:r>
      <w:r w:rsidRPr="00F4679E">
        <w:rPr>
          <w:rFonts w:ascii="UD デジタル 教科書体 NK-R" w:eastAsia="UD デジタル 教科書体 NK-R"/>
          <w:b/>
        </w:rPr>
        <w:t>開口部の広い（袖なし）形</w:t>
      </w:r>
    </w:p>
    <w:p w14:paraId="624E378E" w14:textId="750D62A8" w:rsidR="00762257" w:rsidRPr="002A456C" w:rsidRDefault="00F4679E" w:rsidP="002A456C">
      <w:pPr>
        <w:adjustRightInd/>
        <w:spacing w:line="240" w:lineRule="auto"/>
        <w:ind w:firstLineChars="100" w:firstLine="210"/>
        <w:textAlignment w:val="auto"/>
        <w:rPr>
          <w:rFonts w:ascii="UD デジタル 教科書体 NK-R" w:eastAsia="UD デジタル 教科書体 NK-R"/>
        </w:rPr>
      </w:pPr>
      <w:r>
        <w:rPr>
          <w:rFonts w:ascii="UD デジタル 教科書体 NK-R" w:eastAsia="UD デジタル 教科書体 NK-R" w:hint="eastAsia"/>
        </w:rPr>
        <w:t>一般的なエレベーターはカゴの</w:t>
      </w:r>
      <w:r w:rsidR="009B2CF0">
        <w:rPr>
          <w:rFonts w:ascii="UD デジタル 教科書体 NK-R" w:eastAsia="UD デジタル 教科書体 NK-R" w:hint="eastAsia"/>
        </w:rPr>
        <w:t>開口部に袖があります。</w:t>
      </w:r>
      <w:r>
        <w:rPr>
          <w:rFonts w:ascii="UD デジタル 教科書体 NK-R" w:eastAsia="UD デジタル 教科書体 NK-R" w:hint="eastAsia"/>
        </w:rPr>
        <w:t>この袖がなければ</w:t>
      </w:r>
      <w:r w:rsidR="009B2CF0">
        <w:rPr>
          <w:rFonts w:ascii="UD デジタル 教科書体 NK-R" w:eastAsia="UD デジタル 教科書体 NK-R" w:hint="eastAsia"/>
        </w:rPr>
        <w:t>車いすは</w:t>
      </w:r>
      <w:r>
        <w:rPr>
          <w:rFonts w:ascii="UD デジタル 教科書体 NK-R" w:eastAsia="UD デジタル 教科書体 NK-R" w:hint="eastAsia"/>
        </w:rPr>
        <w:t>直線的に</w:t>
      </w:r>
      <w:r w:rsidR="009B2CF0">
        <w:rPr>
          <w:rFonts w:ascii="UD デジタル 教科書体 NK-R" w:eastAsia="UD デジタル 教科書体 NK-R" w:hint="eastAsia"/>
        </w:rPr>
        <w:t>入れる</w:t>
      </w:r>
      <w:r>
        <w:rPr>
          <w:rFonts w:ascii="UD デジタル 教科書体 NK-R" w:eastAsia="UD デジタル 教科書体 NK-R" w:hint="eastAsia"/>
        </w:rPr>
        <w:t>ので、</w:t>
      </w:r>
      <w:r w:rsidR="009B2CF0">
        <w:rPr>
          <w:rFonts w:ascii="UD デジタル 教科書体 NK-R" w:eastAsia="UD デジタル 教科書体 NK-R" w:hint="eastAsia"/>
        </w:rPr>
        <w:t>スムーズに乗り降りでき、さらに壁際に寄せて止めることができるようになり、乗車できる人数も増えます。これまで</w:t>
      </w:r>
      <w:r w:rsidR="00762257" w:rsidRPr="002A456C">
        <w:rPr>
          <w:rFonts w:ascii="UD デジタル 教科書体 NK-R" w:eastAsia="UD デジタル 教科書体 NK-R" w:hint="eastAsia"/>
        </w:rPr>
        <w:t>開口部</w:t>
      </w:r>
      <w:r>
        <w:rPr>
          <w:rFonts w:ascii="UD デジタル 教科書体 NK-R" w:eastAsia="UD デジタル 教科書体 NK-R" w:hint="eastAsia"/>
        </w:rPr>
        <w:t>が広いもの、</w:t>
      </w:r>
      <w:r w:rsidR="00762257" w:rsidRPr="002A456C">
        <w:rPr>
          <w:rFonts w:ascii="UD デジタル 教科書体 NK-R" w:eastAsia="UD デジタル 教科書体 NK-R" w:hint="eastAsia"/>
        </w:rPr>
        <w:t>袖</w:t>
      </w:r>
      <w:r>
        <w:rPr>
          <w:rFonts w:ascii="UD デジタル 教科書体 NK-R" w:eastAsia="UD デジタル 教科書体 NK-R" w:hint="eastAsia"/>
        </w:rPr>
        <w:t>がないものといった規定はありませんでした。ニーズ増加に合わせて、エレベーターの開口部の形も新たに基準を設けることが必要です。</w:t>
      </w:r>
    </w:p>
    <w:p w14:paraId="485F7779" w14:textId="0F66A71D" w:rsidR="0093460A" w:rsidRDefault="0093460A" w:rsidP="0093460A">
      <w:pPr>
        <w:adjustRightInd/>
        <w:spacing w:line="240" w:lineRule="auto"/>
        <w:textAlignment w:val="auto"/>
        <w:rPr>
          <w:rFonts w:ascii="UD デジタル 教科書体 NK-R" w:eastAsia="UD デジタル 教科書体 NK-R" w:hAnsiTheme="minorHAnsi" w:cstheme="minorBidi"/>
          <w:b/>
          <w:kern w:val="2"/>
          <w:sz w:val="24"/>
          <w:szCs w:val="24"/>
        </w:rPr>
      </w:pPr>
      <w:r>
        <w:rPr>
          <w:rFonts w:ascii="UD デジタル 教科書体 NK-R" w:eastAsia="UD デジタル 教科書体 NK-R" w:hAnsiTheme="minorHAnsi" w:cstheme="minorBidi"/>
          <w:b/>
          <w:kern w:val="2"/>
          <w:sz w:val="24"/>
          <w:szCs w:val="24"/>
        </w:rPr>
        <w:t>（２）バリアフリートイレ</w:t>
      </w:r>
    </w:p>
    <w:p w14:paraId="62B0A8FB" w14:textId="0D0F4901" w:rsidR="00762257" w:rsidRDefault="00023219" w:rsidP="00762257">
      <w:pPr>
        <w:adjustRightInd/>
        <w:spacing w:line="240" w:lineRule="auto"/>
        <w:ind w:firstLineChars="100" w:firstLine="210"/>
        <w:textAlignment w:val="auto"/>
        <w:rPr>
          <w:rFonts w:ascii="UD デジタル 教科書体 NK-R" w:eastAsia="UD デジタル 教科書体 NK-R" w:hAnsiTheme="majorEastAsia" w:cstheme="minorBidi"/>
          <w:b/>
          <w:kern w:val="2"/>
          <w:szCs w:val="21"/>
          <w:u w:val="single"/>
        </w:rPr>
      </w:pPr>
      <w:r>
        <w:rPr>
          <w:rFonts w:ascii="UD デジタル 教科書体 NK-R" w:eastAsia="UD デジタル 教科書体 NK-R" w:hAnsiTheme="majorEastAsia" w:cstheme="minorBidi" w:hint="eastAsia"/>
          <w:kern w:val="2"/>
          <w:szCs w:val="21"/>
        </w:rPr>
        <w:t>バリアフリー</w:t>
      </w:r>
      <w:r w:rsidR="00762257" w:rsidRPr="00002182">
        <w:rPr>
          <w:rFonts w:ascii="UD デジタル 教科書体 NK-R" w:eastAsia="UD デジタル 教科書体 NK-R" w:hAnsiTheme="majorEastAsia" w:cstheme="minorBidi" w:hint="eastAsia"/>
          <w:kern w:val="2"/>
          <w:szCs w:val="21"/>
        </w:rPr>
        <w:t>トイレ</w:t>
      </w:r>
      <w:r>
        <w:rPr>
          <w:rFonts w:ascii="UD デジタル 教科書体 NK-R" w:eastAsia="UD デジタル 教科書体 NK-R" w:hAnsiTheme="majorEastAsia" w:cstheme="minorBidi" w:hint="eastAsia"/>
          <w:kern w:val="2"/>
          <w:szCs w:val="21"/>
        </w:rPr>
        <w:t>の設置も進みましたが、最低基準は建物に１つあれば良いというままです。</w:t>
      </w:r>
      <w:r w:rsidR="00762257" w:rsidRPr="00002182">
        <w:rPr>
          <w:rFonts w:ascii="UD デジタル 教科書体 NK-R" w:eastAsia="UD デジタル 教科書体 NK-R" w:hAnsiTheme="majorEastAsia" w:cstheme="minorBidi" w:hint="eastAsia"/>
          <w:b/>
          <w:kern w:val="2"/>
          <w:szCs w:val="21"/>
          <w:u w:val="single"/>
        </w:rPr>
        <w:t>建物はすべてのフロアへ設置</w:t>
      </w:r>
      <w:r>
        <w:rPr>
          <w:rFonts w:ascii="UD デジタル 教科書体 NK-R" w:eastAsia="UD デジタル 教科書体 NK-R" w:hAnsiTheme="majorEastAsia" w:cstheme="minorBidi" w:hint="eastAsia"/>
          <w:b/>
          <w:kern w:val="2"/>
          <w:szCs w:val="21"/>
          <w:u w:val="single"/>
        </w:rPr>
        <w:t>すること</w:t>
      </w:r>
      <w:r w:rsidR="00762257" w:rsidRPr="00002182">
        <w:rPr>
          <w:rFonts w:ascii="UD デジタル 教科書体 NK-R" w:eastAsia="UD デジタル 教科書体 NK-R" w:hAnsiTheme="majorEastAsia" w:cstheme="minorBidi" w:hint="eastAsia"/>
          <w:b/>
          <w:kern w:val="2"/>
          <w:szCs w:val="21"/>
          <w:u w:val="single"/>
        </w:rPr>
        <w:t>、</w:t>
      </w:r>
      <w:r w:rsidR="00E06732">
        <w:rPr>
          <w:rFonts w:ascii="UD デジタル 教科書体 NK-R" w:eastAsia="UD デジタル 教科書体 NK-R" w:hAnsiTheme="majorEastAsia" w:cstheme="minorBidi" w:hint="eastAsia"/>
          <w:b/>
          <w:kern w:val="2"/>
          <w:szCs w:val="21"/>
          <w:u w:val="single"/>
        </w:rPr>
        <w:t>１ヶ所に</w:t>
      </w:r>
      <w:r w:rsidR="00762257" w:rsidRPr="00002182">
        <w:rPr>
          <w:rFonts w:ascii="UD デジタル 教科書体 NK-R" w:eastAsia="UD デジタル 教科書体 NK-R" w:hAnsiTheme="majorEastAsia" w:cstheme="minorBidi" w:hint="eastAsia"/>
          <w:b/>
          <w:kern w:val="2"/>
          <w:szCs w:val="21"/>
          <w:u w:val="single"/>
        </w:rPr>
        <w:t>複数</w:t>
      </w:r>
      <w:r w:rsidR="00150DD3">
        <w:rPr>
          <w:rFonts w:ascii="UD デジタル 教科書体 NK-R" w:eastAsia="UD デジタル 教科書体 NK-R" w:hAnsiTheme="majorEastAsia" w:cstheme="minorBidi" w:hint="eastAsia"/>
          <w:b/>
          <w:kern w:val="2"/>
          <w:szCs w:val="21"/>
          <w:u w:val="single"/>
        </w:rPr>
        <w:t>設置</w:t>
      </w:r>
      <w:r>
        <w:rPr>
          <w:rFonts w:ascii="UD デジタル 教科書体 NK-R" w:eastAsia="UD デジタル 教科書体 NK-R" w:hAnsiTheme="majorEastAsia" w:cstheme="minorBidi" w:hint="eastAsia"/>
          <w:b/>
          <w:kern w:val="2"/>
          <w:szCs w:val="21"/>
          <w:u w:val="single"/>
        </w:rPr>
        <w:t>するように義務基準を見直してください。</w:t>
      </w:r>
    </w:p>
    <w:p w14:paraId="6695AB51" w14:textId="31314812" w:rsidR="00023219" w:rsidRPr="00023219" w:rsidRDefault="00023219" w:rsidP="00023219">
      <w:pPr>
        <w:adjustRightInd/>
        <w:spacing w:line="240" w:lineRule="auto"/>
        <w:textAlignment w:val="auto"/>
        <w:rPr>
          <w:rFonts w:ascii="UD デジタル 教科書体 NK-R" w:eastAsia="UD デジタル 教科書体 NK-R" w:hAnsiTheme="majorEastAsia" w:cstheme="minorBidi"/>
          <w:kern w:val="2"/>
          <w:szCs w:val="21"/>
        </w:rPr>
      </w:pPr>
      <w:r w:rsidRPr="00023219">
        <w:rPr>
          <w:rFonts w:ascii="UD デジタル 教科書体 NK-R" w:eastAsia="UD デジタル 教科書体 NK-R" w:hAnsiTheme="majorEastAsia" w:cstheme="minorBidi"/>
          <w:kern w:val="2"/>
          <w:szCs w:val="21"/>
        </w:rPr>
        <w:t>【理由】</w:t>
      </w:r>
    </w:p>
    <w:p w14:paraId="4AA69FFF" w14:textId="7EB446E4" w:rsidR="00023219" w:rsidRPr="00023219" w:rsidRDefault="00023219" w:rsidP="00023219">
      <w:pPr>
        <w:adjustRightInd/>
        <w:spacing w:line="240" w:lineRule="auto"/>
        <w:textAlignment w:val="auto"/>
        <w:rPr>
          <w:rFonts w:ascii="UD デジタル 教科書体 NK-R" w:eastAsia="UD デジタル 教科書体 NK-R" w:hAnsiTheme="majorEastAsia" w:cstheme="minorBidi"/>
          <w:kern w:val="2"/>
          <w:szCs w:val="21"/>
        </w:rPr>
      </w:pPr>
      <w:r w:rsidRPr="00023219">
        <w:rPr>
          <w:rFonts w:ascii="UD デジタル 教科書体 NK-R" w:eastAsia="UD デジタル 教科書体 NK-R" w:hAnsiTheme="majorEastAsia" w:cstheme="minorBidi"/>
          <w:kern w:val="2"/>
          <w:szCs w:val="21"/>
        </w:rPr>
        <w:t xml:space="preserve">　</w:t>
      </w:r>
      <w:r>
        <w:rPr>
          <w:rFonts w:ascii="UD デジタル 教科書体 NK-R" w:eastAsia="UD デジタル 教科書体 NK-R" w:hAnsiTheme="majorEastAsia" w:cstheme="minorBidi" w:hint="eastAsia"/>
          <w:kern w:val="2"/>
          <w:szCs w:val="21"/>
        </w:rPr>
        <w:t>バリアフリートイレは障害者だけでなく、ベビーカー</w:t>
      </w:r>
      <w:r w:rsidR="00A9496E">
        <w:rPr>
          <w:rFonts w:ascii="UD デジタル 教科書体 NK-R" w:eastAsia="UD デジタル 教科書体 NK-R" w:hAnsiTheme="majorEastAsia" w:cstheme="minorBidi" w:hint="eastAsia"/>
          <w:kern w:val="2"/>
          <w:szCs w:val="21"/>
        </w:rPr>
        <w:t>、オストメイト利用者</w:t>
      </w:r>
      <w:r>
        <w:rPr>
          <w:rFonts w:ascii="UD デジタル 教科書体 NK-R" w:eastAsia="UD デジタル 教科書体 NK-R" w:hAnsiTheme="majorEastAsia" w:cstheme="minorBidi" w:hint="eastAsia"/>
          <w:kern w:val="2"/>
          <w:szCs w:val="21"/>
        </w:rPr>
        <w:t>等多くの人が</w:t>
      </w:r>
      <w:r w:rsidR="00A9496E">
        <w:rPr>
          <w:rFonts w:ascii="UD デジタル 教科書体 NK-R" w:eastAsia="UD デジタル 教科書体 NK-R" w:hAnsiTheme="majorEastAsia" w:cstheme="minorBidi" w:hint="eastAsia"/>
          <w:kern w:val="2"/>
          <w:szCs w:val="21"/>
        </w:rPr>
        <w:t>必要とし、</w:t>
      </w:r>
      <w:r>
        <w:rPr>
          <w:rFonts w:ascii="UD デジタル 教科書体 NK-R" w:eastAsia="UD デジタル 教科書体 NK-R" w:hAnsiTheme="majorEastAsia" w:cstheme="minorBidi" w:hint="eastAsia"/>
          <w:kern w:val="2"/>
          <w:szCs w:val="21"/>
        </w:rPr>
        <w:t>利用しています</w:t>
      </w:r>
      <w:r w:rsidRPr="00002182">
        <w:rPr>
          <w:rFonts w:ascii="UD デジタル 教科書体 NK-R" w:eastAsia="UD デジタル 教科書体 NK-R" w:hAnsiTheme="majorEastAsia" w:cstheme="minorBidi" w:hint="eastAsia"/>
          <w:kern w:val="2"/>
          <w:szCs w:val="21"/>
        </w:rPr>
        <w:t>。</w:t>
      </w:r>
      <w:r w:rsidR="00A9496E">
        <w:rPr>
          <w:rFonts w:ascii="UD デジタル 教科書体 NK-R" w:eastAsia="UD デジタル 教科書体 NK-R" w:hAnsiTheme="majorEastAsia" w:cstheme="minorBidi" w:hint="eastAsia"/>
          <w:kern w:val="2"/>
          <w:szCs w:val="21"/>
        </w:rPr>
        <w:t>トイレ全体への</w:t>
      </w:r>
      <w:r w:rsidRPr="00002182">
        <w:rPr>
          <w:rFonts w:ascii="UD デジタル 教科書体 NK-R" w:eastAsia="UD デジタル 教科書体 NK-R" w:hAnsiTheme="majorEastAsia" w:cstheme="minorBidi" w:hint="eastAsia"/>
          <w:kern w:val="2"/>
          <w:szCs w:val="21"/>
        </w:rPr>
        <w:t>機能分散</w:t>
      </w:r>
      <w:r w:rsidR="0061322F">
        <w:rPr>
          <w:rFonts w:ascii="UD デジタル 教科書体 NK-R" w:eastAsia="UD デジタル 教科書体 NK-R" w:hAnsiTheme="majorEastAsia" w:cstheme="minorBidi" w:hint="eastAsia"/>
          <w:kern w:val="2"/>
          <w:szCs w:val="21"/>
        </w:rPr>
        <w:t>も進められて</w:t>
      </w:r>
      <w:r w:rsidRPr="00002182">
        <w:rPr>
          <w:rFonts w:ascii="UD デジタル 教科書体 NK-R" w:eastAsia="UD デジタル 教科書体 NK-R" w:hAnsiTheme="majorEastAsia" w:cstheme="minorBidi" w:hint="eastAsia"/>
          <w:kern w:val="2"/>
          <w:szCs w:val="21"/>
        </w:rPr>
        <w:t>いますが、</w:t>
      </w:r>
      <w:r>
        <w:rPr>
          <w:rFonts w:ascii="UD デジタル 教科書体 NK-R" w:eastAsia="UD デジタル 教科書体 NK-R" w:hAnsiTheme="majorEastAsia" w:cstheme="minorBidi" w:hint="eastAsia"/>
          <w:kern w:val="2"/>
          <w:szCs w:val="21"/>
        </w:rPr>
        <w:t>根本的な問題は</w:t>
      </w:r>
      <w:r w:rsidRPr="00002182">
        <w:rPr>
          <w:rFonts w:ascii="UD デジタル 教科書体 NK-R" w:eastAsia="UD デジタル 教科書体 NK-R" w:hAnsiTheme="majorEastAsia" w:cstheme="minorBidi" w:hint="eastAsia"/>
          <w:kern w:val="2"/>
          <w:szCs w:val="21"/>
        </w:rPr>
        <w:t>絶対数が不足していること</w:t>
      </w:r>
      <w:r>
        <w:rPr>
          <w:rFonts w:ascii="UD デジタル 教科書体 NK-R" w:eastAsia="UD デジタル 教科書体 NK-R" w:hAnsiTheme="majorEastAsia" w:cstheme="minorBidi" w:hint="eastAsia"/>
          <w:kern w:val="2"/>
          <w:szCs w:val="21"/>
        </w:rPr>
        <w:t>で</w:t>
      </w:r>
      <w:r w:rsidRPr="00002182">
        <w:rPr>
          <w:rFonts w:ascii="UD デジタル 教科書体 NK-R" w:eastAsia="UD デジタル 教科書体 NK-R" w:hAnsiTheme="majorEastAsia" w:cstheme="minorBidi" w:hint="eastAsia"/>
          <w:kern w:val="2"/>
          <w:szCs w:val="21"/>
        </w:rPr>
        <w:t>す。</w:t>
      </w:r>
      <w:r w:rsidR="00A9496E">
        <w:rPr>
          <w:rFonts w:ascii="UD デジタル 教科書体 NK-R" w:eastAsia="UD デジタル 教科書体 NK-R" w:hAnsiTheme="majorEastAsia" w:cstheme="minorBidi" w:hint="eastAsia"/>
          <w:kern w:val="2"/>
          <w:szCs w:val="21"/>
        </w:rPr>
        <w:t>現在の基準は建物に１つあれば良いというもののため、たとえばデパート等では、トイレに行くためにエレベーターに乗って</w:t>
      </w:r>
      <w:r w:rsidR="00E06732">
        <w:rPr>
          <w:rFonts w:ascii="UD デジタル 教科書体 NK-R" w:eastAsia="UD デジタル 教科書体 NK-R" w:hAnsiTheme="majorEastAsia" w:cstheme="minorBidi" w:hint="eastAsia"/>
          <w:kern w:val="2"/>
          <w:szCs w:val="21"/>
        </w:rPr>
        <w:t>他の</w:t>
      </w:r>
      <w:r w:rsidR="004E52B5">
        <w:rPr>
          <w:rFonts w:ascii="UD デジタル 教科書体 NK-R" w:eastAsia="UD デジタル 教科書体 NK-R" w:hAnsiTheme="majorEastAsia" w:cstheme="minorBidi" w:hint="eastAsia"/>
          <w:kern w:val="2"/>
          <w:szCs w:val="21"/>
        </w:rPr>
        <w:t>階</w:t>
      </w:r>
      <w:r w:rsidR="00A9496E">
        <w:rPr>
          <w:rFonts w:ascii="UD デジタル 教科書体 NK-R" w:eastAsia="UD デジタル 教科書体 NK-R" w:hAnsiTheme="majorEastAsia" w:cstheme="minorBidi" w:hint="eastAsia"/>
          <w:kern w:val="2"/>
          <w:szCs w:val="21"/>
        </w:rPr>
        <w:t>に行かなければならない、行ってみたら使用中で使え</w:t>
      </w:r>
      <w:r w:rsidR="004E52B5">
        <w:rPr>
          <w:rFonts w:ascii="UD デジタル 教科書体 NK-R" w:eastAsia="UD デジタル 教科書体 NK-R" w:hAnsiTheme="majorEastAsia" w:cstheme="minorBidi" w:hint="eastAsia"/>
          <w:kern w:val="2"/>
          <w:szCs w:val="21"/>
        </w:rPr>
        <w:t>ずに、さらに他の階に行かなければならない</w:t>
      </w:r>
      <w:r w:rsidR="00A9496E">
        <w:rPr>
          <w:rFonts w:ascii="UD デジタル 教科書体 NK-R" w:eastAsia="UD デジタル 教科書体 NK-R" w:hAnsiTheme="majorEastAsia" w:cstheme="minorBidi" w:hint="eastAsia"/>
          <w:kern w:val="2"/>
          <w:szCs w:val="21"/>
        </w:rPr>
        <w:t>という事態が起きています。</w:t>
      </w:r>
      <w:r w:rsidR="00E06732">
        <w:rPr>
          <w:rFonts w:ascii="UD デジタル 教科書体 NK-R" w:eastAsia="UD デジタル 教科書体 NK-R" w:hAnsiTheme="majorEastAsia" w:cstheme="minorBidi" w:hint="eastAsia"/>
          <w:kern w:val="2"/>
          <w:szCs w:val="21"/>
        </w:rPr>
        <w:t>１つあればよいという時代ではなくなっており、基準の引き上げが必要です。</w:t>
      </w:r>
    </w:p>
    <w:p w14:paraId="1EFAB0D8" w14:textId="404A6D28" w:rsidR="0093460A" w:rsidRDefault="0093460A" w:rsidP="0093460A">
      <w:pPr>
        <w:adjustRightInd/>
        <w:spacing w:line="240" w:lineRule="auto"/>
        <w:textAlignment w:val="auto"/>
        <w:rPr>
          <w:rFonts w:ascii="UD デジタル 教科書体 NK-R" w:eastAsia="UD デジタル 教科書体 NK-R" w:hAnsiTheme="minorHAnsi" w:cstheme="minorBidi"/>
          <w:b/>
          <w:kern w:val="2"/>
          <w:sz w:val="24"/>
          <w:szCs w:val="24"/>
        </w:rPr>
      </w:pPr>
      <w:r>
        <w:rPr>
          <w:rFonts w:ascii="UD デジタル 教科書体 NK-R" w:eastAsia="UD デジタル 教科書体 NK-R" w:hAnsiTheme="minorHAnsi" w:cstheme="minorBidi"/>
          <w:b/>
          <w:kern w:val="2"/>
          <w:sz w:val="24"/>
          <w:szCs w:val="24"/>
        </w:rPr>
        <w:lastRenderedPageBreak/>
        <w:t>（３）車いす</w:t>
      </w:r>
      <w:r w:rsidR="00E06732">
        <w:rPr>
          <w:rFonts w:ascii="UD デジタル 教科書体 NK-R" w:eastAsia="UD デジタル 教科書体 NK-R" w:hAnsiTheme="minorHAnsi" w:cstheme="minorBidi"/>
          <w:b/>
          <w:kern w:val="2"/>
          <w:sz w:val="24"/>
          <w:szCs w:val="24"/>
        </w:rPr>
        <w:t>使用者用</w:t>
      </w:r>
      <w:r>
        <w:rPr>
          <w:rFonts w:ascii="UD デジタル 教科書体 NK-R" w:eastAsia="UD デジタル 教科書体 NK-R" w:hAnsiTheme="minorHAnsi" w:cstheme="minorBidi"/>
          <w:b/>
          <w:kern w:val="2"/>
          <w:sz w:val="24"/>
          <w:szCs w:val="24"/>
        </w:rPr>
        <w:t>駐車スペース</w:t>
      </w:r>
    </w:p>
    <w:p w14:paraId="78FFFA17" w14:textId="3294E00A" w:rsidR="00B92C20" w:rsidRPr="00150DD3" w:rsidRDefault="00B92C20" w:rsidP="00B92C20">
      <w:pPr>
        <w:adjustRightInd/>
        <w:spacing w:line="240" w:lineRule="auto"/>
        <w:ind w:firstLineChars="100" w:firstLine="210"/>
        <w:textAlignment w:val="auto"/>
        <w:rPr>
          <w:rFonts w:ascii="UD デジタル 教科書体 NK-R" w:eastAsia="UD デジタル 教科書体 NK-R" w:hAnsiTheme="majorEastAsia" w:cstheme="minorBidi"/>
          <w:b/>
          <w:kern w:val="2"/>
          <w:szCs w:val="21"/>
          <w:u w:val="single"/>
        </w:rPr>
      </w:pPr>
      <w:r>
        <w:rPr>
          <w:rFonts w:ascii="UD デジタル 教科書体 NK-R" w:eastAsia="UD デジタル 教科書体 NK-R" w:hAnsiTheme="majorEastAsia" w:cstheme="minorBidi" w:hint="eastAsia"/>
          <w:kern w:val="2"/>
          <w:szCs w:val="21"/>
        </w:rPr>
        <w:t>駐車スペースも、規模に関係なく１台以上という基準のままです。</w:t>
      </w:r>
      <w:r w:rsidR="00150DD3" w:rsidRPr="00150DD3">
        <w:rPr>
          <w:rFonts w:ascii="UD デジタル 教科書体 NK-R" w:eastAsia="UD デジタル 教科書体 NK-R" w:hAnsiTheme="majorEastAsia" w:cstheme="minorBidi" w:hint="eastAsia"/>
          <w:b/>
          <w:kern w:val="2"/>
          <w:szCs w:val="21"/>
          <w:u w:val="single"/>
        </w:rPr>
        <w:t>横幅3.5mのスペースとともに歩行困難者等のスペースを新たに設け、それぞれ規模に応じて複数化する義務基準に見直してください。</w:t>
      </w:r>
    </w:p>
    <w:p w14:paraId="6C037757" w14:textId="77777777" w:rsidR="00B92C20" w:rsidRPr="00023219" w:rsidRDefault="00B92C20" w:rsidP="00B92C20">
      <w:pPr>
        <w:adjustRightInd/>
        <w:spacing w:line="240" w:lineRule="auto"/>
        <w:textAlignment w:val="auto"/>
        <w:rPr>
          <w:rFonts w:ascii="UD デジタル 教科書体 NK-R" w:eastAsia="UD デジタル 教科書体 NK-R" w:hAnsiTheme="majorEastAsia" w:cstheme="minorBidi"/>
          <w:kern w:val="2"/>
          <w:szCs w:val="21"/>
        </w:rPr>
      </w:pPr>
      <w:r w:rsidRPr="00023219">
        <w:rPr>
          <w:rFonts w:ascii="UD デジタル 教科書体 NK-R" w:eastAsia="UD デジタル 教科書体 NK-R" w:hAnsiTheme="majorEastAsia" w:cstheme="minorBidi"/>
          <w:kern w:val="2"/>
          <w:szCs w:val="21"/>
        </w:rPr>
        <w:t>【理由】</w:t>
      </w:r>
    </w:p>
    <w:p w14:paraId="74A8BF73" w14:textId="14824D6A" w:rsidR="00B92C20" w:rsidRDefault="00B92C20" w:rsidP="00E06732">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Pr>
          <w:rFonts w:ascii="UD デジタル 教科書体 NK-R" w:eastAsia="UD デジタル 教科書体 NK-R" w:hAnsiTheme="majorEastAsia" w:cstheme="minorBidi" w:hint="eastAsia"/>
          <w:kern w:val="2"/>
          <w:szCs w:val="21"/>
        </w:rPr>
        <w:t>車椅子使用者、歩行困難者、ベビーカー利用者、高齢者など配慮された駐車スペースを必要とする人が増えており、現在の１台以上という基準では全く足らない状態です。横幅3.5ｍの広いスペースが必要な人、出入り口に近い場所が必要な人といったように複数のスペースを設け、それぞれの利用対象者を明確に</w:t>
      </w:r>
      <w:r w:rsidR="00F2511A">
        <w:rPr>
          <w:rFonts w:ascii="UD デジタル 教科書体 NK-R" w:eastAsia="UD デジタル 教科書体 NK-R" w:hAnsiTheme="majorEastAsia" w:cstheme="minorBidi" w:hint="eastAsia"/>
          <w:kern w:val="2"/>
          <w:szCs w:val="21"/>
        </w:rPr>
        <w:t>定め</w:t>
      </w:r>
      <w:r>
        <w:rPr>
          <w:rFonts w:ascii="UD デジタル 教科書体 NK-R" w:eastAsia="UD デジタル 教科書体 NK-R" w:hAnsiTheme="majorEastAsia" w:cstheme="minorBidi" w:hint="eastAsia"/>
          <w:kern w:val="2"/>
          <w:szCs w:val="21"/>
        </w:rPr>
        <w:t>、</w:t>
      </w:r>
      <w:r w:rsidR="00F2511A">
        <w:rPr>
          <w:rFonts w:ascii="UD デジタル 教科書体 NK-R" w:eastAsia="UD デジタル 教科書体 NK-R" w:hAnsiTheme="majorEastAsia" w:cstheme="minorBidi" w:hint="eastAsia"/>
          <w:kern w:val="2"/>
          <w:szCs w:val="21"/>
        </w:rPr>
        <w:t>設置比率を設けて</w:t>
      </w:r>
      <w:r>
        <w:rPr>
          <w:rFonts w:ascii="UD デジタル 教科書体 NK-R" w:eastAsia="UD デジタル 教科書体 NK-R" w:hAnsiTheme="majorEastAsia" w:cstheme="minorBidi" w:hint="eastAsia"/>
          <w:kern w:val="2"/>
          <w:szCs w:val="21"/>
        </w:rPr>
        <w:t>規模に応じて設置数を増やす基準が必要です。</w:t>
      </w:r>
    </w:p>
    <w:p w14:paraId="6424D834" w14:textId="328B88F3" w:rsidR="0093460A" w:rsidRDefault="00B92C20" w:rsidP="00B92C20">
      <w:pPr>
        <w:adjustRightInd/>
        <w:spacing w:line="240" w:lineRule="auto"/>
        <w:ind w:firstLineChars="100" w:firstLine="210"/>
        <w:textAlignment w:val="auto"/>
        <w:rPr>
          <w:rFonts w:ascii="UD デジタル 教科書体 NK-R" w:eastAsia="UD デジタル 教科書体 NK-R" w:hAnsiTheme="minorHAnsi" w:cstheme="minorBidi"/>
          <w:b/>
          <w:kern w:val="2"/>
          <w:sz w:val="24"/>
          <w:szCs w:val="24"/>
        </w:rPr>
      </w:pPr>
      <w:r>
        <w:rPr>
          <w:rFonts w:ascii="UD デジタル 教科書体 NK-R" w:eastAsia="UD デジタル 教科書体 NK-R" w:hAnsiTheme="majorEastAsia" w:cstheme="minorBidi" w:hint="eastAsia"/>
          <w:kern w:val="2"/>
          <w:szCs w:val="21"/>
        </w:rPr>
        <w:t>現在「</w:t>
      </w:r>
      <w:r w:rsidRPr="00B92C20">
        <w:rPr>
          <w:rFonts w:ascii="UD デジタル 教科書体 NK-R" w:eastAsia="UD デジタル 教科書体 NK-R" w:hAnsiTheme="majorEastAsia" w:cstheme="minorBidi" w:hint="eastAsia"/>
          <w:kern w:val="2"/>
          <w:szCs w:val="21"/>
        </w:rPr>
        <w:t>車椅子使用者用駐車施設等のあり方に関する検討会」</w:t>
      </w:r>
      <w:r>
        <w:rPr>
          <w:rFonts w:ascii="UD デジタル 教科書体 NK-R" w:eastAsia="UD デジタル 教科書体 NK-R" w:hAnsiTheme="majorEastAsia" w:cstheme="minorBidi" w:hint="eastAsia"/>
          <w:kern w:val="2"/>
          <w:szCs w:val="21"/>
        </w:rPr>
        <w:t>で議論が進められていますが、根本的な問題は設置数が少ないことにありますので、</w:t>
      </w:r>
      <w:r w:rsidR="00CB7024">
        <w:rPr>
          <w:rFonts w:ascii="UD デジタル 教科書体 NK-R" w:eastAsia="UD デジタル 教科書体 NK-R" w:hAnsiTheme="majorEastAsia" w:cstheme="minorBidi" w:hint="eastAsia"/>
          <w:kern w:val="2"/>
          <w:szCs w:val="21"/>
        </w:rPr>
        <w:t>最低基準の引き上げが</w:t>
      </w:r>
      <w:r>
        <w:rPr>
          <w:rFonts w:ascii="UD デジタル 教科書体 NK-R" w:eastAsia="UD デジタル 教科書体 NK-R" w:hAnsiTheme="majorEastAsia" w:cstheme="minorBidi" w:hint="eastAsia"/>
          <w:kern w:val="2"/>
          <w:szCs w:val="21"/>
        </w:rPr>
        <w:t>不可欠です。</w:t>
      </w:r>
    </w:p>
    <w:p w14:paraId="6D285AB7" w14:textId="77777777" w:rsidR="00E06732" w:rsidRPr="00E06732" w:rsidRDefault="00E06732" w:rsidP="0093460A">
      <w:pPr>
        <w:adjustRightInd/>
        <w:spacing w:line="240" w:lineRule="auto"/>
        <w:textAlignment w:val="auto"/>
        <w:rPr>
          <w:rFonts w:ascii="UD デジタル 教科書体 NK-R" w:eastAsia="UD デジタル 教科書体 NK-R" w:hAnsiTheme="minorHAnsi" w:cstheme="minorBidi"/>
          <w:b/>
          <w:kern w:val="2"/>
          <w:sz w:val="24"/>
          <w:szCs w:val="24"/>
        </w:rPr>
      </w:pPr>
    </w:p>
    <w:p w14:paraId="58EAADD9" w14:textId="741AE796" w:rsidR="00F47037" w:rsidRPr="00C13217" w:rsidRDefault="00334802" w:rsidP="00334802">
      <w:pPr>
        <w:pStyle w:val="ad"/>
        <w:numPr>
          <w:ilvl w:val="0"/>
          <w:numId w:val="25"/>
        </w:numPr>
        <w:adjustRightInd/>
        <w:spacing w:line="240" w:lineRule="auto"/>
        <w:ind w:leftChars="0"/>
        <w:textAlignment w:val="auto"/>
        <w:rPr>
          <w:rFonts w:ascii="UD デジタル 教科書体 NK-R" w:eastAsia="UD デジタル 教科書体 NK-R" w:hAnsiTheme="minorHAnsi" w:cstheme="minorBidi"/>
          <w:kern w:val="2"/>
          <w:szCs w:val="22"/>
        </w:rPr>
      </w:pPr>
      <w:r>
        <w:rPr>
          <w:rFonts w:ascii="UD デジタル 教科書体 NK-R" w:eastAsia="UD デジタル 教科書体 NK-R" w:hAnsiTheme="minorHAnsi" w:cstheme="minorBidi" w:hint="eastAsia"/>
          <w:b/>
          <w:kern w:val="2"/>
          <w:sz w:val="24"/>
          <w:szCs w:val="24"/>
        </w:rPr>
        <w:t>小規模店舗のバリアフリーの推進</w:t>
      </w:r>
    </w:p>
    <w:p w14:paraId="25BE17C9" w14:textId="77777777" w:rsidR="007E28C7" w:rsidRDefault="00C13217" w:rsidP="00C13217">
      <w:pPr>
        <w:adjustRightInd/>
        <w:spacing w:line="240" w:lineRule="auto"/>
        <w:ind w:firstLineChars="100" w:firstLine="210"/>
        <w:jc w:val="left"/>
        <w:textAlignment w:val="auto"/>
        <w:rPr>
          <w:rFonts w:ascii="UD デジタル 教科書体 NK-R" w:eastAsia="UD デジタル 教科書体 NK-R" w:hAnsiTheme="minorHAnsi" w:cstheme="minorBidi"/>
          <w:kern w:val="2"/>
          <w:szCs w:val="22"/>
        </w:rPr>
      </w:pPr>
      <w:r>
        <w:rPr>
          <w:rFonts w:ascii="UD デジタル 教科書体 NK-R" w:eastAsia="UD デジタル 教科書体 NK-R" w:hAnsiTheme="minorHAnsi" w:cstheme="minorBidi" w:hint="eastAsia"/>
          <w:kern w:val="2"/>
          <w:szCs w:val="22"/>
        </w:rPr>
        <w:t>新規出店</w:t>
      </w:r>
      <w:r w:rsidRPr="00426600">
        <w:rPr>
          <w:rFonts w:ascii="UD デジタル 教科書体 NK-R" w:eastAsia="UD デジタル 教科書体 NK-R" w:hAnsiTheme="minorHAnsi" w:cstheme="minorBidi" w:hint="eastAsia"/>
          <w:kern w:val="2"/>
          <w:szCs w:val="22"/>
        </w:rPr>
        <w:t>の店舗でも、入り口に段差があり、椅子が固定式</w:t>
      </w:r>
      <w:r>
        <w:rPr>
          <w:rFonts w:ascii="UD デジタル 教科書体 NK-R" w:eastAsia="UD デジタル 教科書体 NK-R" w:hAnsiTheme="minorHAnsi" w:cstheme="minorBidi" w:hint="eastAsia"/>
          <w:kern w:val="2"/>
          <w:szCs w:val="22"/>
        </w:rPr>
        <w:t>のた</w:t>
      </w:r>
      <w:r w:rsidRPr="00426600">
        <w:rPr>
          <w:rFonts w:ascii="UD デジタル 教科書体 NK-R" w:eastAsia="UD デジタル 教科書体 NK-R" w:hAnsiTheme="minorHAnsi" w:cstheme="minorBidi" w:hint="eastAsia"/>
          <w:kern w:val="2"/>
          <w:szCs w:val="22"/>
        </w:rPr>
        <w:t>めに、車いすでは入店できないものが続々とつくれられていま</w:t>
      </w:r>
      <w:r>
        <w:rPr>
          <w:rFonts w:ascii="UD デジタル 教科書体 NK-R" w:eastAsia="UD デジタル 教科書体 NK-R" w:hAnsiTheme="minorHAnsi" w:cstheme="minorBidi" w:hint="eastAsia"/>
          <w:kern w:val="2"/>
          <w:szCs w:val="22"/>
        </w:rPr>
        <w:t>す。</w:t>
      </w:r>
      <w:r w:rsidRPr="00626D10">
        <w:rPr>
          <w:rFonts w:ascii="UD デジタル 教科書体 NK-R" w:eastAsia="UD デジタル 教科書体 NK-R" w:hAnsiTheme="minorHAnsi" w:cstheme="minorBidi" w:hint="eastAsia"/>
          <w:b/>
          <w:kern w:val="2"/>
          <w:szCs w:val="22"/>
          <w:u w:val="single"/>
        </w:rPr>
        <w:t>新規出店時であれば、段差解消などのユニバーサルデザイン化をしても、コストはほとんど増えません</w:t>
      </w:r>
      <w:r w:rsidRPr="00426600">
        <w:rPr>
          <w:rFonts w:ascii="UD デジタル 教科書体 NK-R" w:eastAsia="UD デジタル 教科書体 NK-R" w:hAnsiTheme="minorHAnsi" w:cstheme="minorBidi" w:hint="eastAsia"/>
          <w:kern w:val="2"/>
          <w:szCs w:val="22"/>
        </w:rPr>
        <w:t>。</w:t>
      </w:r>
      <w:r>
        <w:rPr>
          <w:rFonts w:ascii="UD デジタル 教科書体 NK-R" w:eastAsia="UD デジタル 教科書体 NK-R" w:hAnsiTheme="minorHAnsi" w:cstheme="minorBidi" w:hint="eastAsia"/>
          <w:kern w:val="2"/>
          <w:szCs w:val="22"/>
        </w:rPr>
        <w:t>この新設の場合に最低限のバリアフリー整備を義務化すれば、</w:t>
      </w:r>
      <w:r w:rsidRPr="00426600">
        <w:rPr>
          <w:rFonts w:ascii="UD デジタル 教科書体 NK-R" w:eastAsia="UD デジタル 教科書体 NK-R" w:hAnsiTheme="minorHAnsi" w:cstheme="minorBidi" w:hint="eastAsia"/>
          <w:kern w:val="2"/>
          <w:szCs w:val="22"/>
        </w:rPr>
        <w:t>事業者の負担</w:t>
      </w:r>
      <w:r>
        <w:rPr>
          <w:rFonts w:ascii="UD デジタル 教科書体 NK-R" w:eastAsia="UD デジタル 教科書体 NK-R" w:hAnsiTheme="minorHAnsi" w:cstheme="minorBidi" w:hint="eastAsia"/>
          <w:kern w:val="2"/>
          <w:szCs w:val="22"/>
        </w:rPr>
        <w:t>を増やすことなく、バリアフリー化された店舗を着実に増やすことができます。</w:t>
      </w:r>
    </w:p>
    <w:p w14:paraId="74DEC2BC" w14:textId="08A33EE2" w:rsidR="00C13217" w:rsidRPr="00900907" w:rsidRDefault="00C13217" w:rsidP="00C13217">
      <w:pPr>
        <w:adjustRightInd/>
        <w:spacing w:line="240" w:lineRule="auto"/>
        <w:ind w:firstLineChars="100" w:firstLine="210"/>
        <w:jc w:val="left"/>
        <w:textAlignment w:val="auto"/>
        <w:rPr>
          <w:rFonts w:ascii="UD デジタル 教科書体 NK-R" w:eastAsia="UD デジタル 教科書体 NK-R" w:hAnsiTheme="minorHAnsi" w:cstheme="minorBidi"/>
          <w:kern w:val="2"/>
          <w:szCs w:val="22"/>
        </w:rPr>
      </w:pPr>
      <w:r w:rsidRPr="00F02459">
        <w:rPr>
          <w:rFonts w:ascii="UD デジタル 教科書体 NK-R" w:eastAsia="UD デジタル 教科書体 NK-R" w:hAnsiTheme="minorHAnsi" w:cstheme="minorBidi" w:hint="eastAsia"/>
          <w:b/>
          <w:kern w:val="2"/>
          <w:szCs w:val="22"/>
          <w:u w:val="single"/>
        </w:rPr>
        <w:t>小規模店舗も段差の解消、椅子は可動式のものにする、ドア幅を80cm以上にするなど最</w:t>
      </w:r>
      <w:r w:rsidRPr="00626D10">
        <w:rPr>
          <w:rFonts w:ascii="UD デジタル 教科書体 NK-R" w:eastAsia="UD デジタル 教科書体 NK-R" w:hAnsiTheme="minorHAnsi" w:cstheme="minorBidi" w:hint="eastAsia"/>
          <w:b/>
          <w:kern w:val="2"/>
          <w:szCs w:val="22"/>
          <w:u w:val="single"/>
        </w:rPr>
        <w:t>低限のバリアフリー整備基準を義務化し、基本方針に整備目標を定め</w:t>
      </w:r>
      <w:r>
        <w:rPr>
          <w:rFonts w:ascii="UD デジタル 教科書体 NK-R" w:eastAsia="UD デジタル 教科書体 NK-R" w:hAnsiTheme="minorHAnsi" w:cstheme="minorBidi" w:hint="eastAsia"/>
          <w:b/>
          <w:kern w:val="2"/>
          <w:szCs w:val="22"/>
          <w:u w:val="single"/>
        </w:rPr>
        <w:t>てください</w:t>
      </w:r>
      <w:r w:rsidRPr="00426600">
        <w:rPr>
          <w:rFonts w:ascii="UD デジタル 教科書体 NK-R" w:eastAsia="UD デジタル 教科書体 NK-R" w:hAnsiTheme="minorHAnsi" w:cstheme="minorBidi" w:hint="eastAsia"/>
          <w:kern w:val="2"/>
          <w:szCs w:val="22"/>
        </w:rPr>
        <w:t>。</w:t>
      </w:r>
    </w:p>
    <w:p w14:paraId="20E18DED" w14:textId="062400FE" w:rsidR="00C13217" w:rsidRDefault="00C22522" w:rsidP="00C13217">
      <w:pPr>
        <w:adjustRightInd/>
        <w:spacing w:line="240" w:lineRule="auto"/>
        <w:jc w:val="left"/>
        <w:textAlignment w:val="auto"/>
        <w:rPr>
          <w:rFonts w:ascii="UD デジタル 教科書体 NK-R" w:eastAsia="UD デジタル 教科書体 NK-R" w:hAnsiTheme="minorHAnsi" w:cstheme="minorBidi"/>
          <w:kern w:val="2"/>
          <w:sz w:val="22"/>
          <w:szCs w:val="22"/>
        </w:rPr>
      </w:pPr>
      <w:r>
        <w:rPr>
          <w:rFonts w:ascii="UD デジタル 教科書体 NK-R" w:eastAsia="UD デジタル 教科書体 NK-R" w:hAnsiTheme="minorHAnsi" w:cstheme="minorBidi"/>
          <w:kern w:val="2"/>
          <w:sz w:val="22"/>
          <w:szCs w:val="22"/>
        </w:rPr>
        <w:t>【理由】</w:t>
      </w:r>
    </w:p>
    <w:p w14:paraId="5DC1F7CA" w14:textId="7A61E48B" w:rsidR="00A779B8" w:rsidRDefault="00A779B8" w:rsidP="00A779B8">
      <w:pPr>
        <w:adjustRightInd/>
        <w:spacing w:line="240" w:lineRule="auto"/>
        <w:ind w:firstLineChars="100" w:firstLine="210"/>
        <w:jc w:val="left"/>
        <w:textAlignment w:val="auto"/>
        <w:rPr>
          <w:rFonts w:ascii="UD デジタル 教科書体 NK-R" w:eastAsia="UD デジタル 教科書体 NK-R" w:hAnsiTheme="minorHAnsi" w:cstheme="minorBidi"/>
          <w:kern w:val="2"/>
          <w:szCs w:val="22"/>
        </w:rPr>
      </w:pPr>
      <w:r w:rsidRPr="00426600">
        <w:rPr>
          <w:rFonts w:ascii="UD デジタル 教科書体 NK-R" w:eastAsia="UD デジタル 教科書体 NK-R" w:hAnsiTheme="minorHAnsi" w:cstheme="minorBidi" w:hint="eastAsia"/>
          <w:kern w:val="2"/>
          <w:szCs w:val="22"/>
        </w:rPr>
        <w:t>小規模店舗</w:t>
      </w:r>
      <w:r>
        <w:rPr>
          <w:rFonts w:ascii="UD デジタル 教科書体 NK-R" w:eastAsia="UD デジタル 教科書体 NK-R" w:hAnsiTheme="minorHAnsi" w:cstheme="minorBidi" w:hint="eastAsia"/>
          <w:kern w:val="2"/>
          <w:szCs w:val="22"/>
        </w:rPr>
        <w:t>のバリアフリー化は、日本のバリアフリー分野の最大の課題です。アメリカではADAによって規模の大小に関わらずバリアフリー整備が義務化されているため、どのお店も車いすで入れます。日本では入れるお店はほとんどなく、ほとんど増えていないという状況です。原因は</w:t>
      </w:r>
      <w:r w:rsidRPr="00426600">
        <w:rPr>
          <w:rFonts w:ascii="UD デジタル 教科書体 NK-R" w:eastAsia="UD デジタル 教科書体 NK-R" w:hAnsiTheme="minorHAnsi" w:cstheme="minorBidi" w:hint="eastAsia"/>
          <w:kern w:val="2"/>
          <w:szCs w:val="22"/>
        </w:rPr>
        <w:t>、バリアフリー法では床面積2,000㎡以上の</w:t>
      </w:r>
      <w:r>
        <w:rPr>
          <w:rFonts w:ascii="UD デジタル 教科書体 NK-R" w:eastAsia="UD デジタル 教科書体 NK-R" w:hAnsiTheme="minorHAnsi" w:cstheme="minorBidi" w:hint="eastAsia"/>
          <w:kern w:val="2"/>
          <w:szCs w:val="22"/>
        </w:rPr>
        <w:t>特別特定建築物</w:t>
      </w:r>
      <w:r w:rsidRPr="00426600">
        <w:rPr>
          <w:rFonts w:ascii="UD デジタル 教科書体 NK-R" w:eastAsia="UD デジタル 教科書体 NK-R" w:hAnsiTheme="minorHAnsi" w:cstheme="minorBidi" w:hint="eastAsia"/>
          <w:kern w:val="2"/>
          <w:szCs w:val="22"/>
        </w:rPr>
        <w:t>しか基準適合義務がないためです。</w:t>
      </w:r>
      <w:r>
        <w:rPr>
          <w:rFonts w:ascii="UD デジタル 教科書体 NK-R" w:eastAsia="UD デジタル 教科書体 NK-R" w:hAnsiTheme="minorHAnsi" w:cstheme="minorBidi" w:hint="eastAsia"/>
          <w:kern w:val="2"/>
          <w:szCs w:val="22"/>
        </w:rPr>
        <w:t>２０２２年に小規模店舗のバリアフリーガイドライン（建築設計標準）を策定していただきましたが、義務基準ではないためどのくらい整備が進むか不透明です。さらなる取り組みが必要です。</w:t>
      </w:r>
    </w:p>
    <w:p w14:paraId="2E46B2E4" w14:textId="6949AB85" w:rsidR="00C22522" w:rsidRPr="00A779B8" w:rsidRDefault="00C22522" w:rsidP="00C13217">
      <w:pPr>
        <w:adjustRightInd/>
        <w:spacing w:line="240" w:lineRule="auto"/>
        <w:jc w:val="left"/>
        <w:textAlignment w:val="auto"/>
        <w:rPr>
          <w:rFonts w:ascii="UD デジタル 教科書体 NK-R" w:eastAsia="UD デジタル 教科書体 NK-R" w:hAnsiTheme="minorHAnsi" w:cstheme="minorBidi"/>
          <w:kern w:val="2"/>
          <w:sz w:val="22"/>
          <w:szCs w:val="22"/>
        </w:rPr>
      </w:pPr>
    </w:p>
    <w:p w14:paraId="13ABF970" w14:textId="77777777" w:rsidR="00C13217" w:rsidRPr="00C13217" w:rsidRDefault="00C13217" w:rsidP="00C13217">
      <w:pPr>
        <w:adjustRightInd/>
        <w:spacing w:line="240" w:lineRule="auto"/>
        <w:textAlignment w:val="auto"/>
        <w:rPr>
          <w:rFonts w:ascii="UD デジタル 教科書体 NK-R" w:eastAsia="UD デジタル 教科書体 NK-R" w:hAnsiTheme="minorHAnsi" w:cstheme="minorBidi"/>
          <w:kern w:val="2"/>
          <w:szCs w:val="22"/>
        </w:rPr>
      </w:pPr>
    </w:p>
    <w:p w14:paraId="3E1C4469" w14:textId="1173B4AA" w:rsidR="00F47037" w:rsidRPr="009E20A8" w:rsidRDefault="00002182" w:rsidP="00F47037">
      <w:pPr>
        <w:adjustRightInd/>
        <w:spacing w:line="240" w:lineRule="auto"/>
        <w:jc w:val="center"/>
        <w:textAlignment w:val="auto"/>
        <w:rPr>
          <w:rFonts w:ascii="UD デジタル 教科書体 NK-R" w:eastAsia="UD デジタル 教科書体 NK-R" w:hAnsiTheme="majorEastAsia" w:cstheme="minorBidi"/>
          <w:kern w:val="2"/>
          <w:sz w:val="36"/>
          <w:szCs w:val="36"/>
          <w:bdr w:val="single" w:sz="4" w:space="0" w:color="auto"/>
        </w:rPr>
      </w:pPr>
      <w:r>
        <w:rPr>
          <w:rFonts w:ascii="UD デジタル 教科書体 NK-R" w:eastAsia="UD デジタル 教科書体 NK-R" w:hAnsiTheme="majorEastAsia" w:cstheme="minorBidi" w:hint="eastAsia"/>
          <w:kern w:val="2"/>
          <w:sz w:val="36"/>
          <w:szCs w:val="36"/>
          <w:bdr w:val="single" w:sz="4" w:space="0" w:color="auto"/>
        </w:rPr>
        <w:t>Ⅱ.</w:t>
      </w:r>
      <w:r w:rsidR="00F47037" w:rsidRPr="009E20A8">
        <w:rPr>
          <w:rFonts w:ascii="UD デジタル 教科書体 NK-R" w:eastAsia="UD デジタル 教科書体 NK-R" w:hAnsiTheme="majorEastAsia" w:cstheme="minorBidi" w:hint="eastAsia"/>
          <w:kern w:val="2"/>
          <w:sz w:val="36"/>
          <w:szCs w:val="36"/>
          <w:bdr w:val="single" w:sz="4" w:space="0" w:color="auto"/>
        </w:rPr>
        <w:t>重要課題</w:t>
      </w:r>
    </w:p>
    <w:p w14:paraId="6CAFE8E3" w14:textId="77777777" w:rsidR="003F6604" w:rsidRPr="00762257" w:rsidRDefault="003F6604" w:rsidP="00762257">
      <w:pPr>
        <w:adjustRightInd/>
        <w:spacing w:line="240" w:lineRule="auto"/>
        <w:textAlignment w:val="auto"/>
        <w:rPr>
          <w:rFonts w:ascii="UD デジタル 教科書体 NK-R" w:eastAsia="UD デジタル 教科書体 NK-R" w:hAnsiTheme="majorEastAsia" w:cstheme="minorBidi"/>
          <w:kern w:val="2"/>
          <w:sz w:val="24"/>
          <w:szCs w:val="24"/>
        </w:rPr>
      </w:pPr>
    </w:p>
    <w:p w14:paraId="68487E68" w14:textId="6672BC03" w:rsidR="00002182" w:rsidRPr="00A87DD2" w:rsidRDefault="00002182" w:rsidP="00002182">
      <w:pPr>
        <w:pStyle w:val="ad"/>
        <w:numPr>
          <w:ilvl w:val="0"/>
          <w:numId w:val="24"/>
        </w:numPr>
        <w:adjustRightInd/>
        <w:spacing w:line="240" w:lineRule="auto"/>
        <w:ind w:leftChars="0"/>
        <w:textAlignment w:val="auto"/>
        <w:rPr>
          <w:rFonts w:ascii="UD デジタル 教科書体 NK-R" w:eastAsia="UD デジタル 教科書体 NK-R" w:hAnsiTheme="majorEastAsia" w:cstheme="minorBidi"/>
          <w:b/>
          <w:kern w:val="2"/>
          <w:sz w:val="24"/>
          <w:szCs w:val="24"/>
        </w:rPr>
      </w:pPr>
      <w:r w:rsidRPr="00A87DD2">
        <w:rPr>
          <w:rFonts w:ascii="UD デジタル 教科書体 NK-R" w:eastAsia="UD デジタル 教科書体 NK-R" w:hAnsiTheme="majorEastAsia" w:cstheme="minorBidi"/>
          <w:b/>
          <w:kern w:val="2"/>
          <w:sz w:val="24"/>
          <w:szCs w:val="24"/>
        </w:rPr>
        <w:t>施設運用のガイドラインの策定</w:t>
      </w:r>
    </w:p>
    <w:p w14:paraId="2435D69B" w14:textId="77777777" w:rsidR="00700520" w:rsidRDefault="00A779B8" w:rsidP="00002182">
      <w:pPr>
        <w:adjustRightInd/>
        <w:spacing w:line="240" w:lineRule="auto"/>
        <w:ind w:firstLineChars="100" w:firstLine="210"/>
        <w:textAlignment w:val="auto"/>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東京オリパラのおかげで、</w:t>
      </w:r>
      <w:r w:rsidR="00EC3A9D" w:rsidRPr="00D404C1">
        <w:rPr>
          <w:rFonts w:ascii="UD デジタル 教科書体 NK-R" w:eastAsia="UD デジタル 教科書体 NK-R" w:hint="eastAsia"/>
          <w:color w:val="000000" w:themeColor="text1"/>
        </w:rPr>
        <w:t>バリアフリー整備されたスタジアムが増えつつあります</w:t>
      </w:r>
      <w:r>
        <w:rPr>
          <w:rFonts w:ascii="UD デジタル 教科書体 NK-R" w:eastAsia="UD デジタル 教科書体 NK-R" w:hint="eastAsia"/>
          <w:color w:val="000000" w:themeColor="text1"/>
        </w:rPr>
        <w:t>。ここで重要になるのが、</w:t>
      </w:r>
      <w:r w:rsidR="00EC3A9D" w:rsidRPr="00D404C1">
        <w:rPr>
          <w:rFonts w:ascii="UD デジタル 教科書体 NK-R" w:eastAsia="UD デジタル 教科書体 NK-R" w:hint="eastAsia"/>
          <w:color w:val="000000" w:themeColor="text1"/>
        </w:rPr>
        <w:t>主催者が</w:t>
      </w:r>
      <w:r>
        <w:rPr>
          <w:rFonts w:ascii="UD デジタル 教科書体 NK-R" w:eastAsia="UD デジタル 教科書体 NK-R" w:hint="eastAsia"/>
          <w:color w:val="000000" w:themeColor="text1"/>
        </w:rPr>
        <w:t>施設を</w:t>
      </w:r>
      <w:r w:rsidR="00EC3A9D" w:rsidRPr="00D404C1">
        <w:rPr>
          <w:rFonts w:ascii="UD デジタル 教科書体 NK-R" w:eastAsia="UD デジタル 教科書体 NK-R" w:hint="eastAsia"/>
          <w:color w:val="000000" w:themeColor="text1"/>
        </w:rPr>
        <w:t>適切に運用</w:t>
      </w:r>
      <w:r>
        <w:rPr>
          <w:rFonts w:ascii="UD デジタル 教科書体 NK-R" w:eastAsia="UD デジタル 教科書体 NK-R" w:hint="eastAsia"/>
          <w:color w:val="000000" w:themeColor="text1"/>
        </w:rPr>
        <w:t>出来るかどうかです。</w:t>
      </w:r>
      <w:r w:rsidR="00EC3A9D" w:rsidRPr="00D404C1">
        <w:rPr>
          <w:rFonts w:ascii="UD デジタル 教科書体 NK-R" w:eastAsia="UD デジタル 教科書体 NK-R" w:hint="eastAsia"/>
          <w:color w:val="000000" w:themeColor="text1"/>
        </w:rPr>
        <w:t>せっかくバリアフリー整備をしても、主催者が理解せずに、不適切に運用することが多々あるのです。</w:t>
      </w:r>
    </w:p>
    <w:p w14:paraId="7B711615" w14:textId="4A4E2750" w:rsidR="00700520" w:rsidRDefault="00EC3A9D" w:rsidP="001C00E0">
      <w:pPr>
        <w:adjustRightInd/>
        <w:spacing w:line="240" w:lineRule="auto"/>
        <w:ind w:firstLineChars="100" w:firstLine="210"/>
        <w:textAlignment w:val="auto"/>
        <w:rPr>
          <w:rFonts w:ascii="UD デジタル 教科書体 NK-R" w:eastAsia="UD デジタル 教科書体 NK-R"/>
          <w:color w:val="000000" w:themeColor="text1"/>
        </w:rPr>
      </w:pPr>
      <w:r w:rsidRPr="00D404C1">
        <w:rPr>
          <w:rFonts w:ascii="UD デジタル 教科書体 NK-R" w:eastAsia="UD デジタル 教科書体 NK-R" w:hint="eastAsia"/>
          <w:color w:val="000000" w:themeColor="text1"/>
        </w:rPr>
        <w:t>たとえば、大阪ドームは</w:t>
      </w:r>
      <w:r w:rsidR="00A779B8">
        <w:rPr>
          <w:rFonts w:ascii="UD デジタル 教科書体 NK-R" w:eastAsia="UD デジタル 教科書体 NK-R" w:hint="eastAsia"/>
          <w:color w:val="000000" w:themeColor="text1"/>
        </w:rPr>
        <w:t>１４０</w:t>
      </w:r>
      <w:r w:rsidRPr="00D404C1">
        <w:rPr>
          <w:rFonts w:ascii="UD デジタル 教科書体 NK-R" w:eastAsia="UD デジタル 教科書体 NK-R" w:hint="eastAsia"/>
          <w:color w:val="000000" w:themeColor="text1"/>
        </w:rPr>
        <w:t>席以上の車いす席がありますが、主催者によっては、はじめから車椅子席の一部しか車いす利用者に売らず、多くの席を一般客に売っています。新国立競技場では</w:t>
      </w:r>
      <w:r w:rsidR="00A779B8">
        <w:rPr>
          <w:rFonts w:ascii="UD デジタル 教科書体 NK-R" w:eastAsia="UD デジタル 教科書体 NK-R" w:hint="eastAsia"/>
          <w:color w:val="000000" w:themeColor="text1"/>
        </w:rPr>
        <w:t>補助犬トイレを設置しましたが、オープニングイベントの時は</w:t>
      </w:r>
      <w:r w:rsidRPr="00D404C1">
        <w:rPr>
          <w:rFonts w:ascii="UD デジタル 教科書体 NK-R" w:eastAsia="UD デジタル 教科書体 NK-R" w:hint="eastAsia"/>
          <w:color w:val="000000" w:themeColor="text1"/>
        </w:rPr>
        <w:t>、物置になっていました。</w:t>
      </w:r>
      <w:r w:rsidR="00D404C1" w:rsidRPr="00D404C1">
        <w:rPr>
          <w:rFonts w:ascii="UD デジタル 教科書体 NK-R" w:eastAsia="UD デジタル 教科書体 NK-R"/>
          <w:color w:val="000000" w:themeColor="text1"/>
        </w:rPr>
        <w:t>このように主催者は整備された</w:t>
      </w:r>
      <w:r w:rsidR="00A779B8">
        <w:rPr>
          <w:rFonts w:ascii="UD デジタル 教科書体 NK-R" w:eastAsia="UD デジタル 教科書体 NK-R"/>
          <w:color w:val="000000" w:themeColor="text1"/>
        </w:rPr>
        <w:t>施設</w:t>
      </w:r>
      <w:r w:rsidR="00D404C1" w:rsidRPr="00D404C1">
        <w:rPr>
          <w:rFonts w:ascii="UD デジタル 教科書体 NK-R" w:eastAsia="UD デジタル 教科書体 NK-R"/>
          <w:color w:val="000000" w:themeColor="text1"/>
        </w:rPr>
        <w:t>を正しく理解できず、そこを必要とする人に届いていないという問題が起きています。</w:t>
      </w:r>
    </w:p>
    <w:p w14:paraId="691E7522" w14:textId="118BF2E2" w:rsidR="00700520" w:rsidRPr="001C00E0" w:rsidRDefault="00700520" w:rsidP="00002182">
      <w:pPr>
        <w:adjustRightInd/>
        <w:spacing w:line="240" w:lineRule="auto"/>
        <w:ind w:firstLineChars="100" w:firstLine="210"/>
        <w:textAlignment w:val="auto"/>
        <w:rPr>
          <w:rFonts w:ascii="UD デジタル 教科書体 NK-R" w:eastAsia="UD デジタル 教科書体 NK-R"/>
          <w:color w:val="000000" w:themeColor="text1"/>
        </w:rPr>
      </w:pPr>
      <w:r>
        <w:rPr>
          <w:rFonts w:ascii="UD デジタル 教科書体 NK-R" w:eastAsia="UD デジタル 教科書体 NK-R"/>
          <w:color w:val="000000" w:themeColor="text1"/>
        </w:rPr>
        <w:t>また、</w:t>
      </w:r>
      <w:r>
        <w:rPr>
          <w:rFonts w:ascii="UD デジタル 教科書体 NK-R" w:eastAsia="UD デジタル 教科書体 NK-R" w:hint="eastAsia"/>
          <w:color w:val="000000" w:themeColor="text1"/>
        </w:rPr>
        <w:t>せっかくバリアフリー整備をしたのに</w:t>
      </w:r>
      <w:r w:rsidR="001C00E0">
        <w:rPr>
          <w:rFonts w:ascii="UD デジタル 教科書体 NK-R" w:eastAsia="UD デジタル 教科書体 NK-R" w:hint="eastAsia"/>
          <w:color w:val="000000" w:themeColor="text1"/>
        </w:rPr>
        <w:t>誤った運用で機能を十分発揮できていないものもあります。たとえば</w:t>
      </w:r>
      <w:r>
        <w:rPr>
          <w:rFonts w:ascii="UD デジタル 教科書体 NK-R" w:eastAsia="UD デジタル 教科書体 NK-R" w:hint="eastAsia"/>
          <w:color w:val="000000" w:themeColor="text1"/>
        </w:rPr>
        <w:t>、</w:t>
      </w:r>
      <w:r w:rsidR="001C00E0">
        <w:rPr>
          <w:rFonts w:ascii="UD デジタル 教科書体 NK-R" w:eastAsia="UD デジタル 教科書体 NK-R" w:hint="eastAsia"/>
          <w:color w:val="000000" w:themeColor="text1"/>
        </w:rPr>
        <w:t>ガイドラインを踏まえて</w:t>
      </w:r>
      <w:r>
        <w:rPr>
          <w:rFonts w:ascii="UD デジタル 教科書体 NK-R" w:eastAsia="UD デジタル 教科書体 NK-R" w:hint="eastAsia"/>
          <w:color w:val="000000" w:themeColor="text1"/>
        </w:rPr>
        <w:t>通路</w:t>
      </w:r>
      <w:r w:rsidR="001C00E0">
        <w:rPr>
          <w:rFonts w:ascii="UD デジタル 教科書体 NK-R" w:eastAsia="UD デジタル 教科書体 NK-R" w:hint="eastAsia"/>
          <w:color w:val="000000" w:themeColor="text1"/>
        </w:rPr>
        <w:t>の幅を確保しているのに、</w:t>
      </w:r>
      <w:r>
        <w:rPr>
          <w:rFonts w:ascii="UD デジタル 教科書体 NK-R" w:eastAsia="UD デジタル 教科書体 NK-R" w:hint="eastAsia"/>
          <w:color w:val="000000" w:themeColor="text1"/>
        </w:rPr>
        <w:t>ワゴンやパーテイション等を置いて</w:t>
      </w:r>
      <w:r w:rsidR="001C00E0">
        <w:rPr>
          <w:rFonts w:ascii="UD デジタル 教科書体 NK-R" w:eastAsia="UD デジタル 教科書体 NK-R" w:hint="eastAsia"/>
          <w:color w:val="000000" w:themeColor="text1"/>
        </w:rPr>
        <w:t>狭くなっていたり、</w:t>
      </w:r>
      <w:r>
        <w:rPr>
          <w:rFonts w:ascii="UD デジタル 教科書体 NK-R" w:eastAsia="UD デジタル 教科書体 NK-R" w:hint="eastAsia"/>
          <w:color w:val="000000" w:themeColor="text1"/>
        </w:rPr>
        <w:t>案内表示のところに</w:t>
      </w:r>
      <w:r w:rsidR="001C00E0">
        <w:rPr>
          <w:rFonts w:ascii="UD デジタル 教科書体 NK-R" w:eastAsia="UD デジタル 教科書体 NK-R" w:hint="eastAsia"/>
          <w:color w:val="000000" w:themeColor="text1"/>
        </w:rPr>
        <w:t>他の物（</w:t>
      </w:r>
      <w:r>
        <w:rPr>
          <w:rFonts w:ascii="UD デジタル 教科書体 NK-R" w:eastAsia="UD デジタル 教科書体 NK-R" w:hint="eastAsia"/>
          <w:color w:val="000000" w:themeColor="text1"/>
        </w:rPr>
        <w:t>ゴミ箱</w:t>
      </w:r>
      <w:r w:rsidR="001C00E0">
        <w:rPr>
          <w:rFonts w:ascii="UD デジタル 教科書体 NK-R" w:eastAsia="UD デジタル 教科書体 NK-R" w:hint="eastAsia"/>
          <w:color w:val="000000" w:themeColor="text1"/>
        </w:rPr>
        <w:t>等）</w:t>
      </w:r>
      <w:r>
        <w:rPr>
          <w:rFonts w:ascii="UD デジタル 教科書体 NK-R" w:eastAsia="UD デジタル 教科書体 NK-R" w:hint="eastAsia"/>
          <w:color w:val="000000" w:themeColor="text1"/>
        </w:rPr>
        <w:t>を置いて表示が見えなくなって</w:t>
      </w:r>
      <w:r w:rsidR="00650FE6">
        <w:rPr>
          <w:rFonts w:ascii="UD デジタル 教科書体 NK-R" w:eastAsia="UD デジタル 教科書体 NK-R" w:hint="eastAsia"/>
          <w:color w:val="000000" w:themeColor="text1"/>
        </w:rPr>
        <w:t>いたり、という</w:t>
      </w:r>
      <w:r>
        <w:rPr>
          <w:rFonts w:ascii="UD デジタル 教科書体 NK-R" w:eastAsia="UD デジタル 教科書体 NK-R" w:hint="eastAsia"/>
          <w:color w:val="000000" w:themeColor="text1"/>
        </w:rPr>
        <w:t>こと</w:t>
      </w:r>
      <w:r w:rsidR="00650FE6">
        <w:rPr>
          <w:rFonts w:ascii="UD デジタル 教科書体 NK-R" w:eastAsia="UD デジタル 教科書体 NK-R" w:hint="eastAsia"/>
          <w:color w:val="000000" w:themeColor="text1"/>
        </w:rPr>
        <w:t>が</w:t>
      </w:r>
      <w:r>
        <w:rPr>
          <w:rFonts w:ascii="UD デジタル 教科書体 NK-R" w:eastAsia="UD デジタル 教科書体 NK-R" w:hint="eastAsia"/>
          <w:color w:val="000000" w:themeColor="text1"/>
        </w:rPr>
        <w:t>よくあります。</w:t>
      </w:r>
    </w:p>
    <w:p w14:paraId="1A89E742" w14:textId="1A7E2617" w:rsidR="00D404C1" w:rsidRDefault="00D404C1" w:rsidP="00002182">
      <w:pPr>
        <w:adjustRightInd/>
        <w:spacing w:line="240" w:lineRule="auto"/>
        <w:ind w:firstLineChars="100" w:firstLine="210"/>
        <w:textAlignment w:val="auto"/>
        <w:rPr>
          <w:rFonts w:ascii="UD デジタル 教科書体 NK-R" w:eastAsia="UD デジタル 教科書体 NK-R"/>
          <w:color w:val="000000" w:themeColor="text1"/>
        </w:rPr>
      </w:pPr>
      <w:r w:rsidRPr="00D404C1">
        <w:rPr>
          <w:rFonts w:ascii="UD デジタル 教科書体 NK-R" w:eastAsia="UD デジタル 教科書体 NK-R"/>
          <w:color w:val="000000" w:themeColor="text1"/>
        </w:rPr>
        <w:lastRenderedPageBreak/>
        <w:t>これまでは施設整備のガイドラインだけを作ってきましたが、</w:t>
      </w:r>
      <w:r w:rsidRPr="00A779B8">
        <w:rPr>
          <w:rFonts w:ascii="UD デジタル 教科書体 NK-R" w:eastAsia="UD デジタル 教科書体 NK-R"/>
          <w:b/>
          <w:color w:val="000000" w:themeColor="text1"/>
          <w:u w:val="single"/>
        </w:rPr>
        <w:t>主催者</w:t>
      </w:r>
      <w:r w:rsidR="004377E8">
        <w:rPr>
          <w:rFonts w:ascii="UD デジタル 教科書体 NK-R" w:eastAsia="UD デジタル 教科書体 NK-R"/>
          <w:b/>
          <w:color w:val="000000" w:themeColor="text1"/>
          <w:u w:val="single"/>
        </w:rPr>
        <w:t>（施設運用者）</w:t>
      </w:r>
      <w:r w:rsidRPr="00A779B8">
        <w:rPr>
          <w:rFonts w:ascii="UD デジタル 教科書体 NK-R" w:eastAsia="UD デジタル 教科書体 NK-R"/>
          <w:b/>
          <w:color w:val="000000" w:themeColor="text1"/>
          <w:u w:val="single"/>
        </w:rPr>
        <w:t>に向けた</w:t>
      </w:r>
      <w:r w:rsidR="00A779B8" w:rsidRPr="00A779B8">
        <w:rPr>
          <w:rFonts w:ascii="UD デジタル 教科書体 NK-R" w:eastAsia="UD デジタル 教科書体 NK-R"/>
          <w:b/>
          <w:color w:val="000000" w:themeColor="text1"/>
          <w:u w:val="single"/>
        </w:rPr>
        <w:t>施設</w:t>
      </w:r>
      <w:r w:rsidRPr="00A779B8">
        <w:rPr>
          <w:rFonts w:ascii="UD デジタル 教科書体 NK-R" w:eastAsia="UD デジタル 教科書体 NK-R"/>
          <w:b/>
          <w:color w:val="000000" w:themeColor="text1"/>
          <w:u w:val="single"/>
        </w:rPr>
        <w:t>運用のガイドラインの策定が必要</w:t>
      </w:r>
      <w:r w:rsidRPr="00D404C1">
        <w:rPr>
          <w:rFonts w:ascii="UD デジタル 教科書体 NK-R" w:eastAsia="UD デジタル 教科書体 NK-R"/>
          <w:color w:val="000000" w:themeColor="text1"/>
        </w:rPr>
        <w:t>です。</w:t>
      </w:r>
    </w:p>
    <w:p w14:paraId="1833E049" w14:textId="77777777" w:rsidR="00002182" w:rsidRPr="00D404C1" w:rsidRDefault="00002182" w:rsidP="00002182">
      <w:pPr>
        <w:adjustRightInd/>
        <w:spacing w:line="240" w:lineRule="auto"/>
        <w:textAlignment w:val="auto"/>
        <w:rPr>
          <w:rFonts w:ascii="UD デジタル 教科書体 NK-R" w:eastAsia="UD デジタル 教科書体 NK-R" w:hAnsiTheme="majorEastAsia" w:cstheme="minorBidi"/>
          <w:kern w:val="2"/>
          <w:sz w:val="24"/>
          <w:szCs w:val="24"/>
        </w:rPr>
      </w:pPr>
    </w:p>
    <w:p w14:paraId="72A4CB24" w14:textId="79519F94" w:rsidR="00762257" w:rsidRPr="00A87DD2" w:rsidRDefault="00762257" w:rsidP="00002182">
      <w:pPr>
        <w:pStyle w:val="ad"/>
        <w:numPr>
          <w:ilvl w:val="0"/>
          <w:numId w:val="24"/>
        </w:numPr>
        <w:adjustRightInd/>
        <w:spacing w:line="240" w:lineRule="auto"/>
        <w:ind w:leftChars="0"/>
        <w:textAlignment w:val="auto"/>
        <w:rPr>
          <w:rFonts w:ascii="UD デジタル 教科書体 NK-R" w:eastAsia="UD デジタル 教科書体 NK-R" w:hAnsiTheme="majorEastAsia" w:cstheme="minorBidi"/>
          <w:b/>
          <w:kern w:val="2"/>
          <w:sz w:val="24"/>
          <w:szCs w:val="24"/>
        </w:rPr>
      </w:pPr>
      <w:r w:rsidRPr="00A87DD2">
        <w:rPr>
          <w:rFonts w:ascii="UD デジタル 教科書体 NK-R" w:eastAsia="UD デジタル 教科書体 NK-R" w:hAnsiTheme="majorEastAsia" w:cstheme="minorBidi"/>
          <w:b/>
          <w:kern w:val="2"/>
          <w:sz w:val="24"/>
          <w:szCs w:val="24"/>
        </w:rPr>
        <w:t>空港のバリアフリー整備</w:t>
      </w:r>
      <w:r w:rsidR="00D404C1" w:rsidRPr="00A87DD2">
        <w:rPr>
          <w:rFonts w:ascii="UD デジタル 教科書体 NK-R" w:eastAsia="UD デジタル 教科書体 NK-R" w:hAnsiTheme="majorEastAsia" w:cstheme="minorBidi"/>
          <w:b/>
          <w:kern w:val="2"/>
          <w:sz w:val="24"/>
          <w:szCs w:val="24"/>
        </w:rPr>
        <w:t>の</w:t>
      </w:r>
      <w:r w:rsidRPr="00A87DD2">
        <w:rPr>
          <w:rFonts w:ascii="UD デジタル 教科書体 NK-R" w:eastAsia="UD デジタル 教科書体 NK-R" w:hAnsiTheme="majorEastAsia" w:cstheme="minorBidi"/>
          <w:b/>
          <w:kern w:val="2"/>
          <w:sz w:val="24"/>
          <w:szCs w:val="24"/>
        </w:rPr>
        <w:t>推進</w:t>
      </w:r>
    </w:p>
    <w:p w14:paraId="7FF6FC1D" w14:textId="46DD91F9" w:rsidR="00D404C1" w:rsidRDefault="00D404C1" w:rsidP="00762257">
      <w:pPr>
        <w:adjustRightInd/>
        <w:spacing w:line="240" w:lineRule="auto"/>
        <w:ind w:firstLineChars="100" w:firstLine="210"/>
        <w:textAlignment w:val="auto"/>
        <w:rPr>
          <w:rFonts w:ascii="UD デジタル 教科書体 NK-R" w:eastAsia="UD デジタル 教科書体 NK-R"/>
          <w:color w:val="000000" w:themeColor="text1"/>
        </w:rPr>
      </w:pPr>
      <w:r w:rsidRPr="00D404C1">
        <w:rPr>
          <w:rFonts w:ascii="UD デジタル 教科書体 NK-R" w:eastAsia="UD デジタル 教科書体 NK-R" w:hint="eastAsia"/>
          <w:color w:val="000000" w:themeColor="text1"/>
        </w:rPr>
        <w:t>車椅子利用者は、飛行機</w:t>
      </w:r>
      <w:r>
        <w:rPr>
          <w:rFonts w:ascii="UD デジタル 教科書体 NK-R" w:eastAsia="UD デジタル 教科書体 NK-R" w:hint="eastAsia"/>
          <w:color w:val="000000" w:themeColor="text1"/>
        </w:rPr>
        <w:t>に乗る</w:t>
      </w:r>
      <w:r w:rsidR="00A779B8">
        <w:rPr>
          <w:rFonts w:ascii="UD デジタル 教科書体 NK-R" w:eastAsia="UD デジタル 教科書体 NK-R" w:hint="eastAsia"/>
          <w:color w:val="000000" w:themeColor="text1"/>
        </w:rPr>
        <w:t>直前</w:t>
      </w:r>
      <w:r>
        <w:rPr>
          <w:rFonts w:ascii="UD デジタル 教科書体 NK-R" w:eastAsia="UD デジタル 教科書体 NK-R" w:hint="eastAsia"/>
          <w:color w:val="000000" w:themeColor="text1"/>
        </w:rPr>
        <w:t>まで</w:t>
      </w:r>
      <w:r w:rsidRPr="00D404C1">
        <w:rPr>
          <w:rFonts w:ascii="UD デジタル 教科書体 NK-R" w:eastAsia="UD デジタル 教科書体 NK-R" w:hint="eastAsia"/>
          <w:color w:val="000000" w:themeColor="text1"/>
        </w:rPr>
        <w:t>自分の車いすに乗っていたいのです。</w:t>
      </w:r>
      <w:r w:rsidR="00A779B8">
        <w:rPr>
          <w:rFonts w:ascii="UD デジタル 教科書体 NK-R" w:eastAsia="UD デジタル 教科書体 NK-R" w:hint="eastAsia"/>
          <w:color w:val="000000" w:themeColor="text1"/>
        </w:rPr>
        <w:t>自分に</w:t>
      </w:r>
      <w:r>
        <w:rPr>
          <w:rFonts w:ascii="UD デジタル 教科書体 NK-R" w:eastAsia="UD デジタル 教科書体 NK-R" w:hint="eastAsia"/>
          <w:color w:val="000000" w:themeColor="text1"/>
        </w:rPr>
        <w:t>合わない車いすでは座位が保てなかったり、身体に負担をかけるためです。</w:t>
      </w:r>
      <w:r w:rsidRPr="00D404C1">
        <w:rPr>
          <w:rFonts w:ascii="UD デジタル 教科書体 NK-R" w:eastAsia="UD デジタル 教科書体 NK-R" w:hint="eastAsia"/>
          <w:color w:val="000000" w:themeColor="text1"/>
        </w:rPr>
        <w:t>機側での車いすの</w:t>
      </w:r>
      <w:r>
        <w:rPr>
          <w:rFonts w:ascii="UD デジタル 教科書体 NK-R" w:eastAsia="UD デジタル 教科書体 NK-R" w:hint="eastAsia"/>
          <w:color w:val="000000" w:themeColor="text1"/>
        </w:rPr>
        <w:t>手荷物</w:t>
      </w:r>
      <w:r w:rsidRPr="00D404C1">
        <w:rPr>
          <w:rFonts w:ascii="UD デジタル 教科書体 NK-R" w:eastAsia="UD デジタル 教科書体 NK-R" w:hint="eastAsia"/>
          <w:color w:val="000000" w:themeColor="text1"/>
        </w:rPr>
        <w:t>預けを実現するためには、ボーディングブリッジ近くにエレベーターを設置することが必要です。東京オリパラに向けて成田空港</w:t>
      </w:r>
      <w:r>
        <w:rPr>
          <w:rFonts w:ascii="UD デジタル 教科書体 NK-R" w:eastAsia="UD デジタル 教科書体 NK-R" w:hint="eastAsia"/>
          <w:color w:val="000000" w:themeColor="text1"/>
        </w:rPr>
        <w:t>では</w:t>
      </w:r>
      <w:r w:rsidRPr="00D404C1">
        <w:rPr>
          <w:rFonts w:ascii="UD デジタル 教科書体 NK-R" w:eastAsia="UD デジタル 教科書体 NK-R" w:hint="eastAsia"/>
          <w:color w:val="000000" w:themeColor="text1"/>
        </w:rPr>
        <w:t>当事者の意見反映を行</w:t>
      </w:r>
      <w:r>
        <w:rPr>
          <w:rFonts w:ascii="UD デジタル 教科書体 NK-R" w:eastAsia="UD デジタル 教科書体 NK-R" w:hint="eastAsia"/>
          <w:color w:val="000000" w:themeColor="text1"/>
        </w:rPr>
        <w:t>い、</w:t>
      </w:r>
      <w:r w:rsidRPr="00D404C1">
        <w:rPr>
          <w:rFonts w:ascii="UD デジタル 教科書体 NK-R" w:eastAsia="UD デジタル 教科書体 NK-R" w:hint="eastAsia"/>
          <w:color w:val="000000" w:themeColor="text1"/>
        </w:rPr>
        <w:t>各ボーディングブリッジ</w:t>
      </w:r>
      <w:r>
        <w:rPr>
          <w:rFonts w:ascii="UD デジタル 教科書体 NK-R" w:eastAsia="UD デジタル 教科書体 NK-R" w:hint="eastAsia"/>
          <w:color w:val="000000" w:themeColor="text1"/>
        </w:rPr>
        <w:t>付近</w:t>
      </w:r>
      <w:r w:rsidRPr="00D404C1">
        <w:rPr>
          <w:rFonts w:ascii="UD デジタル 教科書体 NK-R" w:eastAsia="UD デジタル 教科書体 NK-R" w:hint="eastAsia"/>
          <w:color w:val="000000" w:themeColor="text1"/>
        </w:rPr>
        <w:t>にエレベーターを設置し</w:t>
      </w:r>
      <w:r>
        <w:rPr>
          <w:rFonts w:ascii="UD デジタル 教科書体 NK-R" w:eastAsia="UD デジタル 教科書体 NK-R" w:hint="eastAsia"/>
          <w:color w:val="000000" w:themeColor="text1"/>
        </w:rPr>
        <w:t>ました。これにより大型の電動車いす等でも機側まで自分の車いすでいけるようになりました。</w:t>
      </w:r>
    </w:p>
    <w:p w14:paraId="39D5EBFC" w14:textId="5A908B46" w:rsidR="00762257" w:rsidRPr="00D404C1" w:rsidRDefault="00D404C1" w:rsidP="00762257">
      <w:pPr>
        <w:adjustRightInd/>
        <w:spacing w:line="240" w:lineRule="auto"/>
        <w:ind w:firstLineChars="100" w:firstLine="210"/>
        <w:textAlignment w:val="auto"/>
        <w:rPr>
          <w:rFonts w:ascii="UD デジタル 教科書体 NK-R" w:eastAsia="UD デジタル 教科書体 NK-R"/>
          <w:color w:val="000000" w:themeColor="text1"/>
        </w:rPr>
      </w:pPr>
      <w:r>
        <w:rPr>
          <w:rFonts w:ascii="UD デジタル 教科書体 NK-R" w:eastAsia="UD デジタル 教科書体 NK-R"/>
          <w:color w:val="000000" w:themeColor="text1"/>
        </w:rPr>
        <w:t>このように、</w:t>
      </w:r>
      <w:r w:rsidRPr="00B32F81">
        <w:rPr>
          <w:rFonts w:ascii="UD デジタル 教科書体 NK-R" w:eastAsia="UD デジタル 教科書体 NK-R"/>
          <w:b/>
          <w:color w:val="000000" w:themeColor="text1"/>
          <w:u w:val="single"/>
        </w:rPr>
        <w:t>各空港でボーディングブリッジ近くにエレベーターを設置するように基準化してください。</w:t>
      </w:r>
    </w:p>
    <w:p w14:paraId="3BC26507" w14:textId="77777777" w:rsidR="00762257" w:rsidRPr="00762257" w:rsidRDefault="00762257" w:rsidP="00762257">
      <w:pPr>
        <w:adjustRightInd/>
        <w:spacing w:line="240" w:lineRule="auto"/>
        <w:textAlignment w:val="auto"/>
        <w:rPr>
          <w:rFonts w:ascii="UD デジタル 教科書体 NK-R" w:eastAsia="UD デジタル 教科書体 NK-R" w:hAnsiTheme="majorEastAsia" w:cstheme="minorBidi"/>
          <w:kern w:val="2"/>
          <w:sz w:val="24"/>
          <w:szCs w:val="24"/>
        </w:rPr>
      </w:pPr>
    </w:p>
    <w:p w14:paraId="24F0CA18" w14:textId="4E96D598" w:rsidR="00002182" w:rsidRPr="00A87DD2" w:rsidRDefault="00A779B8" w:rsidP="00002182">
      <w:pPr>
        <w:pStyle w:val="ad"/>
        <w:numPr>
          <w:ilvl w:val="0"/>
          <w:numId w:val="24"/>
        </w:numPr>
        <w:adjustRightInd/>
        <w:spacing w:line="240" w:lineRule="auto"/>
        <w:ind w:leftChars="0"/>
        <w:textAlignment w:val="auto"/>
        <w:rPr>
          <w:rFonts w:ascii="UD デジタル 教科書体 NK-R" w:eastAsia="UD デジタル 教科書体 NK-R" w:hAnsiTheme="majorEastAsia" w:cstheme="minorBidi"/>
          <w:b/>
          <w:kern w:val="2"/>
          <w:sz w:val="24"/>
          <w:szCs w:val="24"/>
        </w:rPr>
      </w:pPr>
      <w:r w:rsidRPr="00A87DD2">
        <w:rPr>
          <w:rFonts w:ascii="UD デジタル 教科書体 NK-R" w:eastAsia="UD デジタル 教科書体 NK-R" w:hAnsiTheme="majorEastAsia" w:cstheme="minorBidi"/>
          <w:b/>
          <w:kern w:val="2"/>
          <w:sz w:val="24"/>
          <w:szCs w:val="24"/>
        </w:rPr>
        <w:t>シャトルバス</w:t>
      </w:r>
      <w:r w:rsidR="00E94D46">
        <w:rPr>
          <w:rFonts w:ascii="UD デジタル 教科書体 NK-R" w:eastAsia="UD デジタル 教科書体 NK-R" w:hAnsiTheme="majorEastAsia" w:cstheme="minorBidi"/>
          <w:b/>
          <w:kern w:val="2"/>
          <w:sz w:val="24"/>
          <w:szCs w:val="24"/>
        </w:rPr>
        <w:t>・高速バス</w:t>
      </w:r>
      <w:r w:rsidRPr="00A87DD2">
        <w:rPr>
          <w:rFonts w:ascii="UD デジタル 教科書体 NK-R" w:eastAsia="UD デジタル 教科書体 NK-R" w:hAnsiTheme="majorEastAsia" w:cstheme="minorBidi"/>
          <w:b/>
          <w:kern w:val="2"/>
          <w:sz w:val="24"/>
          <w:szCs w:val="24"/>
        </w:rPr>
        <w:t>等の基準</w:t>
      </w:r>
      <w:r w:rsidR="00002182" w:rsidRPr="00A87DD2">
        <w:rPr>
          <w:rFonts w:ascii="UD デジタル 教科書体 NK-R" w:eastAsia="UD デジタル 教科書体 NK-R" w:hAnsiTheme="majorEastAsia" w:cstheme="minorBidi"/>
          <w:b/>
          <w:kern w:val="2"/>
          <w:sz w:val="24"/>
          <w:szCs w:val="24"/>
        </w:rPr>
        <w:t>義務化</w:t>
      </w:r>
    </w:p>
    <w:p w14:paraId="450B035C" w14:textId="5FE6AFCF" w:rsidR="00EE32A4" w:rsidRDefault="00B32F81" w:rsidP="00B35F35">
      <w:pPr>
        <w:adjustRightInd/>
        <w:spacing w:line="240" w:lineRule="auto"/>
        <w:ind w:firstLineChars="100" w:firstLine="210"/>
        <w:textAlignment w:val="auto"/>
        <w:rPr>
          <w:rFonts w:ascii="UD デジタル 教科書体 NK-R" w:eastAsia="UD デジタル 教科書体 NK-R"/>
          <w:b/>
          <w:color w:val="000000" w:themeColor="text1"/>
          <w:u w:val="single"/>
        </w:rPr>
      </w:pPr>
      <w:r w:rsidRPr="00B32F81">
        <w:rPr>
          <w:rFonts w:ascii="UD デジタル 教科書体 NK-R" w:eastAsia="UD デジタル 教科書体 NK-R" w:hint="eastAsia"/>
          <w:color w:val="000000" w:themeColor="text1"/>
        </w:rPr>
        <w:t>ホテルやフェリーなどは</w:t>
      </w:r>
      <w:r w:rsidR="00EE32A4" w:rsidRPr="00B32F81">
        <w:rPr>
          <w:rFonts w:ascii="UD デジタル 教科書体 NK-R" w:eastAsia="UD デジタル 教科書体 NK-R" w:hint="eastAsia"/>
          <w:color w:val="000000" w:themeColor="text1"/>
        </w:rPr>
        <w:t>シャトルバス</w:t>
      </w:r>
      <w:r w:rsidRPr="00B32F81">
        <w:rPr>
          <w:rFonts w:ascii="UD デジタル 教科書体 NK-R" w:eastAsia="UD デジタル 教科書体 NK-R" w:hint="eastAsia"/>
          <w:color w:val="000000" w:themeColor="text1"/>
        </w:rPr>
        <w:t>を運行して利用者</w:t>
      </w:r>
      <w:r w:rsidR="00C95882">
        <w:rPr>
          <w:rFonts w:ascii="UD デジタル 教科書体 NK-R" w:eastAsia="UD デジタル 教科書体 NK-R" w:hint="eastAsia"/>
          <w:color w:val="000000" w:themeColor="text1"/>
        </w:rPr>
        <w:t>の利便性を高めています。</w:t>
      </w:r>
      <w:r w:rsidRPr="00B32F81">
        <w:rPr>
          <w:rFonts w:ascii="UD デジタル 教科書体 NK-R" w:eastAsia="UD デジタル 教科書体 NK-R" w:hint="eastAsia"/>
          <w:color w:val="000000" w:themeColor="text1"/>
        </w:rPr>
        <w:t>しかし、シャトルバスはバリアフリー法の対象外</w:t>
      </w:r>
      <w:r w:rsidR="00C95882">
        <w:rPr>
          <w:rFonts w:ascii="UD デジタル 教科書体 NK-R" w:eastAsia="UD デジタル 教科書体 NK-R" w:hint="eastAsia"/>
          <w:color w:val="000000" w:themeColor="text1"/>
        </w:rPr>
        <w:t>の</w:t>
      </w:r>
      <w:r w:rsidRPr="00B32F81">
        <w:rPr>
          <w:rFonts w:ascii="UD デジタル 教科書体 NK-R" w:eastAsia="UD デジタル 教科書体 NK-R" w:hint="eastAsia"/>
          <w:color w:val="000000" w:themeColor="text1"/>
        </w:rPr>
        <w:t>ため、バリアフリー化されて</w:t>
      </w:r>
      <w:r w:rsidR="00C95882">
        <w:rPr>
          <w:rFonts w:ascii="UD デジタル 教科書体 NK-R" w:eastAsia="UD デジタル 教科書体 NK-R" w:hint="eastAsia"/>
          <w:color w:val="000000" w:themeColor="text1"/>
        </w:rPr>
        <w:t>いる</w:t>
      </w:r>
      <w:r w:rsidRPr="00B32F81">
        <w:rPr>
          <w:rFonts w:ascii="UD デジタル 教科書体 NK-R" w:eastAsia="UD デジタル 教科書体 NK-R" w:hint="eastAsia"/>
          <w:color w:val="000000" w:themeColor="text1"/>
        </w:rPr>
        <w:t>車輌</w:t>
      </w:r>
      <w:r w:rsidR="00C95882">
        <w:rPr>
          <w:rFonts w:ascii="UD デジタル 教科書体 NK-R" w:eastAsia="UD デジタル 教科書体 NK-R" w:hint="eastAsia"/>
          <w:color w:val="000000" w:themeColor="text1"/>
        </w:rPr>
        <w:t>は</w:t>
      </w:r>
      <w:r w:rsidRPr="00B32F81">
        <w:rPr>
          <w:rFonts w:ascii="UD デジタル 教科書体 NK-R" w:eastAsia="UD デジタル 教科書体 NK-R" w:hint="eastAsia"/>
          <w:color w:val="000000" w:themeColor="text1"/>
        </w:rPr>
        <w:t>ほとんど</w:t>
      </w:r>
      <w:r w:rsidR="00C95882">
        <w:rPr>
          <w:rFonts w:ascii="UD デジタル 教科書体 NK-R" w:eastAsia="UD デジタル 教科書体 NK-R" w:hint="eastAsia"/>
          <w:color w:val="000000" w:themeColor="text1"/>
        </w:rPr>
        <w:t>ありません</w:t>
      </w:r>
      <w:r w:rsidRPr="00B32F81">
        <w:rPr>
          <w:rFonts w:ascii="UD デジタル 教科書体 NK-R" w:eastAsia="UD デジタル 教科書体 NK-R" w:hint="eastAsia"/>
          <w:color w:val="000000" w:themeColor="text1"/>
        </w:rPr>
        <w:t>。例えば、</w:t>
      </w:r>
      <w:r w:rsidR="00EE32A4" w:rsidRPr="00B32F81">
        <w:rPr>
          <w:rFonts w:ascii="UD デジタル 教科書体 NK-R" w:eastAsia="UD デジタル 教科書体 NK-R" w:hint="eastAsia"/>
          <w:color w:val="000000" w:themeColor="text1"/>
        </w:rPr>
        <w:t>舞鶴～小樽</w:t>
      </w:r>
      <w:r w:rsidRPr="00B32F81">
        <w:rPr>
          <w:rFonts w:ascii="UD デジタル 教科書体 NK-R" w:eastAsia="UD デジタル 教科書体 NK-R" w:hint="eastAsia"/>
          <w:color w:val="000000" w:themeColor="text1"/>
        </w:rPr>
        <w:t>間の</w:t>
      </w:r>
      <w:r w:rsidR="00EE32A4" w:rsidRPr="00B32F81">
        <w:rPr>
          <w:rFonts w:ascii="UD デジタル 教科書体 NK-R" w:eastAsia="UD デジタル 教科書体 NK-R" w:hint="eastAsia"/>
          <w:color w:val="000000" w:themeColor="text1"/>
        </w:rPr>
        <w:t>新日本海フェリー</w:t>
      </w:r>
      <w:r w:rsidR="00C95882">
        <w:rPr>
          <w:rFonts w:ascii="UD デジタル 教科書体 NK-R" w:eastAsia="UD デジタル 教科書体 NK-R" w:hint="eastAsia"/>
          <w:color w:val="000000" w:themeColor="text1"/>
        </w:rPr>
        <w:t>は、</w:t>
      </w:r>
      <w:r w:rsidR="00EE32A4" w:rsidRPr="00B32F81">
        <w:rPr>
          <w:rFonts w:ascii="UD デジタル 教科書体 NK-R" w:eastAsia="UD デジタル 教科書体 NK-R" w:hint="eastAsia"/>
          <w:color w:val="000000" w:themeColor="text1"/>
        </w:rPr>
        <w:t>神戸</w:t>
      </w:r>
      <w:r w:rsidRPr="00B32F81">
        <w:rPr>
          <w:rFonts w:ascii="UD デジタル 教科書体 NK-R" w:eastAsia="UD デジタル 教科書体 NK-R" w:hint="eastAsia"/>
          <w:color w:val="000000" w:themeColor="text1"/>
        </w:rPr>
        <w:t>から</w:t>
      </w:r>
      <w:r w:rsidR="00EE32A4" w:rsidRPr="00B32F81">
        <w:rPr>
          <w:rFonts w:ascii="UD デジタル 教科書体 NK-R" w:eastAsia="UD デジタル 教科書体 NK-R" w:hint="eastAsia"/>
          <w:color w:val="000000" w:themeColor="text1"/>
        </w:rPr>
        <w:t>舞鶴</w:t>
      </w:r>
      <w:r w:rsidRPr="00B32F81">
        <w:rPr>
          <w:rFonts w:ascii="UD デジタル 教科書体 NK-R" w:eastAsia="UD デジタル 教科書体 NK-R" w:hint="eastAsia"/>
          <w:color w:val="000000" w:themeColor="text1"/>
        </w:rPr>
        <w:t>までシャトルバスが運行されています。</w:t>
      </w:r>
      <w:r w:rsidR="00C95882">
        <w:rPr>
          <w:rFonts w:ascii="UD デジタル 教科書体 NK-R" w:eastAsia="UD デジタル 教科書体 NK-R" w:hint="eastAsia"/>
          <w:color w:val="000000" w:themeColor="text1"/>
        </w:rPr>
        <w:t>しかし、シャトルバスはバリアフリー化されていないため大きな車いす利用者は乗車できません。フェリー</w:t>
      </w:r>
      <w:r w:rsidRPr="00B32F81">
        <w:rPr>
          <w:rFonts w:ascii="UD デジタル 教科書体 NK-R" w:eastAsia="UD デジタル 教科書体 NK-R" w:hint="eastAsia"/>
          <w:color w:val="000000" w:themeColor="text1"/>
        </w:rPr>
        <w:t>は乗れるのにシャトルバスに乗れないために、</w:t>
      </w:r>
      <w:r w:rsidR="00C95882">
        <w:rPr>
          <w:rFonts w:ascii="UD デジタル 教科書体 NK-R" w:eastAsia="UD デジタル 教科書体 NK-R" w:hint="eastAsia"/>
          <w:color w:val="000000" w:themeColor="text1"/>
        </w:rPr>
        <w:t>フェリーを</w:t>
      </w:r>
      <w:r w:rsidRPr="00B32F81">
        <w:rPr>
          <w:rFonts w:ascii="UD デジタル 教科書体 NK-R" w:eastAsia="UD デジタル 教科書体 NK-R" w:hint="eastAsia"/>
          <w:color w:val="000000" w:themeColor="text1"/>
        </w:rPr>
        <w:t>利用できないという状況が起きています。</w:t>
      </w:r>
      <w:r w:rsidRPr="00B32F81">
        <w:rPr>
          <w:rFonts w:ascii="UD デジタル 教科書体 NK-R" w:eastAsia="UD デジタル 教科書体 NK-R" w:hint="eastAsia"/>
          <w:b/>
          <w:color w:val="000000" w:themeColor="text1"/>
          <w:u w:val="single"/>
        </w:rPr>
        <w:t>シャトルバスもバリアフリー法の対象とし、バリアフリー整備を義務付けてください。</w:t>
      </w:r>
    </w:p>
    <w:p w14:paraId="0B8D0476" w14:textId="63811D12" w:rsidR="00E94D46" w:rsidRPr="00E94D46" w:rsidRDefault="00E94D46" w:rsidP="00B35F35">
      <w:pPr>
        <w:adjustRightInd/>
        <w:spacing w:line="240" w:lineRule="auto"/>
        <w:ind w:firstLineChars="100" w:firstLine="210"/>
        <w:textAlignment w:val="auto"/>
        <w:rPr>
          <w:rFonts w:ascii="UD デジタル 教科書体 NK-R" w:eastAsia="UD デジタル 教科書体 NK-R"/>
          <w:b/>
          <w:color w:val="000000" w:themeColor="text1"/>
          <w:u w:val="single"/>
        </w:rPr>
      </w:pPr>
      <w:r w:rsidRPr="00E94D46">
        <w:rPr>
          <w:rFonts w:ascii="UD デジタル 教科書体 NK-R" w:eastAsia="UD デジタル 教科書体 NK-R"/>
          <w:color w:val="000000" w:themeColor="text1"/>
        </w:rPr>
        <w:t>また、空港アクセスバスのバリアフリー車輌の導入が始まりましたが</w:t>
      </w:r>
      <w:r>
        <w:rPr>
          <w:rFonts w:ascii="UD デジタル 教科書体 NK-R" w:eastAsia="UD デジタル 教科書体 NK-R"/>
          <w:color w:val="000000" w:themeColor="text1"/>
        </w:rPr>
        <w:t>、高速バスは現在も基準適用除外でバリアフリー車輌が導入されていません</w:t>
      </w:r>
      <w:r w:rsidR="00373CF3">
        <w:rPr>
          <w:rFonts w:ascii="UD デジタル 教科書体 NK-R" w:eastAsia="UD デジタル 教科書体 NK-R"/>
          <w:color w:val="000000" w:themeColor="text1"/>
        </w:rPr>
        <w:t>。</w:t>
      </w:r>
      <w:r>
        <w:rPr>
          <w:rFonts w:ascii="UD デジタル 教科書体 NK-R" w:eastAsia="UD デジタル 教科書体 NK-R"/>
          <w:color w:val="000000" w:themeColor="text1"/>
        </w:rPr>
        <w:t>高速バスでしか行けない地域もありますので、</w:t>
      </w:r>
      <w:r w:rsidRPr="00E94D46">
        <w:rPr>
          <w:rFonts w:ascii="UD デジタル 教科書体 NK-R" w:eastAsia="UD デジタル 教科書体 NK-R"/>
          <w:b/>
          <w:color w:val="000000" w:themeColor="text1"/>
          <w:u w:val="single"/>
        </w:rPr>
        <w:t>高速バス</w:t>
      </w:r>
      <w:r>
        <w:rPr>
          <w:rFonts w:ascii="UD デジタル 教科書体 NK-R" w:eastAsia="UD デジタル 教科書体 NK-R"/>
          <w:b/>
          <w:color w:val="000000" w:themeColor="text1"/>
          <w:u w:val="single"/>
        </w:rPr>
        <w:t>の基準適用除外規定を改め、</w:t>
      </w:r>
      <w:r w:rsidRPr="00E94D46">
        <w:rPr>
          <w:rFonts w:ascii="UD デジタル 教科書体 NK-R" w:eastAsia="UD デジタル 教科書体 NK-R"/>
          <w:b/>
          <w:color w:val="000000" w:themeColor="text1"/>
          <w:u w:val="single"/>
        </w:rPr>
        <w:t>バリアフリー化</w:t>
      </w:r>
      <w:r w:rsidR="00125AE9">
        <w:rPr>
          <w:rFonts w:ascii="UD デジタル 教科書体 NK-R" w:eastAsia="UD デジタル 教科書体 NK-R"/>
          <w:b/>
          <w:color w:val="000000" w:themeColor="text1"/>
          <w:u w:val="single"/>
        </w:rPr>
        <w:t>車輌の導入を</w:t>
      </w:r>
      <w:r w:rsidRPr="00E94D46">
        <w:rPr>
          <w:rFonts w:ascii="UD デジタル 教科書体 NK-R" w:eastAsia="UD デジタル 教科書体 NK-R"/>
          <w:b/>
          <w:color w:val="000000" w:themeColor="text1"/>
          <w:u w:val="single"/>
        </w:rPr>
        <w:t>お願いします。</w:t>
      </w:r>
    </w:p>
    <w:p w14:paraId="44EA20AB" w14:textId="77777777" w:rsidR="00EE32A4" w:rsidRPr="00B32F81" w:rsidRDefault="00EE32A4" w:rsidP="00EE32A4">
      <w:pPr>
        <w:adjustRightInd/>
        <w:spacing w:line="240" w:lineRule="auto"/>
        <w:textAlignment w:val="auto"/>
        <w:rPr>
          <w:rFonts w:ascii="UD デジタル 教科書体 NK-R" w:eastAsia="UD デジタル 教科書体 NK-R" w:hAnsiTheme="majorEastAsia" w:cstheme="minorBidi"/>
          <w:color w:val="000000" w:themeColor="text1"/>
          <w:kern w:val="2"/>
          <w:sz w:val="24"/>
          <w:szCs w:val="24"/>
        </w:rPr>
      </w:pPr>
    </w:p>
    <w:p w14:paraId="09C5A793" w14:textId="7219C9EC" w:rsidR="00044823" w:rsidRPr="00A87DD2" w:rsidRDefault="00EE32A4" w:rsidP="00044823">
      <w:pPr>
        <w:pStyle w:val="ad"/>
        <w:numPr>
          <w:ilvl w:val="0"/>
          <w:numId w:val="24"/>
        </w:numPr>
        <w:adjustRightInd/>
        <w:spacing w:line="240" w:lineRule="auto"/>
        <w:ind w:leftChars="0"/>
        <w:textAlignment w:val="auto"/>
        <w:rPr>
          <w:rFonts w:ascii="UD デジタル 教科書体 NK-R" w:eastAsia="UD デジタル 教科書体 NK-R" w:hAnsiTheme="majorEastAsia" w:cstheme="minorBidi"/>
          <w:b/>
          <w:kern w:val="2"/>
          <w:sz w:val="24"/>
          <w:szCs w:val="24"/>
        </w:rPr>
      </w:pPr>
      <w:r w:rsidRPr="00A87DD2">
        <w:rPr>
          <w:rFonts w:ascii="UD デジタル 教科書体 NK-R" w:eastAsia="UD デジタル 教科書体 NK-R" w:hAnsiTheme="majorEastAsia" w:cstheme="minorBidi"/>
          <w:b/>
          <w:kern w:val="2"/>
          <w:sz w:val="24"/>
          <w:szCs w:val="24"/>
        </w:rPr>
        <w:t>地方のバリアフリー整備の推進</w:t>
      </w:r>
    </w:p>
    <w:p w14:paraId="7EBA58E9" w14:textId="672D05AC" w:rsidR="00044823" w:rsidRPr="005C0BFB" w:rsidRDefault="00044823" w:rsidP="00044823">
      <w:pPr>
        <w:adjustRightInd/>
        <w:spacing w:line="240" w:lineRule="auto"/>
        <w:textAlignment w:val="auto"/>
        <w:rPr>
          <w:rFonts w:ascii="UD デジタル 教科書体 NK-R" w:eastAsia="UD デジタル 教科書体 NK-R" w:hAnsiTheme="majorEastAsia" w:cstheme="minorBidi"/>
          <w:kern w:val="2"/>
          <w:szCs w:val="21"/>
        </w:rPr>
      </w:pPr>
      <w:r>
        <w:rPr>
          <w:rFonts w:ascii="UD デジタル 教科書体 NK-R" w:eastAsia="UD デジタル 教科書体 NK-R" w:hAnsiTheme="majorEastAsia" w:cstheme="minorBidi" w:hint="eastAsia"/>
          <w:kern w:val="2"/>
          <w:sz w:val="24"/>
          <w:szCs w:val="24"/>
        </w:rPr>
        <w:t xml:space="preserve">　</w:t>
      </w:r>
      <w:r w:rsidRPr="005C0BFB">
        <w:rPr>
          <w:rFonts w:ascii="UD デジタル 教科書体 NK-R" w:eastAsia="UD デジタル 教科書体 NK-R" w:hAnsiTheme="majorEastAsia" w:cstheme="minorBidi" w:hint="eastAsia"/>
          <w:kern w:val="2"/>
          <w:szCs w:val="21"/>
        </w:rPr>
        <w:t>バリアフリー法</w:t>
      </w:r>
      <w:r>
        <w:rPr>
          <w:rFonts w:ascii="UD デジタル 教科書体 NK-R" w:eastAsia="UD デジタル 教科書体 NK-R" w:hAnsiTheme="majorEastAsia" w:cstheme="minorBidi" w:hint="eastAsia"/>
          <w:kern w:val="2"/>
          <w:szCs w:val="21"/>
        </w:rPr>
        <w:t>により</w:t>
      </w:r>
      <w:r w:rsidR="0096704A">
        <w:rPr>
          <w:rFonts w:ascii="UD デジタル 教科書体 NK-R" w:eastAsia="UD デジタル 教科書体 NK-R" w:hAnsiTheme="majorEastAsia" w:cstheme="minorBidi" w:hint="eastAsia"/>
          <w:kern w:val="2"/>
          <w:szCs w:val="21"/>
        </w:rPr>
        <w:t>都市部の</w:t>
      </w:r>
      <w:r w:rsidRPr="005C0BFB">
        <w:rPr>
          <w:rFonts w:ascii="UD デジタル 教科書体 NK-R" w:eastAsia="UD デジタル 教科書体 NK-R" w:hAnsiTheme="majorEastAsia" w:cstheme="minorBidi" w:hint="eastAsia"/>
          <w:kern w:val="2"/>
          <w:szCs w:val="21"/>
        </w:rPr>
        <w:t>バリアフリー整備は進みました</w:t>
      </w:r>
      <w:r w:rsidR="0096704A">
        <w:rPr>
          <w:rFonts w:ascii="UD デジタル 教科書体 NK-R" w:eastAsia="UD デジタル 教科書体 NK-R" w:hAnsiTheme="majorEastAsia" w:cstheme="minorBidi" w:hint="eastAsia"/>
          <w:kern w:val="2"/>
          <w:szCs w:val="21"/>
        </w:rPr>
        <w:t>が、</w:t>
      </w:r>
      <w:r>
        <w:rPr>
          <w:rFonts w:ascii="UD デジタル 教科書体 NK-R" w:eastAsia="UD デジタル 教科書体 NK-R" w:hAnsiTheme="majorEastAsia" w:cstheme="minorBidi" w:hint="eastAsia"/>
          <w:kern w:val="2"/>
          <w:szCs w:val="21"/>
        </w:rPr>
        <w:t>地方</w:t>
      </w:r>
      <w:r w:rsidR="0096704A">
        <w:rPr>
          <w:rFonts w:ascii="UD デジタル 教科書体 NK-R" w:eastAsia="UD デジタル 教科書体 NK-R" w:hAnsiTheme="majorEastAsia" w:cstheme="minorBidi" w:hint="eastAsia"/>
          <w:kern w:val="2"/>
          <w:szCs w:val="21"/>
        </w:rPr>
        <w:t>の取り組みは</w:t>
      </w:r>
      <w:r>
        <w:rPr>
          <w:rFonts w:ascii="UD デジタル 教科書体 NK-R" w:eastAsia="UD デジタル 教科書体 NK-R" w:hAnsiTheme="majorEastAsia" w:cstheme="minorBidi" w:hint="eastAsia"/>
          <w:kern w:val="2"/>
          <w:szCs w:val="21"/>
        </w:rPr>
        <w:t>遅れ</w:t>
      </w:r>
      <w:r w:rsidR="0096704A">
        <w:rPr>
          <w:rFonts w:ascii="UD デジタル 教科書体 NK-R" w:eastAsia="UD デジタル 教科書体 NK-R" w:hAnsiTheme="majorEastAsia" w:cstheme="minorBidi" w:hint="eastAsia"/>
          <w:kern w:val="2"/>
          <w:szCs w:val="21"/>
        </w:rPr>
        <w:t>、地域間格差が拡大しています。</w:t>
      </w:r>
      <w:r>
        <w:rPr>
          <w:rFonts w:ascii="UD デジタル 教科書体 NK-R" w:eastAsia="UD デジタル 教科書体 NK-R" w:hAnsiTheme="majorEastAsia" w:cstheme="minorBidi" w:hint="eastAsia"/>
          <w:kern w:val="2"/>
          <w:szCs w:val="21"/>
        </w:rPr>
        <w:t>例えば、鉄道では一日の乗降客3,000人以上の駅しかバリアフリー整備義務がないため、地方のバリアフリー整備が進みません。</w:t>
      </w:r>
      <w:r w:rsidRPr="00B32F81">
        <w:rPr>
          <w:rFonts w:ascii="UD デジタル 教科書体 NK-R" w:eastAsia="UD デジタル 教科書体 NK-R" w:hAnsiTheme="majorEastAsia" w:cstheme="minorBidi" w:hint="eastAsia"/>
          <w:b/>
          <w:color w:val="000000" w:themeColor="text1"/>
          <w:kern w:val="2"/>
          <w:szCs w:val="21"/>
          <w:u w:val="single"/>
        </w:rPr>
        <w:t>乗降客3,000人以上の駅は、バリアフリー整備は９</w:t>
      </w:r>
      <w:r w:rsidR="00B32F81" w:rsidRPr="00B32F81">
        <w:rPr>
          <w:rFonts w:ascii="UD デジタル 教科書体 NK-R" w:eastAsia="UD デジタル 教科書体 NK-R" w:hAnsiTheme="majorEastAsia" w:cstheme="minorBidi" w:hint="eastAsia"/>
          <w:b/>
          <w:color w:val="000000" w:themeColor="text1"/>
          <w:kern w:val="2"/>
          <w:szCs w:val="21"/>
          <w:u w:val="single"/>
        </w:rPr>
        <w:t>１</w:t>
      </w:r>
      <w:r w:rsidRPr="00B32F81">
        <w:rPr>
          <w:rFonts w:ascii="UD デジタル 教科書体 NK-R" w:eastAsia="UD デジタル 教科書体 NK-R" w:hAnsiTheme="majorEastAsia" w:cstheme="minorBidi" w:hint="eastAsia"/>
          <w:b/>
          <w:color w:val="000000" w:themeColor="text1"/>
          <w:kern w:val="2"/>
          <w:szCs w:val="21"/>
          <w:u w:val="single"/>
        </w:rPr>
        <w:t>．</w:t>
      </w:r>
      <w:r w:rsidR="00B32F81" w:rsidRPr="00B32F81">
        <w:rPr>
          <w:rFonts w:ascii="UD デジタル 教科書体 NK-R" w:eastAsia="UD デジタル 教科書体 NK-R" w:hAnsiTheme="majorEastAsia" w:cstheme="minorBidi" w:hint="eastAsia"/>
          <w:b/>
          <w:color w:val="000000" w:themeColor="text1"/>
          <w:kern w:val="2"/>
          <w:szCs w:val="21"/>
          <w:u w:val="single"/>
        </w:rPr>
        <w:t>８</w:t>
      </w:r>
      <w:r w:rsidRPr="00B32F81">
        <w:rPr>
          <w:rFonts w:ascii="UD デジタル 教科書体 NK-R" w:eastAsia="UD デジタル 教科書体 NK-R" w:hAnsiTheme="majorEastAsia" w:cstheme="minorBidi" w:hint="eastAsia"/>
          <w:b/>
          <w:color w:val="000000" w:themeColor="text1"/>
          <w:kern w:val="2"/>
          <w:szCs w:val="21"/>
          <w:u w:val="single"/>
        </w:rPr>
        <w:t>%に対し、3,000人未満の駅は2</w:t>
      </w:r>
      <w:r w:rsidR="00B32F81" w:rsidRPr="00B32F81">
        <w:rPr>
          <w:rFonts w:ascii="UD デジタル 教科書体 NK-R" w:eastAsia="UD デジタル 教科書体 NK-R" w:hAnsiTheme="majorEastAsia" w:cstheme="minorBidi" w:hint="eastAsia"/>
          <w:b/>
          <w:color w:val="000000" w:themeColor="text1"/>
          <w:kern w:val="2"/>
          <w:szCs w:val="21"/>
          <w:u w:val="single"/>
        </w:rPr>
        <w:t>３</w:t>
      </w:r>
      <w:r w:rsidRPr="00B32F81">
        <w:rPr>
          <w:rFonts w:ascii="UD デジタル 教科書体 NK-R" w:eastAsia="UD デジタル 教科書体 NK-R" w:hAnsiTheme="majorEastAsia" w:cstheme="minorBidi" w:hint="eastAsia"/>
          <w:b/>
          <w:color w:val="000000" w:themeColor="text1"/>
          <w:kern w:val="2"/>
          <w:szCs w:val="21"/>
          <w:u w:val="single"/>
        </w:rPr>
        <w:t>.1%にとどまっています</w:t>
      </w:r>
      <w:r w:rsidR="00B32F81" w:rsidRPr="00B32F81">
        <w:rPr>
          <w:rFonts w:ascii="UD デジタル 教科書体 NK-R" w:eastAsia="UD デジタル 教科書体 NK-R" w:hAnsiTheme="majorEastAsia" w:cstheme="minorBidi" w:hint="eastAsia"/>
          <w:b/>
          <w:color w:val="000000" w:themeColor="text1"/>
          <w:kern w:val="2"/>
          <w:szCs w:val="21"/>
          <w:u w:val="single"/>
        </w:rPr>
        <w:t>（２０２０年３月）</w:t>
      </w:r>
      <w:r w:rsidRPr="00B32F81">
        <w:rPr>
          <w:rFonts w:ascii="UD デジタル 教科書体 NK-R" w:eastAsia="UD デジタル 教科書体 NK-R" w:hAnsiTheme="majorEastAsia" w:cstheme="minorBidi" w:hint="eastAsia"/>
          <w:color w:val="000000" w:themeColor="text1"/>
          <w:kern w:val="2"/>
          <w:szCs w:val="21"/>
        </w:rPr>
        <w:t>。</w:t>
      </w:r>
      <w:r>
        <w:rPr>
          <w:rFonts w:ascii="UD デジタル 教科書体 NK-R" w:eastAsia="UD デジタル 教科書体 NK-R" w:hAnsiTheme="majorEastAsia" w:cstheme="minorBidi" w:hint="eastAsia"/>
          <w:kern w:val="2"/>
          <w:szCs w:val="21"/>
        </w:rPr>
        <w:t>地方のバリアフリー整備を推進する施策が必要です。</w:t>
      </w:r>
    </w:p>
    <w:p w14:paraId="78EDB202" w14:textId="77777777" w:rsidR="00B35F35" w:rsidRPr="00D00985" w:rsidRDefault="00B35F35" w:rsidP="00B35F35">
      <w:pPr>
        <w:adjustRightInd/>
        <w:spacing w:line="240" w:lineRule="auto"/>
        <w:textAlignment w:val="auto"/>
        <w:rPr>
          <w:rFonts w:ascii="UD デジタル 教科書体 NK-R" w:eastAsia="UD デジタル 教科書体 NK-R" w:hAnsiTheme="majorEastAsia" w:cstheme="minorBidi"/>
          <w:kern w:val="2"/>
          <w:szCs w:val="21"/>
        </w:rPr>
      </w:pPr>
    </w:p>
    <w:p w14:paraId="51D2E758" w14:textId="77777777" w:rsidR="00B35F35" w:rsidRPr="00A87DD2" w:rsidRDefault="00B35F35" w:rsidP="00B35F35">
      <w:pPr>
        <w:numPr>
          <w:ilvl w:val="0"/>
          <w:numId w:val="24"/>
        </w:numPr>
        <w:adjustRightInd/>
        <w:spacing w:line="240" w:lineRule="auto"/>
        <w:textAlignment w:val="auto"/>
        <w:rPr>
          <w:rFonts w:ascii="UD デジタル 教科書体 NK-R" w:eastAsia="UD デジタル 教科書体 NK-R" w:hAnsiTheme="majorEastAsia" w:cstheme="minorBidi"/>
          <w:b/>
          <w:kern w:val="2"/>
          <w:sz w:val="24"/>
          <w:szCs w:val="24"/>
        </w:rPr>
      </w:pPr>
      <w:r w:rsidRPr="00A87DD2">
        <w:rPr>
          <w:rFonts w:ascii="UD デジタル 教科書体 NK-R" w:eastAsia="UD デジタル 教科書体 NK-R" w:hAnsiTheme="majorEastAsia" w:cstheme="minorBidi" w:hint="eastAsia"/>
          <w:b/>
          <w:kern w:val="2"/>
          <w:sz w:val="24"/>
          <w:szCs w:val="24"/>
        </w:rPr>
        <w:t>心のバリアフリーは社会モデルと差別の禁止の周知徹底を</w:t>
      </w:r>
    </w:p>
    <w:p w14:paraId="2301F51C" w14:textId="31280D24" w:rsidR="00B35F35" w:rsidRPr="00FD615E" w:rsidRDefault="00C95882" w:rsidP="00B35F35">
      <w:pPr>
        <w:adjustRightInd/>
        <w:spacing w:line="240" w:lineRule="auto"/>
        <w:ind w:firstLineChars="100" w:firstLine="220"/>
        <w:textAlignment w:val="auto"/>
        <w:rPr>
          <w:rFonts w:ascii="UD デジタル 教科書体 NK-R" w:eastAsia="UD デジタル 教科書体 NK-R" w:hAnsiTheme="majorEastAsia" w:cstheme="minorBidi"/>
          <w:kern w:val="2"/>
          <w:sz w:val="22"/>
          <w:szCs w:val="22"/>
        </w:rPr>
      </w:pPr>
      <w:r>
        <w:rPr>
          <w:rFonts w:ascii="UD デジタル 教科書体 NK-R" w:eastAsia="UD デジタル 教科書体 NK-R" w:hAnsiTheme="majorEastAsia" w:cstheme="minorBidi"/>
          <w:kern w:val="2"/>
          <w:sz w:val="22"/>
          <w:szCs w:val="22"/>
        </w:rPr>
        <w:t>「心のバリアフリー」が色んな場面で言われるようになっています。しかし、</w:t>
      </w:r>
      <w:r w:rsidR="00B35F35">
        <w:rPr>
          <w:rFonts w:ascii="UD デジタル 教科書体 NK-R" w:eastAsia="UD デジタル 教科書体 NK-R" w:hAnsiTheme="majorEastAsia" w:cstheme="minorBidi"/>
          <w:kern w:val="2"/>
          <w:sz w:val="22"/>
          <w:szCs w:val="22"/>
        </w:rPr>
        <w:t>心のバリアフリー</w:t>
      </w:r>
      <w:r>
        <w:rPr>
          <w:rFonts w:ascii="UD デジタル 教科書体 NK-R" w:eastAsia="UD デジタル 教科書体 NK-R" w:hAnsiTheme="majorEastAsia" w:cstheme="minorBidi"/>
          <w:kern w:val="2"/>
          <w:sz w:val="22"/>
          <w:szCs w:val="22"/>
        </w:rPr>
        <w:t>とは何か？答えられる人がいません。２０１７年に政府が策定したユニバーサルデザイン２０２０行動計画では、</w:t>
      </w:r>
      <w:r w:rsidR="00B35F35" w:rsidRPr="00FD615E">
        <w:rPr>
          <w:rFonts w:ascii="UD デジタル 教科書体 NK-R" w:eastAsia="UD デジタル 教科書体 NK-R" w:hAnsiTheme="majorEastAsia" w:cstheme="minorBidi" w:hint="eastAsia"/>
          <w:kern w:val="2"/>
          <w:sz w:val="22"/>
          <w:szCs w:val="22"/>
        </w:rPr>
        <w:t>心のバリアフリーを体現するためのポイント</w:t>
      </w:r>
      <w:r w:rsidR="00B35F35">
        <w:rPr>
          <w:rFonts w:ascii="UD デジタル 教科書体 NK-R" w:eastAsia="UD デジタル 教科書体 NK-R" w:hAnsiTheme="majorEastAsia" w:cstheme="minorBidi" w:hint="eastAsia"/>
          <w:kern w:val="2"/>
          <w:sz w:val="22"/>
          <w:szCs w:val="22"/>
        </w:rPr>
        <w:t>として、下記３点をあげています。</w:t>
      </w:r>
    </w:p>
    <w:p w14:paraId="1D24FA5B" w14:textId="77777777" w:rsidR="00B35F35" w:rsidRPr="00FD615E" w:rsidRDefault="00B35F35" w:rsidP="00B35F35">
      <w:pPr>
        <w:pStyle w:val="ad"/>
        <w:numPr>
          <w:ilvl w:val="0"/>
          <w:numId w:val="35"/>
        </w:numPr>
        <w:adjustRightInd/>
        <w:spacing w:line="240" w:lineRule="auto"/>
        <w:ind w:leftChars="0"/>
        <w:textAlignment w:val="auto"/>
        <w:rPr>
          <w:rFonts w:ascii="UD デジタル 教科書体 NK-R" w:eastAsia="UD デジタル 教科書体 NK-R" w:hAnsiTheme="majorEastAsia" w:cstheme="minorBidi"/>
          <w:kern w:val="2"/>
          <w:sz w:val="22"/>
          <w:szCs w:val="22"/>
        </w:rPr>
      </w:pPr>
      <w:r w:rsidRPr="00FD615E">
        <w:rPr>
          <w:rFonts w:ascii="UD デジタル 教科書体 NK-R" w:eastAsia="UD デジタル 教科書体 NK-R" w:hAnsiTheme="majorEastAsia" w:cstheme="minorBidi" w:hint="eastAsia"/>
          <w:kern w:val="2"/>
          <w:sz w:val="22"/>
          <w:szCs w:val="22"/>
        </w:rPr>
        <w:t xml:space="preserve">障害のある人への社会的障壁を取り除くのは社会の責務であるという「障害の社会モデル」を理解すること。 </w:t>
      </w:r>
    </w:p>
    <w:p w14:paraId="2EA53DF7" w14:textId="77777777" w:rsidR="00B35F35" w:rsidRPr="00FD615E" w:rsidRDefault="00B35F35" w:rsidP="00B35F35">
      <w:pPr>
        <w:pStyle w:val="ad"/>
        <w:numPr>
          <w:ilvl w:val="0"/>
          <w:numId w:val="35"/>
        </w:numPr>
        <w:adjustRightInd/>
        <w:spacing w:line="240" w:lineRule="auto"/>
        <w:ind w:leftChars="0"/>
        <w:textAlignment w:val="auto"/>
        <w:rPr>
          <w:rFonts w:ascii="UD デジタル 教科書体 NK-R" w:eastAsia="UD デジタル 教科書体 NK-R" w:hAnsiTheme="majorEastAsia" w:cstheme="minorBidi"/>
          <w:kern w:val="2"/>
          <w:sz w:val="22"/>
          <w:szCs w:val="22"/>
        </w:rPr>
      </w:pPr>
      <w:r w:rsidRPr="00FD615E">
        <w:rPr>
          <w:rFonts w:ascii="UD デジタル 教科書体 NK-R" w:eastAsia="UD デジタル 教科書体 NK-R" w:hAnsiTheme="majorEastAsia" w:cstheme="minorBidi" w:hint="eastAsia"/>
          <w:kern w:val="2"/>
          <w:sz w:val="22"/>
          <w:szCs w:val="22"/>
        </w:rPr>
        <w:t xml:space="preserve">障害のある人（及びその家族）への差別（不当な差別的取扱い及び合理的配慮の不提供）を行わないよう徹底すること。 </w:t>
      </w:r>
    </w:p>
    <w:p w14:paraId="1446FC75" w14:textId="77777777" w:rsidR="00B35F35" w:rsidRDefault="00B35F35" w:rsidP="00B35F35">
      <w:pPr>
        <w:pStyle w:val="ad"/>
        <w:numPr>
          <w:ilvl w:val="0"/>
          <w:numId w:val="35"/>
        </w:numPr>
        <w:adjustRightInd/>
        <w:spacing w:line="240" w:lineRule="auto"/>
        <w:ind w:leftChars="0"/>
        <w:textAlignment w:val="auto"/>
        <w:rPr>
          <w:rFonts w:ascii="UD デジタル 教科書体 NK-R" w:eastAsia="UD デジタル 教科書体 NK-R" w:hAnsiTheme="majorEastAsia" w:cstheme="minorBidi"/>
          <w:kern w:val="2"/>
          <w:sz w:val="22"/>
          <w:szCs w:val="22"/>
        </w:rPr>
      </w:pPr>
      <w:r w:rsidRPr="00FD615E">
        <w:rPr>
          <w:rFonts w:ascii="UD デジタル 教科書体 NK-R" w:eastAsia="UD デジタル 教科書体 NK-R" w:hAnsiTheme="majorEastAsia" w:cstheme="minorBidi" w:hint="eastAsia"/>
          <w:kern w:val="2"/>
          <w:sz w:val="22"/>
          <w:szCs w:val="22"/>
        </w:rPr>
        <w:t>自分とは異なる条件を持つ多様な他者とコミュニケーションを取る力を養い、すべての人が抱える困難や痛みを想像し共感する力を培うこと。</w:t>
      </w:r>
    </w:p>
    <w:p w14:paraId="16695223" w14:textId="2C7462EB" w:rsidR="001C0CE7" w:rsidRDefault="00B35F35" w:rsidP="00C22E19">
      <w:pPr>
        <w:adjustRightInd/>
        <w:spacing w:line="240" w:lineRule="auto"/>
        <w:ind w:firstLineChars="100" w:firstLine="220"/>
        <w:textAlignment w:val="auto"/>
        <w:rPr>
          <w:rFonts w:ascii="UD デジタル 教科書体 NK-R" w:eastAsia="UD デジタル 教科書体 NK-R" w:hAnsiTheme="majorEastAsia" w:cstheme="minorBidi"/>
          <w:kern w:val="2"/>
          <w:sz w:val="36"/>
          <w:szCs w:val="36"/>
          <w:bdr w:val="single" w:sz="4" w:space="0" w:color="auto"/>
        </w:rPr>
      </w:pPr>
      <w:r>
        <w:rPr>
          <w:rFonts w:ascii="UD デジタル 教科書体 NK-R" w:eastAsia="UD デジタル 教科書体 NK-R" w:hAnsiTheme="majorEastAsia" w:cstheme="minorBidi" w:hint="eastAsia"/>
          <w:kern w:val="2"/>
          <w:sz w:val="22"/>
          <w:szCs w:val="22"/>
        </w:rPr>
        <w:t>上記３点</w:t>
      </w:r>
      <w:r w:rsidRPr="00B81E30">
        <w:rPr>
          <w:rFonts w:ascii="UD デジタル 教科書体 NK-R" w:eastAsia="UD デジタル 教科書体 NK-R" w:hAnsiTheme="majorEastAsia" w:cstheme="minorBidi" w:hint="eastAsia"/>
          <w:kern w:val="2"/>
          <w:sz w:val="22"/>
          <w:szCs w:val="22"/>
        </w:rPr>
        <w:t>の周知徹底をお願いします。</w:t>
      </w:r>
      <w:r w:rsidR="001C0CE7">
        <w:rPr>
          <w:rFonts w:ascii="UD デジタル 教科書体 NK-R" w:eastAsia="UD デジタル 教科書体 NK-R" w:hAnsiTheme="majorEastAsia" w:cstheme="minorBidi"/>
          <w:kern w:val="2"/>
          <w:sz w:val="36"/>
          <w:szCs w:val="36"/>
          <w:bdr w:val="single" w:sz="4" w:space="0" w:color="auto"/>
        </w:rPr>
        <w:br w:type="page"/>
      </w:r>
    </w:p>
    <w:p w14:paraId="32B0A846" w14:textId="047EFAD4" w:rsidR="00002182" w:rsidRPr="009E20A8" w:rsidRDefault="00002182" w:rsidP="00002182">
      <w:pPr>
        <w:adjustRightInd/>
        <w:spacing w:line="240" w:lineRule="auto"/>
        <w:jc w:val="center"/>
        <w:textAlignment w:val="auto"/>
        <w:rPr>
          <w:rFonts w:ascii="UD デジタル 教科書体 NK-R" w:eastAsia="UD デジタル 教科書体 NK-R" w:hAnsiTheme="majorEastAsia" w:cstheme="minorBidi"/>
          <w:kern w:val="2"/>
          <w:sz w:val="36"/>
          <w:szCs w:val="36"/>
          <w:bdr w:val="single" w:sz="4" w:space="0" w:color="auto"/>
        </w:rPr>
      </w:pPr>
      <w:r>
        <w:rPr>
          <w:rFonts w:ascii="UD デジタル 教科書体 NK-R" w:eastAsia="UD デジタル 教科書体 NK-R" w:hAnsiTheme="majorEastAsia" w:cstheme="minorBidi" w:hint="eastAsia"/>
          <w:kern w:val="2"/>
          <w:sz w:val="36"/>
          <w:szCs w:val="36"/>
          <w:bdr w:val="single" w:sz="4" w:space="0" w:color="auto"/>
        </w:rPr>
        <w:lastRenderedPageBreak/>
        <w:t>Ⅲ.検討が必要な</w:t>
      </w:r>
      <w:r w:rsidRPr="009E20A8">
        <w:rPr>
          <w:rFonts w:ascii="UD デジタル 教科書体 NK-R" w:eastAsia="UD デジタル 教科書体 NK-R" w:hAnsiTheme="majorEastAsia" w:cstheme="minorBidi" w:hint="eastAsia"/>
          <w:kern w:val="2"/>
          <w:sz w:val="36"/>
          <w:szCs w:val="36"/>
          <w:bdr w:val="single" w:sz="4" w:space="0" w:color="auto"/>
        </w:rPr>
        <w:t>課題</w:t>
      </w:r>
    </w:p>
    <w:p w14:paraId="059ABF6B" w14:textId="77777777" w:rsidR="00002182" w:rsidRPr="00F1756D" w:rsidRDefault="00002182" w:rsidP="00F1756D">
      <w:pPr>
        <w:adjustRightInd/>
        <w:spacing w:line="240" w:lineRule="auto"/>
        <w:textAlignment w:val="auto"/>
        <w:rPr>
          <w:rFonts w:ascii="UD デジタル 教科書体 NK-R" w:eastAsia="UD デジタル 教科書体 NK-R" w:hAnsiTheme="majorEastAsia" w:cstheme="minorBidi"/>
          <w:kern w:val="2"/>
          <w:szCs w:val="21"/>
        </w:rPr>
      </w:pPr>
    </w:p>
    <w:p w14:paraId="6C5CD12B" w14:textId="76965945" w:rsidR="00EE32A4" w:rsidRPr="00EE32A4" w:rsidRDefault="00EE32A4" w:rsidP="00002182">
      <w:pPr>
        <w:pStyle w:val="ad"/>
        <w:numPr>
          <w:ilvl w:val="0"/>
          <w:numId w:val="29"/>
        </w:numPr>
        <w:adjustRightInd/>
        <w:spacing w:line="240" w:lineRule="auto"/>
        <w:ind w:leftChars="0"/>
        <w:textAlignment w:val="auto"/>
        <w:rPr>
          <w:rFonts w:ascii="UD デジタル 教科書体 NK-R" w:eastAsia="UD デジタル 教科書体 NK-R" w:hAnsiTheme="majorEastAsia" w:cstheme="minorBidi"/>
          <w:kern w:val="2"/>
          <w:szCs w:val="21"/>
        </w:rPr>
      </w:pPr>
      <w:r>
        <w:rPr>
          <w:rFonts w:ascii="UD デジタル 教科書体 NK-R" w:eastAsia="UD デジタル 教科書体 NK-R" w:hAnsiTheme="majorEastAsia" w:cstheme="minorBidi" w:hint="eastAsia"/>
          <w:kern w:val="2"/>
          <w:sz w:val="24"/>
          <w:szCs w:val="24"/>
        </w:rPr>
        <w:t>移動権</w:t>
      </w:r>
    </w:p>
    <w:p w14:paraId="27979DDA" w14:textId="545D8E4F" w:rsidR="00481E01" w:rsidRPr="00B81E30" w:rsidRDefault="00481E01" w:rsidP="00481E01">
      <w:pPr>
        <w:autoSpaceDE w:val="0"/>
        <w:autoSpaceDN w:val="0"/>
        <w:spacing w:line="240" w:lineRule="auto"/>
        <w:jc w:val="left"/>
        <w:textAlignment w:val="auto"/>
        <w:rPr>
          <w:rFonts w:ascii="UD デジタル 教科書体 NK-R" w:eastAsia="UD デジタル 教科書体 NK-R" w:hAnsiTheme="minorEastAsia" w:cstheme="minorBidi"/>
          <w:kern w:val="2"/>
          <w:szCs w:val="21"/>
        </w:rPr>
      </w:pPr>
      <w:r w:rsidRPr="00B81E30">
        <w:rPr>
          <w:rFonts w:ascii="UD デジタル 教科書体 NK-R" w:eastAsia="UD デジタル 教科書体 NK-R" w:hAnsiTheme="minorHAnsi" w:cstheme="minorBidi" w:hint="eastAsia"/>
          <w:kern w:val="2"/>
          <w:szCs w:val="22"/>
        </w:rPr>
        <w:t xml:space="preserve">　</w:t>
      </w:r>
      <w:r w:rsidRPr="00B81E30">
        <w:rPr>
          <w:rFonts w:ascii="UD デジタル 教科書体 NK-R" w:eastAsia="UD デジタル 教科書体 NK-R" w:hAnsiTheme="minorEastAsia" w:cstheme="minorBidi" w:hint="eastAsia"/>
          <w:kern w:val="2"/>
          <w:szCs w:val="21"/>
        </w:rPr>
        <w:t>バリアフリー法には</w:t>
      </w:r>
      <w:r>
        <w:rPr>
          <w:rFonts w:ascii="UD デジタル 教科書体 NK-R" w:eastAsia="UD デジタル 教科書体 NK-R" w:hAnsiTheme="minorEastAsia" w:cstheme="minorBidi" w:hint="eastAsia"/>
          <w:kern w:val="2"/>
          <w:szCs w:val="21"/>
        </w:rPr>
        <w:t>障害者の移動の権利</w:t>
      </w:r>
      <w:r w:rsidRPr="00B81E30">
        <w:rPr>
          <w:rFonts w:ascii="UD デジタル 教科書体 NK-R" w:eastAsia="UD デジタル 教科書体 NK-R" w:hAnsiTheme="minorEastAsia" w:cstheme="minorBidi" w:hint="eastAsia"/>
          <w:kern w:val="2"/>
          <w:szCs w:val="21"/>
        </w:rPr>
        <w:t>が</w:t>
      </w:r>
      <w:r>
        <w:rPr>
          <w:rFonts w:ascii="UD デジタル 教科書体 NK-R" w:eastAsia="UD デジタル 教科書体 NK-R" w:hAnsiTheme="minorEastAsia" w:cstheme="minorBidi" w:hint="eastAsia"/>
          <w:kern w:val="2"/>
          <w:szCs w:val="21"/>
        </w:rPr>
        <w:t>明記され</w:t>
      </w:r>
      <w:r w:rsidRPr="00B81E30">
        <w:rPr>
          <w:rFonts w:ascii="UD デジタル 教科書体 NK-R" w:eastAsia="UD デジタル 教科書体 NK-R" w:hAnsiTheme="minorEastAsia" w:cstheme="minorBidi" w:hint="eastAsia"/>
          <w:kern w:val="2"/>
          <w:szCs w:val="21"/>
        </w:rPr>
        <w:t>ていません。</w:t>
      </w:r>
      <w:r>
        <w:rPr>
          <w:rFonts w:ascii="UD デジタル 教科書体 NK-R" w:eastAsia="UD デジタル 教科書体 NK-R" w:hAnsiTheme="minorEastAsia" w:cstheme="minorBidi" w:hint="eastAsia"/>
          <w:kern w:val="2"/>
          <w:szCs w:val="21"/>
        </w:rPr>
        <w:t>障害者権利条約やIPCアクセシビリティ・ガイドでは下記のように移動の権利（アクセスの権利）を明記しており、</w:t>
      </w:r>
      <w:r w:rsidR="001E5C62">
        <w:rPr>
          <w:rFonts w:ascii="UD デジタル 教科書体 NK-R" w:eastAsia="UD デジタル 教科書体 NK-R" w:hAnsiTheme="minorEastAsia" w:cstheme="minorBidi" w:hint="eastAsia"/>
          <w:kern w:val="2"/>
          <w:szCs w:val="21"/>
        </w:rPr>
        <w:t>将来的には</w:t>
      </w:r>
      <w:r>
        <w:rPr>
          <w:rFonts w:ascii="UD デジタル 教科書体 NK-R" w:eastAsia="UD デジタル 教科書体 NK-R" w:hAnsiTheme="minorEastAsia" w:cstheme="minorBidi" w:hint="eastAsia"/>
          <w:kern w:val="2"/>
          <w:szCs w:val="21"/>
        </w:rPr>
        <w:t>バリアフリー法にも移動の権利を明記することが必要です。</w:t>
      </w:r>
    </w:p>
    <w:p w14:paraId="7E8F7D2C" w14:textId="77777777" w:rsidR="00481E01" w:rsidRPr="00B81E30" w:rsidRDefault="00481E01" w:rsidP="00481E01">
      <w:pPr>
        <w:numPr>
          <w:ilvl w:val="0"/>
          <w:numId w:val="32"/>
        </w:numPr>
        <w:adjustRightInd/>
        <w:spacing w:line="240" w:lineRule="auto"/>
        <w:textAlignment w:val="auto"/>
        <w:rPr>
          <w:rFonts w:ascii="UD デジタル 教科書体 NK-R" w:eastAsia="UD デジタル 教科書体 NK-R" w:hAnsiTheme="minorHAnsi" w:cstheme="minorBidi"/>
          <w:kern w:val="2"/>
          <w:szCs w:val="22"/>
        </w:rPr>
      </w:pPr>
      <w:r w:rsidRPr="00B81E30">
        <w:rPr>
          <w:rFonts w:ascii="UD デジタル 教科書体 NK-R" w:eastAsia="UD デジタル 教科書体 NK-R" w:hAnsiTheme="minorHAnsi" w:cstheme="minorBidi" w:hint="eastAsia"/>
          <w:kern w:val="2"/>
          <w:szCs w:val="22"/>
        </w:rPr>
        <w:t>障害者権利条約一般的意見</w:t>
      </w:r>
      <w:r>
        <w:rPr>
          <w:rFonts w:ascii="UD デジタル 教科書体 NK-R" w:eastAsia="UD デジタル 教科書体 NK-R" w:hAnsiTheme="minorHAnsi" w:cstheme="minorBidi" w:hint="eastAsia"/>
          <w:kern w:val="2"/>
          <w:szCs w:val="22"/>
        </w:rPr>
        <w:t>２</w:t>
      </w:r>
      <w:r w:rsidRPr="00B81E30">
        <w:rPr>
          <w:rFonts w:ascii="UD デジタル 教科書体 NK-R" w:eastAsia="UD デジタル 教科書体 NK-R" w:hAnsiTheme="minorHAnsi" w:cstheme="minorBidi" w:hint="eastAsia"/>
          <w:kern w:val="2"/>
          <w:szCs w:val="22"/>
        </w:rPr>
        <w:t>号第</w:t>
      </w:r>
      <w:r>
        <w:rPr>
          <w:rFonts w:ascii="UD デジタル 教科書体 NK-R" w:eastAsia="UD デジタル 教科書体 NK-R" w:hAnsiTheme="minorHAnsi" w:cstheme="minorBidi" w:hint="eastAsia"/>
          <w:kern w:val="2"/>
          <w:szCs w:val="22"/>
        </w:rPr>
        <w:t>９</w:t>
      </w:r>
      <w:r w:rsidRPr="00B81E30">
        <w:rPr>
          <w:rFonts w:ascii="UD デジタル 教科書体 NK-R" w:eastAsia="UD デジタル 教科書体 NK-R" w:hAnsiTheme="minorHAnsi" w:cstheme="minorBidi" w:hint="eastAsia"/>
          <w:kern w:val="2"/>
          <w:szCs w:val="22"/>
        </w:rPr>
        <w:t>条アクセシビリティでは下記のように移動の権利を明確に認めています。</w:t>
      </w:r>
    </w:p>
    <w:p w14:paraId="61C1FE0A" w14:textId="77777777" w:rsidR="00481E01" w:rsidRPr="00B81E30" w:rsidRDefault="00481E01" w:rsidP="00481E01">
      <w:pPr>
        <w:numPr>
          <w:ilvl w:val="1"/>
          <w:numId w:val="32"/>
        </w:numPr>
        <w:adjustRightInd/>
        <w:spacing w:line="240" w:lineRule="auto"/>
        <w:textAlignment w:val="auto"/>
        <w:rPr>
          <w:rFonts w:ascii="UD デジタル 教科書体 NK-R" w:eastAsia="UD デジタル 教科書体 NK-R" w:hAnsi="HG丸ｺﾞｼｯｸM-PRO" w:cstheme="minorBidi"/>
          <w:kern w:val="2"/>
          <w:szCs w:val="22"/>
        </w:rPr>
      </w:pPr>
      <w:r w:rsidRPr="00B81E30">
        <w:rPr>
          <w:rFonts w:ascii="UD デジタル 教科書体 NK-R" w:eastAsia="UD デジタル 教科書体 NK-R" w:hAnsiTheme="minorHAnsi" w:cstheme="minorBidi" w:hint="eastAsia"/>
          <w:kern w:val="2"/>
          <w:szCs w:val="22"/>
        </w:rPr>
        <w:t>パラグラフ３</w:t>
      </w:r>
      <w:r w:rsidRPr="00B81E30">
        <w:rPr>
          <w:rFonts w:ascii="UD デジタル 教科書体 NK-R" w:eastAsia="UD デジタル 教科書体 NK-R" w:hAnsiTheme="majorEastAsia" w:cstheme="minorBidi" w:hint="eastAsia"/>
          <w:kern w:val="2"/>
          <w:szCs w:val="22"/>
        </w:rPr>
        <w:t>「あらゆる形態の人種差別の撤廃に関する国際条約では、輸送機関、ホテル、飲食店、喫茶店、劇場、講演等一般公衆の使用を目的とする</w:t>
      </w:r>
      <w:r w:rsidRPr="00B81E30">
        <w:rPr>
          <w:rFonts w:ascii="UD デジタル 教科書体 NK-R" w:eastAsia="UD デジタル 教科書体 NK-R" w:hAnsiTheme="majorEastAsia" w:cstheme="minorBidi" w:hint="eastAsia"/>
          <w:b/>
          <w:kern w:val="2"/>
          <w:szCs w:val="22"/>
          <w:u w:val="single"/>
        </w:rPr>
        <w:t>あらゆる場所及びサービスを利用する権利を、すべての人に保障している</w:t>
      </w:r>
      <w:r w:rsidRPr="00B81E30">
        <w:rPr>
          <w:rFonts w:ascii="UD デジタル 教科書体 NK-R" w:eastAsia="UD デジタル 教科書体 NK-R" w:hAnsiTheme="majorEastAsia" w:cstheme="minorBidi" w:hint="eastAsia"/>
          <w:kern w:val="2"/>
          <w:szCs w:val="22"/>
        </w:rPr>
        <w:t>（第</w:t>
      </w:r>
      <w:r>
        <w:rPr>
          <w:rFonts w:ascii="UD デジタル 教科書体 NK-R" w:eastAsia="UD デジタル 教科書体 NK-R" w:hAnsiTheme="majorEastAsia" w:cstheme="minorBidi" w:hint="eastAsia"/>
          <w:kern w:val="2"/>
          <w:szCs w:val="22"/>
        </w:rPr>
        <w:t>５</w:t>
      </w:r>
      <w:r w:rsidRPr="00B81E30">
        <w:rPr>
          <w:rFonts w:ascii="UD デジタル 教科書体 NK-R" w:eastAsia="UD デジタル 教科書体 NK-R" w:hAnsiTheme="majorEastAsia" w:cstheme="minorBidi" w:hint="eastAsia"/>
          <w:kern w:val="2"/>
          <w:szCs w:val="22"/>
        </w:rPr>
        <w:t>条(f)）。このように、国際的な人権の法的枠組みにおいて、</w:t>
      </w:r>
      <w:r w:rsidRPr="00B81E30">
        <w:rPr>
          <w:rFonts w:ascii="UD デジタル 教科書体 NK-R" w:eastAsia="UD デジタル 教科書体 NK-R" w:hAnsiTheme="majorEastAsia" w:cstheme="minorBidi" w:hint="eastAsia"/>
          <w:b/>
          <w:kern w:val="2"/>
          <w:szCs w:val="22"/>
          <w:u w:val="single"/>
        </w:rPr>
        <w:t>アクセスの権利を本質的な権利</w:t>
      </w:r>
      <w:r w:rsidRPr="00B81E30">
        <w:rPr>
          <w:rFonts w:ascii="UD デジタル 教科書体 NK-R" w:eastAsia="UD デジタル 教科書体 NK-R" w:hAnsiTheme="majorEastAsia" w:cstheme="minorBidi" w:hint="eastAsia"/>
          <w:kern w:val="2"/>
          <w:szCs w:val="22"/>
        </w:rPr>
        <w:t>とみなす前例が確立されてきた」</w:t>
      </w:r>
    </w:p>
    <w:p w14:paraId="6A3BA59D" w14:textId="77777777" w:rsidR="00481E01" w:rsidRPr="00B81E30" w:rsidRDefault="00481E01" w:rsidP="00481E01">
      <w:pPr>
        <w:numPr>
          <w:ilvl w:val="1"/>
          <w:numId w:val="32"/>
        </w:numPr>
        <w:adjustRightInd/>
        <w:spacing w:line="240" w:lineRule="auto"/>
        <w:textAlignment w:val="auto"/>
        <w:rPr>
          <w:rFonts w:ascii="UD デジタル 教科書体 NK-R" w:eastAsia="UD デジタル 教科書体 NK-R" w:hAnsiTheme="majorEastAsia" w:cstheme="minorBidi"/>
          <w:kern w:val="2"/>
          <w:szCs w:val="22"/>
        </w:rPr>
      </w:pPr>
      <w:r w:rsidRPr="00B81E30">
        <w:rPr>
          <w:rFonts w:ascii="UD デジタル 教科書体 NK-R" w:eastAsia="UD デジタル 教科書体 NK-R" w:hAnsiTheme="minorHAnsi" w:cstheme="minorBidi" w:hint="eastAsia"/>
          <w:kern w:val="2"/>
          <w:szCs w:val="22"/>
        </w:rPr>
        <w:t>パラグラフ４「</w:t>
      </w:r>
      <w:r w:rsidRPr="00B81E30">
        <w:rPr>
          <w:rFonts w:ascii="UD デジタル 教科書体 NK-R" w:eastAsia="UD デジタル 教科書体 NK-R" w:hAnsiTheme="majorEastAsia" w:cstheme="minorBidi" w:hint="eastAsia"/>
          <w:kern w:val="2"/>
          <w:szCs w:val="22"/>
        </w:rPr>
        <w:t>市民的及び政治的権利に関する国際規約と、あらゆる形態の人種差別の撤廃に関する国際条約では、</w:t>
      </w:r>
      <w:r w:rsidRPr="00B81E30">
        <w:rPr>
          <w:rFonts w:ascii="UD デジタル 教科書体 NK-R" w:eastAsia="UD デジタル 教科書体 NK-R" w:hAnsiTheme="majorEastAsia" w:cstheme="minorBidi" w:hint="eastAsia"/>
          <w:kern w:val="2"/>
          <w:szCs w:val="22"/>
          <w:u w:val="single"/>
        </w:rPr>
        <w:t>国際人権法の一部としてのアクセス権が明確に規定されている</w:t>
      </w:r>
      <w:r w:rsidRPr="00B81E30">
        <w:rPr>
          <w:rFonts w:ascii="UD デジタル 教科書体 NK-R" w:eastAsia="UD デジタル 教科書体 NK-R" w:hAnsiTheme="majorEastAsia" w:cstheme="minorBidi" w:hint="eastAsia"/>
          <w:kern w:val="2"/>
          <w:szCs w:val="22"/>
        </w:rPr>
        <w:t>。」</w:t>
      </w:r>
    </w:p>
    <w:p w14:paraId="3A758DFF" w14:textId="77777777" w:rsidR="00370177" w:rsidRDefault="00481E01" w:rsidP="00370177">
      <w:pPr>
        <w:numPr>
          <w:ilvl w:val="0"/>
          <w:numId w:val="32"/>
        </w:numPr>
        <w:adjustRightInd/>
        <w:spacing w:line="240" w:lineRule="auto"/>
        <w:textAlignment w:val="auto"/>
        <w:rPr>
          <w:rFonts w:ascii="UD デジタル 教科書体 NK-R" w:eastAsia="UD デジタル 教科書体 NK-R" w:hAnsiTheme="minorHAnsi" w:cstheme="minorBidi"/>
          <w:kern w:val="2"/>
          <w:szCs w:val="22"/>
        </w:rPr>
      </w:pPr>
      <w:r w:rsidRPr="00B81E30">
        <w:rPr>
          <w:rFonts w:ascii="UD デジタル 教科書体 NK-R" w:eastAsia="UD デジタル 教科書体 NK-R" w:hAnsiTheme="minorHAnsi" w:cstheme="minorBidi" w:hint="eastAsia"/>
          <w:kern w:val="2"/>
          <w:szCs w:val="22"/>
        </w:rPr>
        <w:t>「IPCアクセシビリティ・ガイド」では、第一章で「</w:t>
      </w:r>
      <w:r w:rsidRPr="00B81E30">
        <w:rPr>
          <w:rFonts w:ascii="UD デジタル 教科書体 NK-R" w:eastAsia="UD デジタル 教科書体 NK-R" w:hAnsiTheme="majorEastAsia" w:cstheme="minorBidi" w:hint="eastAsia"/>
          <w:b/>
          <w:kern w:val="2"/>
          <w:szCs w:val="22"/>
          <w:u w:val="single"/>
        </w:rPr>
        <w:t>アクセスは基本的人権であり、社会的公正の基本である。</w:t>
      </w:r>
      <w:r w:rsidRPr="00B81E30">
        <w:rPr>
          <w:rFonts w:ascii="UD デジタル 教科書体 NK-R" w:eastAsia="UD デジタル 教科書体 NK-R" w:hAnsiTheme="majorEastAsia" w:cstheme="minorBidi" w:hint="eastAsia"/>
          <w:kern w:val="2"/>
          <w:szCs w:val="22"/>
          <w:u w:val="single"/>
        </w:rPr>
        <w:t>社会的公正とは、人々を個人として受け入れ、社会生活に完全に参加するための公平で平等な機会へのアクセスを保障することである</w:t>
      </w:r>
      <w:r w:rsidRPr="00B81E30">
        <w:rPr>
          <w:rFonts w:ascii="UD デジタル 教科書体 NK-R" w:eastAsia="UD デジタル 教科書体 NK-R" w:hAnsiTheme="minorHAnsi" w:cstheme="minorBidi" w:hint="eastAsia"/>
          <w:kern w:val="2"/>
          <w:szCs w:val="22"/>
        </w:rPr>
        <w:t>」と明記しています。</w:t>
      </w:r>
    </w:p>
    <w:p w14:paraId="2ABB5236" w14:textId="1B57D2BF" w:rsidR="00327CB3" w:rsidRPr="00370177" w:rsidRDefault="00370177" w:rsidP="00370177">
      <w:pPr>
        <w:numPr>
          <w:ilvl w:val="0"/>
          <w:numId w:val="32"/>
        </w:numPr>
        <w:adjustRightInd/>
        <w:spacing w:line="240" w:lineRule="auto"/>
        <w:textAlignment w:val="auto"/>
        <w:rPr>
          <w:rFonts w:ascii="UD デジタル 教科書体 NK-R" w:eastAsia="UD デジタル 教科書体 NK-R" w:hAnsiTheme="minorHAnsi" w:cstheme="minorBidi"/>
          <w:kern w:val="2"/>
          <w:szCs w:val="22"/>
        </w:rPr>
      </w:pPr>
      <w:r>
        <w:rPr>
          <w:rFonts w:ascii="UD デジタル 教科書体 NK-R" w:eastAsia="UD デジタル 教科書体 NK-R" w:hAnsiTheme="majorEastAsia" w:cstheme="minorBidi" w:hint="eastAsia"/>
          <w:kern w:val="2"/>
          <w:szCs w:val="21"/>
        </w:rPr>
        <w:t>２０１７</w:t>
      </w:r>
      <w:r w:rsidR="00327CB3" w:rsidRPr="00370177">
        <w:rPr>
          <w:rFonts w:ascii="UD デジタル 教科書体 NK-R" w:eastAsia="UD デジタル 教科書体 NK-R" w:hAnsiTheme="majorEastAsia" w:cstheme="minorBidi" w:hint="eastAsia"/>
          <w:kern w:val="2"/>
          <w:szCs w:val="21"/>
        </w:rPr>
        <w:t>年</w:t>
      </w:r>
      <w:r>
        <w:rPr>
          <w:rFonts w:ascii="UD デジタル 教科書体 NK-R" w:eastAsia="UD デジタル 教科書体 NK-R" w:hAnsiTheme="majorEastAsia" w:cstheme="minorBidi" w:hint="eastAsia"/>
          <w:kern w:val="2"/>
          <w:szCs w:val="21"/>
        </w:rPr>
        <w:t>２</w:t>
      </w:r>
      <w:r w:rsidR="00327CB3" w:rsidRPr="00370177">
        <w:rPr>
          <w:rFonts w:ascii="UD デジタル 教科書体 NK-R" w:eastAsia="UD デジタル 教科書体 NK-R" w:hAnsiTheme="majorEastAsia" w:cstheme="minorBidi" w:hint="eastAsia"/>
          <w:kern w:val="2"/>
          <w:szCs w:val="21"/>
        </w:rPr>
        <w:t>月</w:t>
      </w:r>
      <w:r>
        <w:rPr>
          <w:rFonts w:ascii="UD デジタル 教科書体 NK-R" w:eastAsia="UD デジタル 教科書体 NK-R" w:hAnsiTheme="majorEastAsia" w:cstheme="minorBidi" w:hint="eastAsia"/>
          <w:kern w:val="2"/>
          <w:szCs w:val="21"/>
        </w:rPr>
        <w:t>に</w:t>
      </w:r>
      <w:r w:rsidR="00327CB3" w:rsidRPr="00370177">
        <w:rPr>
          <w:rFonts w:ascii="UD デジタル 教科書体 NK-R" w:eastAsia="UD デジタル 教科書体 NK-R" w:hAnsiTheme="majorEastAsia" w:cstheme="minorBidi" w:hint="eastAsia"/>
          <w:kern w:val="2"/>
          <w:szCs w:val="21"/>
        </w:rPr>
        <w:t>ユニバーサルデザイン2020関係閣僚会議で決定された「ユニバーサルデザイン2020行動計画」では</w:t>
      </w:r>
      <w:r>
        <w:rPr>
          <w:rFonts w:ascii="UD デジタル 教科書体 NK-R" w:eastAsia="UD デジタル 教科書体 NK-R" w:hAnsiTheme="majorEastAsia" w:cstheme="minorBidi" w:hint="eastAsia"/>
          <w:kern w:val="2"/>
          <w:szCs w:val="21"/>
        </w:rPr>
        <w:t>、</w:t>
      </w:r>
      <w:r w:rsidR="00327CB3" w:rsidRPr="00370177">
        <w:rPr>
          <w:rFonts w:ascii="UD デジタル 教科書体 NK-R" w:eastAsia="UD デジタル 教科書体 NK-R" w:hAnsiTheme="majorEastAsia" w:cstheme="minorBidi" w:hint="eastAsia"/>
          <w:kern w:val="2"/>
          <w:szCs w:val="21"/>
        </w:rPr>
        <w:t>「すべての人がお互いの人権や尊厳を大切にし</w:t>
      </w:r>
      <w:r>
        <w:rPr>
          <w:rFonts w:ascii="UD デジタル 教科書体 NK-R" w:eastAsia="UD デジタル 教科書体 NK-R" w:hAnsiTheme="majorEastAsia" w:cstheme="minorBidi" w:hint="eastAsia"/>
          <w:kern w:val="2"/>
          <w:szCs w:val="21"/>
        </w:rPr>
        <w:t>、</w:t>
      </w:r>
      <w:r w:rsidR="00327CB3" w:rsidRPr="00370177">
        <w:rPr>
          <w:rFonts w:ascii="UD デジタル 教科書体 NK-R" w:eastAsia="UD デジタル 教科書体 NK-R" w:hAnsiTheme="majorEastAsia" w:cstheme="minorBidi" w:hint="eastAsia"/>
          <w:kern w:val="2"/>
          <w:szCs w:val="21"/>
        </w:rPr>
        <w:t>支え合い、誰もが生き生きとした人生を享受することのできる共生社会」と共生社会を定義づけています。バリアフリー法の第一条の二（基本理念）でも共生社会について述べていますが</w:t>
      </w:r>
      <w:r>
        <w:rPr>
          <w:rFonts w:ascii="UD デジタル 教科書体 NK-R" w:eastAsia="UD デジタル 教科書体 NK-R" w:hAnsiTheme="majorEastAsia" w:cstheme="minorBidi" w:hint="eastAsia"/>
          <w:kern w:val="2"/>
          <w:szCs w:val="21"/>
        </w:rPr>
        <w:t>、</w:t>
      </w:r>
      <w:r w:rsidR="00327CB3" w:rsidRPr="00370177">
        <w:rPr>
          <w:rFonts w:ascii="UD デジタル 教科書体 NK-R" w:eastAsia="UD デジタル 教科書体 NK-R" w:hAnsiTheme="majorEastAsia" w:cstheme="minorBidi" w:hint="eastAsia"/>
          <w:kern w:val="2"/>
          <w:szCs w:val="21"/>
        </w:rPr>
        <w:t>「全ての国民が年齢、障害の有無その他の事情によって分け隔てられることなく共生する社会」となっており、「人権や尊厳」という言葉が欠落しています。「権利条約」では第一条目的において「この条約は、全ての障害者によるあらゆる人権及び基本的自由の完全かつ平等な享有を促進し、保護し、及び確保すること並びに障害者の固有の尊厳の尊重を促進することを目的とする」と述べて、条約の目的が人権、尊厳にあるとしています。</w:t>
      </w:r>
    </w:p>
    <w:p w14:paraId="00EB9618" w14:textId="4B2195FF" w:rsidR="00EE32A4" w:rsidRDefault="00327CB3" w:rsidP="00327CB3">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sidRPr="00327CB3">
        <w:rPr>
          <w:rFonts w:ascii="UD デジタル 教科書体 NK-R" w:eastAsia="UD デジタル 教科書体 NK-R" w:hAnsiTheme="majorEastAsia" w:cstheme="minorBidi" w:hint="eastAsia"/>
          <w:kern w:val="2"/>
          <w:szCs w:val="21"/>
        </w:rPr>
        <w:t>以上から、バリアフリー法に「人権や尊厳」が欠落しているのは不自然であり、次の法改正時には「ユニバーサルデザイン2020 行動計画」や「権利条約」では整合するようにしていただきたい。</w:t>
      </w:r>
    </w:p>
    <w:p w14:paraId="62844062" w14:textId="77777777" w:rsidR="00327CB3" w:rsidRPr="00327CB3" w:rsidRDefault="00327CB3" w:rsidP="00327CB3">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p>
    <w:p w14:paraId="1CAE24F8" w14:textId="3FD13F5B" w:rsidR="00002182" w:rsidRPr="00A87DD2" w:rsidRDefault="00002182" w:rsidP="00002182">
      <w:pPr>
        <w:pStyle w:val="ad"/>
        <w:numPr>
          <w:ilvl w:val="0"/>
          <w:numId w:val="29"/>
        </w:numPr>
        <w:adjustRightInd/>
        <w:spacing w:line="240" w:lineRule="auto"/>
        <w:ind w:leftChars="0"/>
        <w:textAlignment w:val="auto"/>
        <w:rPr>
          <w:rFonts w:ascii="UD デジタル 教科書体 NK-R" w:eastAsia="UD デジタル 教科書体 NK-R" w:hAnsiTheme="majorEastAsia" w:cstheme="minorBidi"/>
          <w:b/>
          <w:kern w:val="2"/>
          <w:szCs w:val="21"/>
        </w:rPr>
      </w:pPr>
      <w:r w:rsidRPr="00A87DD2">
        <w:rPr>
          <w:rFonts w:ascii="UD デジタル 教科書体 NK-R" w:eastAsia="UD デジタル 教科書体 NK-R" w:hAnsiTheme="majorEastAsia" w:cstheme="minorBidi" w:hint="eastAsia"/>
          <w:b/>
          <w:kern w:val="2"/>
          <w:sz w:val="24"/>
          <w:szCs w:val="24"/>
        </w:rPr>
        <w:t>UDタクシー　障害当事者参画による新しい認定基準の策定</w:t>
      </w:r>
    </w:p>
    <w:p w14:paraId="5FCD014E" w14:textId="0DE70A83" w:rsidR="00002182" w:rsidRDefault="00002182" w:rsidP="00002182">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sidRPr="009E20A8">
        <w:rPr>
          <w:rFonts w:ascii="UD デジタル 教科書体 NK-R" w:eastAsia="UD デジタル 教科書体 NK-R" w:hAnsiTheme="majorEastAsia" w:cstheme="minorBidi" w:hint="eastAsia"/>
          <w:kern w:val="2"/>
          <w:szCs w:val="21"/>
        </w:rPr>
        <w:t>UDタクシーが急速に普及しています</w:t>
      </w:r>
      <w:r w:rsidR="001E5C62">
        <w:rPr>
          <w:rFonts w:ascii="UD デジタル 教科書体 NK-R" w:eastAsia="UD デジタル 教科書体 NK-R" w:hAnsiTheme="majorEastAsia" w:cstheme="minorBidi" w:hint="eastAsia"/>
          <w:kern w:val="2"/>
          <w:szCs w:val="21"/>
        </w:rPr>
        <w:t>が、</w:t>
      </w:r>
      <w:r w:rsidRPr="009E20A8">
        <w:rPr>
          <w:rFonts w:ascii="UD デジタル 教科書体 NK-R" w:eastAsia="UD デジタル 教科書体 NK-R" w:hAnsiTheme="majorEastAsia" w:cstheme="minorBidi" w:hint="eastAsia"/>
          <w:kern w:val="2"/>
          <w:szCs w:val="21"/>
        </w:rPr>
        <w:t>残念ながら乗車拒否がなくなりません。原因は、車両構造の問題と、事業者とドライバーの接遇意識の問題があります。接遇に関しては、自動車局が繰り返し事業者に働きかけてくださっており</w:t>
      </w:r>
      <w:r w:rsidR="001E5C62">
        <w:rPr>
          <w:rFonts w:ascii="UD デジタル 教科書体 NK-R" w:eastAsia="UD デジタル 教科書体 NK-R" w:hAnsiTheme="majorEastAsia" w:cstheme="minorBidi" w:hint="eastAsia"/>
          <w:kern w:val="2"/>
          <w:szCs w:val="21"/>
        </w:rPr>
        <w:t>、徐々に改善しつつあります。</w:t>
      </w:r>
    </w:p>
    <w:p w14:paraId="56B7E48D" w14:textId="77777777" w:rsidR="00002182" w:rsidRDefault="00002182" w:rsidP="00002182">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sidRPr="009E20A8">
        <w:rPr>
          <w:rFonts w:ascii="UD デジタル 教科書体 NK-R" w:eastAsia="UD デジタル 教科書体 NK-R" w:hAnsiTheme="majorEastAsia" w:cstheme="minorBidi" w:hint="eastAsia"/>
          <w:kern w:val="2"/>
          <w:szCs w:val="21"/>
        </w:rPr>
        <w:t>車両構造は、現在販売されている車両は、室内が狭い、乗降手順が煩雑など、改善が必要なことが多数あります。</w:t>
      </w:r>
      <w:r w:rsidRPr="009E20A8">
        <w:rPr>
          <w:rFonts w:ascii="UD デジタル 教科書体 NK-R" w:eastAsia="UD デジタル 教科書体 NK-R" w:hAnsiTheme="majorEastAsia" w:cstheme="minorBidi" w:hint="eastAsia"/>
          <w:b/>
          <w:kern w:val="2"/>
          <w:szCs w:val="21"/>
          <w:u w:val="single"/>
        </w:rPr>
        <w:t>次世代の車両は現在の課題を改善したものになるように、障害当事者が参画して、新しい認定基準を策定する取り組みをお願いします</w:t>
      </w:r>
      <w:r w:rsidRPr="009E20A8">
        <w:rPr>
          <w:rFonts w:ascii="UD デジタル 教科書体 NK-R" w:eastAsia="UD デジタル 教科書体 NK-R" w:hAnsiTheme="majorEastAsia" w:cstheme="minorBidi" w:hint="eastAsia"/>
          <w:kern w:val="2"/>
          <w:szCs w:val="21"/>
        </w:rPr>
        <w:t>。</w:t>
      </w:r>
    </w:p>
    <w:p w14:paraId="343FD2E4" w14:textId="77777777" w:rsidR="00002182" w:rsidRPr="00002182" w:rsidRDefault="00002182" w:rsidP="00002182">
      <w:pPr>
        <w:adjustRightInd/>
        <w:spacing w:line="240" w:lineRule="auto"/>
        <w:textAlignment w:val="auto"/>
        <w:rPr>
          <w:rFonts w:ascii="UD デジタル 教科書体 NK-R" w:eastAsia="UD デジタル 教科書体 NK-R" w:hAnsiTheme="majorEastAsia" w:cstheme="minorBidi"/>
          <w:kern w:val="2"/>
          <w:szCs w:val="21"/>
        </w:rPr>
      </w:pPr>
    </w:p>
    <w:p w14:paraId="0F8A3485" w14:textId="79C808AB" w:rsidR="00002182" w:rsidRPr="00A87DD2" w:rsidRDefault="00002182" w:rsidP="00002182">
      <w:pPr>
        <w:numPr>
          <w:ilvl w:val="0"/>
          <w:numId w:val="29"/>
        </w:numPr>
        <w:adjustRightInd/>
        <w:spacing w:line="240" w:lineRule="auto"/>
        <w:textAlignment w:val="auto"/>
        <w:rPr>
          <w:rFonts w:ascii="UD デジタル 教科書体 NK-R" w:eastAsia="UD デジタル 教科書体 NK-R" w:hAnsiTheme="majorEastAsia" w:cstheme="minorBidi"/>
          <w:b/>
          <w:kern w:val="2"/>
          <w:sz w:val="24"/>
          <w:szCs w:val="24"/>
        </w:rPr>
      </w:pPr>
      <w:r w:rsidRPr="00A87DD2">
        <w:rPr>
          <w:rFonts w:ascii="UD デジタル 教科書体 NK-R" w:eastAsia="UD デジタル 教科書体 NK-R" w:hAnsiTheme="majorEastAsia" w:cstheme="minorBidi" w:hint="eastAsia"/>
          <w:b/>
          <w:kern w:val="2"/>
          <w:sz w:val="24"/>
          <w:szCs w:val="24"/>
        </w:rPr>
        <w:t>新しいバス乗車方法の検討</w:t>
      </w:r>
    </w:p>
    <w:p w14:paraId="738B09CB" w14:textId="77777777" w:rsidR="001E5C62" w:rsidRDefault="00762257" w:rsidP="00762257">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sidRPr="00762257">
        <w:rPr>
          <w:rFonts w:ascii="UD デジタル 教科書体 NK-R" w:eastAsia="UD デジタル 教科書体 NK-R" w:hAnsiTheme="majorEastAsia" w:cstheme="minorBidi" w:hint="eastAsia"/>
          <w:kern w:val="2"/>
          <w:szCs w:val="21"/>
        </w:rPr>
        <w:t>日本のバスは車いすが乗車する場合は、ドライバーがスロープを設置し、車いすを固定するという乗車方法です。この方法では、乗降に時間がかかり遅延が発生する、他の乗客からクレームがでる、気兼ねする、固定されることに抵抗がある、固定できないことを理由に乗車拒否される等の問題が起きています。</w:t>
      </w:r>
    </w:p>
    <w:p w14:paraId="625C3885" w14:textId="3803B884" w:rsidR="00762257" w:rsidRPr="00762257" w:rsidRDefault="00762257" w:rsidP="00762257">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sidRPr="00762257">
        <w:rPr>
          <w:rFonts w:ascii="UD デジタル 教科書体 NK-R" w:eastAsia="UD デジタル 教科書体 NK-R" w:hAnsiTheme="majorEastAsia" w:cstheme="minorBidi" w:hint="eastAsia"/>
          <w:kern w:val="2"/>
          <w:szCs w:val="21"/>
        </w:rPr>
        <w:t>ヨーロッパのバスは、乗降の時間を短縮するためにスロープは電動式、車いすの乗車スペースには背当てがあ</w:t>
      </w:r>
      <w:r w:rsidRPr="00762257">
        <w:rPr>
          <w:rFonts w:ascii="UD デジタル 教科書体 NK-R" w:eastAsia="UD デジタル 教科書体 NK-R" w:hAnsiTheme="majorEastAsia" w:cstheme="minorBidi" w:hint="eastAsia"/>
          <w:kern w:val="2"/>
          <w:szCs w:val="21"/>
        </w:rPr>
        <w:lastRenderedPageBreak/>
        <w:t>り、後ろ向きに乗車し、固定をしなくても安全に乗車できます。この方法は時間がかからず、遅延が発生しません。これまでの固定を前提としたバス乗車方法を見直す必要があると思います。</w:t>
      </w:r>
      <w:r w:rsidRPr="00762257">
        <w:rPr>
          <w:rFonts w:ascii="UD デジタル 教科書体 NK-R" w:eastAsia="UD デジタル 教科書体 NK-R" w:hAnsiTheme="majorEastAsia" w:cstheme="minorBidi" w:hint="eastAsia"/>
          <w:b/>
          <w:kern w:val="2"/>
          <w:szCs w:val="21"/>
          <w:u w:val="single"/>
        </w:rPr>
        <w:t>検討会を立ち上げ、ヨーロッパのように後ろ向きに乗車も含めた新しいバス乗車方法の検討をお願いします</w:t>
      </w:r>
      <w:r w:rsidRPr="00762257">
        <w:rPr>
          <w:rFonts w:ascii="UD デジタル 教科書体 NK-R" w:eastAsia="UD デジタル 教科書体 NK-R" w:hAnsiTheme="majorEastAsia" w:cstheme="minorBidi" w:hint="eastAsia"/>
          <w:kern w:val="2"/>
          <w:szCs w:val="21"/>
        </w:rPr>
        <w:t>。</w:t>
      </w:r>
    </w:p>
    <w:p w14:paraId="0A018C39" w14:textId="77777777" w:rsidR="00762257" w:rsidRPr="00762257" w:rsidRDefault="00762257" w:rsidP="00762257">
      <w:pPr>
        <w:adjustRightInd/>
        <w:spacing w:line="240" w:lineRule="auto"/>
        <w:textAlignment w:val="auto"/>
        <w:rPr>
          <w:rFonts w:ascii="UD デジタル 教科書体 NK-R" w:eastAsia="UD デジタル 教科書体 NK-R" w:hAnsiTheme="majorEastAsia" w:cstheme="minorBidi"/>
          <w:kern w:val="2"/>
          <w:sz w:val="24"/>
          <w:szCs w:val="24"/>
        </w:rPr>
      </w:pPr>
    </w:p>
    <w:p w14:paraId="0857595A" w14:textId="756EB0A7" w:rsidR="00751E90" w:rsidRPr="00A87DD2" w:rsidRDefault="00762257" w:rsidP="00751E90">
      <w:pPr>
        <w:numPr>
          <w:ilvl w:val="0"/>
          <w:numId w:val="29"/>
        </w:numPr>
        <w:adjustRightInd/>
        <w:spacing w:line="240" w:lineRule="auto"/>
        <w:textAlignment w:val="auto"/>
        <w:rPr>
          <w:rFonts w:ascii="UD デジタル 教科書体 NK-R" w:eastAsia="UD デジタル 教科書体 NK-R" w:hAnsiTheme="majorEastAsia" w:cstheme="minorBidi"/>
          <w:b/>
          <w:kern w:val="2"/>
          <w:sz w:val="24"/>
          <w:szCs w:val="24"/>
        </w:rPr>
      </w:pPr>
      <w:r w:rsidRPr="00A87DD2">
        <w:rPr>
          <w:rFonts w:ascii="UD デジタル 教科書体 NK-R" w:eastAsia="UD デジタル 教科書体 NK-R" w:hAnsiTheme="majorEastAsia" w:cstheme="minorBidi"/>
          <w:b/>
          <w:kern w:val="2"/>
          <w:sz w:val="24"/>
          <w:szCs w:val="24"/>
        </w:rPr>
        <w:t>ホテル　一般客室のユニバーサルデザインの推進とバリアフリールームの基準引き上げ</w:t>
      </w:r>
      <w:r w:rsidR="00A2653D">
        <w:rPr>
          <w:rFonts w:ascii="UD デジタル 教科書体 NK-R" w:eastAsia="UD デジタル 教科書体 NK-R" w:hAnsiTheme="majorEastAsia" w:cstheme="minorBidi"/>
          <w:b/>
          <w:kern w:val="2"/>
          <w:sz w:val="24"/>
          <w:szCs w:val="24"/>
        </w:rPr>
        <w:t>と情報提供</w:t>
      </w:r>
    </w:p>
    <w:p w14:paraId="1A0B99A1" w14:textId="77777777" w:rsidR="00751E90" w:rsidRPr="00B81E30" w:rsidRDefault="00751E90" w:rsidP="00751E90">
      <w:pPr>
        <w:pStyle w:val="ad"/>
        <w:numPr>
          <w:ilvl w:val="0"/>
          <w:numId w:val="33"/>
        </w:numPr>
        <w:adjustRightInd/>
        <w:spacing w:line="240" w:lineRule="auto"/>
        <w:ind w:leftChars="0"/>
        <w:textAlignment w:val="auto"/>
        <w:rPr>
          <w:rFonts w:ascii="UD デジタル 教科書体 NK-R" w:eastAsia="UD デジタル 教科書体 NK-R" w:hAnsiTheme="majorEastAsia" w:cstheme="minorBidi"/>
          <w:kern w:val="2"/>
          <w:szCs w:val="21"/>
        </w:rPr>
      </w:pPr>
      <w:r w:rsidRPr="00B81E30">
        <w:rPr>
          <w:rFonts w:ascii="UD デジタル 教科書体 NK-R" w:eastAsia="UD デジタル 教科書体 NK-R" w:hAnsiTheme="majorEastAsia" w:cstheme="minorBidi" w:hint="eastAsia"/>
          <w:kern w:val="2"/>
          <w:szCs w:val="21"/>
        </w:rPr>
        <w:t>一般客室</w:t>
      </w:r>
    </w:p>
    <w:p w14:paraId="4A11775A" w14:textId="4B94CCDD" w:rsidR="00751E90" w:rsidRPr="00B81E30" w:rsidRDefault="00751E90" w:rsidP="00751E90">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Pr>
          <w:rFonts w:ascii="UD デジタル 教科書体 NK-R" w:eastAsia="UD デジタル 教科書体 NK-R" w:hAnsiTheme="majorEastAsia" w:cstheme="minorBidi" w:hint="eastAsia"/>
          <w:kern w:val="2"/>
          <w:szCs w:val="21"/>
        </w:rPr>
        <w:t>一般客室も段差を解消するなどユニバーサルデザイン化すれば、障害者のみならず高齢者も利用がしやすくなります。２０１７</w:t>
      </w:r>
      <w:r w:rsidRPr="00B81E30">
        <w:rPr>
          <w:rFonts w:ascii="UD デジタル 教科書体 NK-R" w:eastAsia="UD デジタル 教科書体 NK-R" w:hAnsiTheme="majorEastAsia" w:cstheme="minorBidi" w:hint="eastAsia"/>
          <w:kern w:val="2"/>
          <w:szCs w:val="21"/>
        </w:rPr>
        <w:t>年のガイドラインの見直しで</w:t>
      </w:r>
      <w:r>
        <w:rPr>
          <w:rFonts w:ascii="UD デジタル 教科書体 NK-R" w:eastAsia="UD デジタル 教科書体 NK-R" w:hAnsiTheme="majorEastAsia" w:cstheme="minorBidi" w:hint="eastAsia"/>
          <w:kern w:val="2"/>
          <w:szCs w:val="21"/>
        </w:rPr>
        <w:t>一般客室にも</w:t>
      </w:r>
      <w:r w:rsidRPr="00B81E30">
        <w:rPr>
          <w:rFonts w:ascii="UD デジタル 教科書体 NK-R" w:eastAsia="UD デジタル 教科書体 NK-R" w:hAnsiTheme="majorEastAsia" w:cstheme="minorBidi" w:hint="eastAsia"/>
          <w:kern w:val="2"/>
          <w:szCs w:val="21"/>
        </w:rPr>
        <w:t>ユニバーサルデザイン化が定められましたが義務で</w:t>
      </w:r>
      <w:r>
        <w:rPr>
          <w:rFonts w:ascii="UD デジタル 教科書体 NK-R" w:eastAsia="UD デジタル 教科書体 NK-R" w:hAnsiTheme="majorEastAsia" w:cstheme="minorBidi" w:hint="eastAsia"/>
          <w:kern w:val="2"/>
          <w:szCs w:val="21"/>
        </w:rPr>
        <w:t>はありません。東京都は２０１９年９月から条例で一般客室にも</w:t>
      </w:r>
      <w:r w:rsidRPr="00B81E30">
        <w:rPr>
          <w:rFonts w:ascii="UD デジタル 教科書体 NK-R" w:eastAsia="UD デジタル 教科書体 NK-R" w:hAnsiTheme="majorEastAsia" w:cstheme="minorBidi" w:hint="eastAsia"/>
          <w:kern w:val="2"/>
          <w:szCs w:val="21"/>
        </w:rPr>
        <w:t>バリアフリー整備義務を課し、大阪府</w:t>
      </w:r>
      <w:r>
        <w:rPr>
          <w:rFonts w:ascii="UD デジタル 教科書体 NK-R" w:eastAsia="UD デジタル 教科書体 NK-R" w:hAnsiTheme="majorEastAsia" w:cstheme="minorBidi" w:hint="eastAsia"/>
          <w:kern w:val="2"/>
          <w:szCs w:val="21"/>
        </w:rPr>
        <w:t>や京都市</w:t>
      </w:r>
      <w:r w:rsidRPr="00B81E30">
        <w:rPr>
          <w:rFonts w:ascii="UD デジタル 教科書体 NK-R" w:eastAsia="UD デジタル 教科書体 NK-R" w:hAnsiTheme="majorEastAsia" w:cstheme="minorBidi" w:hint="eastAsia"/>
          <w:kern w:val="2"/>
          <w:szCs w:val="21"/>
        </w:rPr>
        <w:t>等の他の自治体にも広がりを見せています。国としても一般客室も、室内の段差解消、ドアや通路の幅の確保等一定の整備義務</w:t>
      </w:r>
      <w:r w:rsidR="001E5C62">
        <w:rPr>
          <w:rFonts w:ascii="UD デジタル 教科書体 NK-R" w:eastAsia="UD デジタル 教科書体 NK-R" w:hAnsiTheme="majorEastAsia" w:cstheme="minorBidi" w:hint="eastAsia"/>
          <w:kern w:val="2"/>
          <w:szCs w:val="21"/>
        </w:rPr>
        <w:t>の検討が必要です。</w:t>
      </w:r>
    </w:p>
    <w:p w14:paraId="1B1C8493" w14:textId="77777777" w:rsidR="00751E90" w:rsidRPr="00B81E30" w:rsidRDefault="00751E90" w:rsidP="00751E90">
      <w:pPr>
        <w:pStyle w:val="ad"/>
        <w:numPr>
          <w:ilvl w:val="0"/>
          <w:numId w:val="33"/>
        </w:numPr>
        <w:adjustRightInd/>
        <w:spacing w:line="240" w:lineRule="auto"/>
        <w:ind w:leftChars="0"/>
        <w:textAlignment w:val="auto"/>
        <w:rPr>
          <w:rFonts w:ascii="UD デジタル 教科書体 NK-R" w:eastAsia="UD デジタル 教科書体 NK-R" w:hAnsiTheme="majorEastAsia" w:cstheme="minorBidi"/>
          <w:kern w:val="2"/>
          <w:szCs w:val="21"/>
        </w:rPr>
      </w:pPr>
      <w:r w:rsidRPr="00B81E30">
        <w:rPr>
          <w:rFonts w:ascii="UD デジタル 教科書体 NK-R" w:eastAsia="UD デジタル 教科書体 NK-R" w:hAnsiTheme="majorEastAsia" w:cstheme="minorBidi" w:hint="eastAsia"/>
          <w:kern w:val="2"/>
          <w:szCs w:val="21"/>
        </w:rPr>
        <w:t>バリアフリールーム</w:t>
      </w:r>
    </w:p>
    <w:p w14:paraId="3016BCD1" w14:textId="454A9B03" w:rsidR="00751E90" w:rsidRDefault="00751E90" w:rsidP="00751E90">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sidRPr="00B81E30">
        <w:rPr>
          <w:rFonts w:ascii="UD デジタル 教科書体 NK-R" w:eastAsia="UD デジタル 教科書体 NK-R" w:hAnsiTheme="majorEastAsia" w:cstheme="minorBidi" w:hint="eastAsia"/>
          <w:kern w:val="2"/>
          <w:szCs w:val="21"/>
        </w:rPr>
        <w:t>２０１９年９月からバリアフリールームを１％義務化し</w:t>
      </w:r>
      <w:r w:rsidR="001E5C62">
        <w:rPr>
          <w:rFonts w:ascii="UD デジタル 教科書体 NK-R" w:eastAsia="UD デジタル 教科書体 NK-R" w:hAnsiTheme="majorEastAsia" w:cstheme="minorBidi" w:hint="eastAsia"/>
          <w:kern w:val="2"/>
          <w:szCs w:val="21"/>
        </w:rPr>
        <w:t>ま</w:t>
      </w:r>
      <w:r w:rsidRPr="00B81E30">
        <w:rPr>
          <w:rFonts w:ascii="UD デジタル 教科書体 NK-R" w:eastAsia="UD デジタル 教科書体 NK-R" w:hAnsiTheme="majorEastAsia" w:cstheme="minorBidi" w:hint="eastAsia"/>
          <w:kern w:val="2"/>
          <w:szCs w:val="21"/>
        </w:rPr>
        <w:t>したが、</w:t>
      </w:r>
      <w:r>
        <w:rPr>
          <w:rFonts w:ascii="UD デジタル 教科書体 NK-R" w:eastAsia="UD デジタル 教科書体 NK-R" w:hAnsiTheme="majorEastAsia" w:cstheme="minorBidi" w:hint="eastAsia"/>
          <w:kern w:val="2"/>
          <w:szCs w:val="21"/>
        </w:rPr>
        <w:t>国際的には</w:t>
      </w:r>
      <w:r w:rsidRPr="00B81E30">
        <w:rPr>
          <w:rFonts w:ascii="UD デジタル 教科書体 NK-R" w:eastAsia="UD デジタル 教科書体 NK-R" w:hAnsiTheme="majorEastAsia" w:cstheme="minorBidi" w:hint="eastAsia"/>
          <w:kern w:val="2"/>
          <w:szCs w:val="21"/>
        </w:rPr>
        <w:t>３～５％の水準で</w:t>
      </w:r>
      <w:r>
        <w:rPr>
          <w:rFonts w:ascii="UD デジタル 教科書体 NK-R" w:eastAsia="UD デジタル 教科書体 NK-R" w:hAnsiTheme="majorEastAsia" w:cstheme="minorBidi" w:hint="eastAsia"/>
          <w:kern w:val="2"/>
          <w:szCs w:val="21"/>
        </w:rPr>
        <w:t>す。</w:t>
      </w:r>
      <w:r w:rsidR="001E5C62">
        <w:rPr>
          <w:rFonts w:ascii="UD デジタル 教科書体 NK-R" w:eastAsia="UD デジタル 教科書体 NK-R" w:hAnsiTheme="majorEastAsia" w:cstheme="minorBidi" w:hint="eastAsia"/>
          <w:kern w:val="2"/>
          <w:szCs w:val="21"/>
        </w:rPr>
        <w:t>国際水準に</w:t>
      </w:r>
      <w:r>
        <w:rPr>
          <w:rFonts w:ascii="UD デジタル 教科書体 NK-R" w:eastAsia="UD デジタル 教科書体 NK-R" w:hAnsiTheme="majorEastAsia" w:cstheme="minorBidi" w:hint="eastAsia"/>
          <w:kern w:val="2"/>
          <w:szCs w:val="21"/>
        </w:rPr>
        <w:t>向けて、</w:t>
      </w:r>
      <w:r w:rsidRPr="00B81E30">
        <w:rPr>
          <w:rFonts w:ascii="UD デジタル 教科書体 NK-R" w:eastAsia="UD デジタル 教科書体 NK-R" w:hAnsiTheme="majorEastAsia" w:cstheme="minorBidi" w:hint="eastAsia"/>
          <w:kern w:val="2"/>
          <w:szCs w:val="21"/>
        </w:rPr>
        <w:t>引き上げ</w:t>
      </w:r>
      <w:r w:rsidR="001E5C62">
        <w:rPr>
          <w:rFonts w:ascii="UD デジタル 教科書体 NK-R" w:eastAsia="UD デジタル 教科書体 NK-R" w:hAnsiTheme="majorEastAsia" w:cstheme="minorBidi" w:hint="eastAsia"/>
          <w:kern w:val="2"/>
          <w:szCs w:val="21"/>
        </w:rPr>
        <w:t>の検討</w:t>
      </w:r>
      <w:r>
        <w:rPr>
          <w:rFonts w:ascii="UD デジタル 教科書体 NK-R" w:eastAsia="UD デジタル 教科書体 NK-R" w:hAnsiTheme="majorEastAsia" w:cstheme="minorBidi" w:hint="eastAsia"/>
          <w:kern w:val="2"/>
          <w:szCs w:val="21"/>
        </w:rPr>
        <w:t>をお願いします。</w:t>
      </w:r>
    </w:p>
    <w:p w14:paraId="6B776637" w14:textId="249DC58D" w:rsidR="00A2653D" w:rsidRPr="00A2653D" w:rsidRDefault="00A2653D" w:rsidP="00A2653D">
      <w:pPr>
        <w:pStyle w:val="ad"/>
        <w:numPr>
          <w:ilvl w:val="0"/>
          <w:numId w:val="37"/>
        </w:numPr>
        <w:adjustRightInd/>
        <w:spacing w:line="240" w:lineRule="auto"/>
        <w:ind w:leftChars="0"/>
        <w:textAlignment w:val="auto"/>
        <w:rPr>
          <w:rFonts w:ascii="UD デジタル 教科書体 NK-R" w:eastAsia="UD デジタル 教科書体 NK-R" w:hAnsiTheme="majorEastAsia" w:cstheme="minorBidi"/>
          <w:kern w:val="2"/>
          <w:szCs w:val="21"/>
        </w:rPr>
      </w:pPr>
      <w:r>
        <w:rPr>
          <w:rFonts w:ascii="UD デジタル 教科書体 NK-R" w:eastAsia="UD デジタル 教科書体 NK-R" w:hAnsiTheme="majorEastAsia" w:cstheme="minorBidi" w:hint="eastAsia"/>
          <w:kern w:val="2"/>
          <w:szCs w:val="21"/>
        </w:rPr>
        <w:t>バリアフリー情報の</w:t>
      </w:r>
      <w:r w:rsidRPr="00A2653D">
        <w:rPr>
          <w:rFonts w:ascii="UD デジタル 教科書体 NK-R" w:eastAsia="UD デジタル 教科書体 NK-R" w:hAnsiTheme="majorEastAsia" w:cstheme="minorBidi" w:hint="eastAsia"/>
          <w:kern w:val="2"/>
          <w:szCs w:val="21"/>
        </w:rPr>
        <w:t>提供</w:t>
      </w:r>
    </w:p>
    <w:p w14:paraId="42CCD7E3" w14:textId="7D670804" w:rsidR="00A2653D" w:rsidRDefault="00A2653D" w:rsidP="00A2653D">
      <w:pPr>
        <w:adjustRightInd/>
        <w:spacing w:line="240" w:lineRule="auto"/>
        <w:ind w:firstLineChars="100" w:firstLine="210"/>
        <w:textAlignment w:val="auto"/>
        <w:rPr>
          <w:rFonts w:ascii="UD デジタル 教科書体 NK-R" w:eastAsia="UD デジタル 教科書体 NK-R" w:hAnsiTheme="majorEastAsia" w:cstheme="minorBidi"/>
          <w:kern w:val="2"/>
          <w:szCs w:val="21"/>
        </w:rPr>
      </w:pPr>
      <w:r>
        <w:rPr>
          <w:rFonts w:ascii="UD デジタル 教科書体 NK-R" w:eastAsia="UD デジタル 教科書体 NK-R" w:hAnsiTheme="majorEastAsia" w:cstheme="minorBidi" w:hint="eastAsia"/>
          <w:kern w:val="2"/>
          <w:szCs w:val="21"/>
        </w:rPr>
        <w:t>既存のホテルを含めてすべてのホテルに、バリアフリールームの有無や、バリアフリー施設の整備状況、備品の有無等の情報をweb等で情報提供するようにしてください。</w:t>
      </w:r>
    </w:p>
    <w:p w14:paraId="2ADCDD03" w14:textId="77777777" w:rsidR="00002182" w:rsidRPr="001E5C62" w:rsidRDefault="00002182" w:rsidP="00002182">
      <w:pPr>
        <w:adjustRightInd/>
        <w:spacing w:line="240" w:lineRule="auto"/>
        <w:textAlignment w:val="auto"/>
        <w:rPr>
          <w:rFonts w:ascii="UD デジタル 教科書体 NK-R" w:eastAsia="UD デジタル 教科書体 NK-R" w:hAnsiTheme="majorEastAsia" w:cstheme="minorBidi"/>
          <w:kern w:val="2"/>
          <w:szCs w:val="21"/>
        </w:rPr>
      </w:pPr>
    </w:p>
    <w:p w14:paraId="01B1504D" w14:textId="77777777" w:rsidR="00334802" w:rsidRPr="00DD3E15" w:rsidRDefault="00334802" w:rsidP="00334802">
      <w:pPr>
        <w:pStyle w:val="ad"/>
        <w:numPr>
          <w:ilvl w:val="0"/>
          <w:numId w:val="25"/>
        </w:numPr>
        <w:adjustRightInd/>
        <w:spacing w:line="240" w:lineRule="auto"/>
        <w:ind w:leftChars="0"/>
        <w:textAlignment w:val="auto"/>
        <w:rPr>
          <w:rFonts w:ascii="UD デジタル 教科書体 NK-R" w:eastAsia="UD デジタル 教科書体 NK-R" w:hAnsiTheme="minorHAnsi" w:cstheme="minorBidi"/>
          <w:b/>
          <w:kern w:val="2"/>
          <w:sz w:val="24"/>
          <w:szCs w:val="24"/>
        </w:rPr>
      </w:pPr>
      <w:r w:rsidRPr="00DD3E15">
        <w:rPr>
          <w:rFonts w:ascii="UD デジタル 教科書体 NK-R" w:eastAsia="UD デジタル 教科書体 NK-R" w:hAnsiTheme="minorHAnsi" w:cstheme="minorBidi" w:hint="eastAsia"/>
          <w:b/>
          <w:kern w:val="2"/>
          <w:sz w:val="24"/>
          <w:szCs w:val="24"/>
        </w:rPr>
        <w:t>駅無人化対策</w:t>
      </w:r>
    </w:p>
    <w:p w14:paraId="3AFA9A8E" w14:textId="2CEA308A" w:rsidR="007D24C5" w:rsidRDefault="001E5C62" w:rsidP="00334802">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Pr>
          <w:rFonts w:ascii="UD デジタル 教科書体 NK-R" w:eastAsia="UD デジタル 教科書体 NK-R" w:hAnsiTheme="minorHAnsi" w:cstheme="minorBidi" w:hint="eastAsia"/>
          <w:kern w:val="2"/>
          <w:szCs w:val="22"/>
        </w:rPr>
        <w:t>現在、国交省では「</w:t>
      </w:r>
      <w:r w:rsidRPr="001E5C62">
        <w:rPr>
          <w:rFonts w:ascii="UD デジタル 教科書体 NK-R" w:eastAsia="UD デジタル 教科書体 NK-R" w:hAnsiTheme="minorHAnsi" w:cstheme="minorBidi" w:hint="eastAsia"/>
          <w:kern w:val="2"/>
          <w:szCs w:val="22"/>
        </w:rPr>
        <w:t>駅の無人化に伴う安全・円滑な駅利用に関する障害当事者団体・鉄道事業者・国土交通省の意見交換会</w:t>
      </w:r>
      <w:r>
        <w:rPr>
          <w:rFonts w:ascii="UD デジタル 教科書体 NK-R" w:eastAsia="UD デジタル 教科書体 NK-R" w:hAnsiTheme="minorHAnsi" w:cstheme="minorBidi" w:hint="eastAsia"/>
          <w:kern w:val="2"/>
          <w:szCs w:val="22"/>
        </w:rPr>
        <w:t>」を立ち上げ、９月には中間まとめが出されました。</w:t>
      </w:r>
      <w:r w:rsidRPr="001E5C62">
        <w:rPr>
          <w:rFonts w:ascii="UD デジタル 教科書体 NK-R" w:eastAsia="UD デジタル 教科書体 NK-R" w:hAnsiTheme="minorHAnsi" w:cstheme="minorBidi" w:hint="eastAsia"/>
          <w:kern w:val="2"/>
          <w:szCs w:val="22"/>
        </w:rPr>
        <w:t>全ての鉄道事業者は、障害当事者が鉄道を利用する際、「事前連絡がなくても介助等の対応を行う」、「当該駅が無人駅であることのみをもって、駅の利用を断るような運用は行っていない」</w:t>
      </w:r>
      <w:r>
        <w:rPr>
          <w:rFonts w:ascii="UD デジタル 教科書体 NK-R" w:eastAsia="UD デジタル 教科書体 NK-R" w:hAnsiTheme="minorHAnsi" w:cstheme="minorBidi" w:hint="eastAsia"/>
          <w:kern w:val="2"/>
          <w:szCs w:val="22"/>
        </w:rPr>
        <w:t>とし、無人を理由と</w:t>
      </w:r>
      <w:r w:rsidR="007D24C5">
        <w:rPr>
          <w:rFonts w:ascii="UD デジタル 教科書体 NK-R" w:eastAsia="UD デジタル 教科書体 NK-R" w:hAnsiTheme="minorHAnsi" w:cstheme="minorBidi" w:hint="eastAsia"/>
          <w:kern w:val="2"/>
          <w:szCs w:val="22"/>
        </w:rPr>
        <w:t>した乗車拒否をしないことを明確にしました。従来は駅無人を理由に利用を拒否されたり、事前予約を義務付けたりする事業者もあったため、これは大きな成果です。</w:t>
      </w:r>
    </w:p>
    <w:p w14:paraId="63C17597" w14:textId="3A643170" w:rsidR="001E5C62" w:rsidRDefault="007D24C5" w:rsidP="00334802">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Pr>
          <w:rFonts w:ascii="UD デジタル 教科書体 NK-R" w:eastAsia="UD デジタル 教科書体 NK-R" w:hAnsiTheme="minorHAnsi" w:cstheme="minorBidi"/>
          <w:kern w:val="2"/>
          <w:szCs w:val="22"/>
        </w:rPr>
        <w:t>駅無人化は今後も拡大する可能性が高いため、</w:t>
      </w:r>
      <w:r>
        <w:rPr>
          <w:rFonts w:ascii="UD デジタル 教科書体 NK-R" w:eastAsia="UD デジタル 教科書体 NK-R" w:hAnsiTheme="minorHAnsi" w:cstheme="minorBidi" w:hint="eastAsia"/>
          <w:kern w:val="2"/>
          <w:szCs w:val="22"/>
        </w:rPr>
        <w:t>駅が無人化されて障害者が利用できなくならないように、以下の取り組みをお願いします。</w:t>
      </w:r>
    </w:p>
    <w:p w14:paraId="016A40B0" w14:textId="7DE294FB" w:rsidR="007D24C5" w:rsidRPr="00260138" w:rsidRDefault="007D24C5" w:rsidP="007D24C5">
      <w:pPr>
        <w:pStyle w:val="ad"/>
        <w:numPr>
          <w:ilvl w:val="0"/>
          <w:numId w:val="40"/>
        </w:numPr>
        <w:adjustRightInd/>
        <w:spacing w:line="240" w:lineRule="auto"/>
        <w:ind w:leftChars="0"/>
        <w:textAlignment w:val="auto"/>
        <w:rPr>
          <w:rFonts w:ascii="UD デジタル 教科書体 NK-R" w:eastAsia="UD デジタル 教科書体 NK-R" w:hAnsiTheme="minorHAnsi" w:cstheme="minorBidi"/>
          <w:b/>
          <w:kern w:val="2"/>
          <w:szCs w:val="22"/>
        </w:rPr>
      </w:pPr>
      <w:r w:rsidRPr="00260138">
        <w:rPr>
          <w:rFonts w:ascii="UD デジタル 教科書体 NK-R" w:eastAsia="UD デジタル 教科書体 NK-R" w:hAnsiTheme="minorHAnsi" w:cstheme="minorBidi"/>
          <w:b/>
          <w:kern w:val="2"/>
          <w:szCs w:val="22"/>
        </w:rPr>
        <w:t>乗務員による携帯スロープを活用した乗降介助の拡大</w:t>
      </w:r>
    </w:p>
    <w:p w14:paraId="53554D5D" w14:textId="6440531D" w:rsidR="007D24C5" w:rsidRPr="007D24C5" w:rsidRDefault="001E5C62" w:rsidP="007D24C5">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sidRPr="007D24C5">
        <w:rPr>
          <w:rFonts w:ascii="UD デジタル 教科書体 NK-R" w:eastAsia="UD デジタル 教科書体 NK-R" w:hAnsiTheme="minorHAnsi" w:cstheme="minorBidi"/>
          <w:kern w:val="2"/>
          <w:szCs w:val="22"/>
        </w:rPr>
        <w:t>実際に待たされることなくスムーズに乗降するためには、</w:t>
      </w:r>
      <w:r w:rsidRPr="007D24C5">
        <w:rPr>
          <w:rFonts w:ascii="UD デジタル 教科書体 NK-R" w:eastAsia="UD デジタル 教科書体 NK-R" w:hAnsiTheme="minorHAnsi" w:cstheme="minorBidi" w:hint="eastAsia"/>
          <w:kern w:val="2"/>
          <w:szCs w:val="22"/>
        </w:rPr>
        <w:t>乗務員による携帯スロープを活用した乗降介助が有効な方法です。一部の路線から取り組みが始まる見込みですが、ぜひとも、</w:t>
      </w:r>
      <w:r w:rsidRPr="007D24C5">
        <w:rPr>
          <w:rFonts w:ascii="UD デジタル 教科書体 NK-R" w:eastAsia="UD デジタル 教科書体 NK-R" w:hAnsiTheme="minorHAnsi" w:cstheme="minorBidi" w:hint="eastAsia"/>
          <w:b/>
          <w:kern w:val="2"/>
          <w:szCs w:val="22"/>
          <w:u w:val="single"/>
        </w:rPr>
        <w:t>計画的に路線を広げていくように、</w:t>
      </w:r>
      <w:r w:rsidR="008B0256" w:rsidRPr="007D24C5">
        <w:rPr>
          <w:rFonts w:ascii="UD デジタル 教科書体 NK-R" w:eastAsia="UD デジタル 教科書体 NK-R" w:hAnsiTheme="minorHAnsi" w:cstheme="minorBidi" w:hint="eastAsia"/>
          <w:b/>
          <w:kern w:val="2"/>
          <w:szCs w:val="22"/>
          <w:u w:val="single"/>
        </w:rPr>
        <w:t>働きかけをお願いします。</w:t>
      </w:r>
    </w:p>
    <w:p w14:paraId="5A3AD05B" w14:textId="11D20326" w:rsidR="007D24C5" w:rsidRPr="00260138" w:rsidRDefault="007D24C5" w:rsidP="007D24C5">
      <w:pPr>
        <w:pStyle w:val="ad"/>
        <w:numPr>
          <w:ilvl w:val="0"/>
          <w:numId w:val="40"/>
        </w:numPr>
        <w:adjustRightInd/>
        <w:spacing w:line="240" w:lineRule="auto"/>
        <w:ind w:leftChars="0"/>
        <w:textAlignment w:val="auto"/>
        <w:rPr>
          <w:rFonts w:ascii="UD デジタル 教科書体 NK-R" w:eastAsia="UD デジタル 教科書体 NK-R" w:hAnsiTheme="minorHAnsi" w:cstheme="minorBidi"/>
          <w:b/>
          <w:kern w:val="2"/>
          <w:szCs w:val="22"/>
        </w:rPr>
      </w:pPr>
      <w:r w:rsidRPr="00260138">
        <w:rPr>
          <w:rFonts w:ascii="UD デジタル 教科書体 NK-R" w:eastAsia="UD デジタル 教科書体 NK-R" w:hAnsiTheme="minorHAnsi" w:cstheme="minorBidi"/>
          <w:b/>
          <w:kern w:val="2"/>
          <w:szCs w:val="22"/>
        </w:rPr>
        <w:t>駅のバリアフリー整備</w:t>
      </w:r>
    </w:p>
    <w:p w14:paraId="2CFBE468" w14:textId="5F9D46C3" w:rsidR="007D24C5" w:rsidRPr="007D24C5" w:rsidRDefault="007D24C5" w:rsidP="007D24C5">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r>
        <w:rPr>
          <w:rFonts w:ascii="UD デジタル 教科書体 NK-R" w:eastAsia="UD デジタル 教科書体 NK-R" w:hAnsiTheme="minorHAnsi" w:cstheme="minorBidi" w:hint="eastAsia"/>
          <w:kern w:val="2"/>
          <w:szCs w:val="22"/>
        </w:rPr>
        <w:t>障害者が単独で乗降できるように、駅のバリアフリー整備も計画的に実施してください。</w:t>
      </w:r>
      <w:r w:rsidRPr="007D24C5">
        <w:rPr>
          <w:rFonts w:ascii="UD デジタル 教科書体 NK-R" w:eastAsia="UD デジタル 教科書体 NK-R" w:hAnsiTheme="minorHAnsi" w:cstheme="minorBidi" w:hint="eastAsia"/>
          <w:kern w:val="2"/>
          <w:szCs w:val="22"/>
        </w:rPr>
        <w:t>駅を無人化する時は、ホームドアや段差隙間解消などの安全対策を</w:t>
      </w:r>
      <w:r>
        <w:rPr>
          <w:rFonts w:ascii="UD デジタル 教科書体 NK-R" w:eastAsia="UD デジタル 教科書体 NK-R" w:hAnsiTheme="minorHAnsi" w:cstheme="minorBidi" w:hint="eastAsia"/>
          <w:kern w:val="2"/>
          <w:szCs w:val="22"/>
        </w:rPr>
        <w:t>実施してください。</w:t>
      </w:r>
    </w:p>
    <w:p w14:paraId="3C63A2E1" w14:textId="77777777" w:rsidR="001E5C62" w:rsidRDefault="001E5C62" w:rsidP="00334802">
      <w:pPr>
        <w:adjustRightInd/>
        <w:spacing w:line="240" w:lineRule="auto"/>
        <w:ind w:firstLineChars="100" w:firstLine="210"/>
        <w:textAlignment w:val="auto"/>
        <w:rPr>
          <w:rFonts w:ascii="UD デジタル 教科書体 NK-R" w:eastAsia="UD デジタル 教科書体 NK-R" w:hAnsiTheme="minorHAnsi" w:cstheme="minorBidi"/>
          <w:kern w:val="2"/>
          <w:szCs w:val="22"/>
        </w:rPr>
      </w:pPr>
    </w:p>
    <w:p w14:paraId="1329B630" w14:textId="77777777" w:rsidR="008B0256" w:rsidRPr="009E20A8" w:rsidRDefault="008B0256" w:rsidP="008B0256">
      <w:pPr>
        <w:pStyle w:val="ad"/>
        <w:numPr>
          <w:ilvl w:val="0"/>
          <w:numId w:val="25"/>
        </w:numPr>
        <w:adjustRightInd/>
        <w:spacing w:line="240" w:lineRule="auto"/>
        <w:ind w:leftChars="0"/>
        <w:textAlignment w:val="auto"/>
        <w:rPr>
          <w:rFonts w:ascii="UD デジタル 教科書体 NK-R" w:eastAsia="UD デジタル 教科書体 NK-R" w:hAnsiTheme="minorHAnsi" w:cstheme="minorBidi"/>
          <w:kern w:val="2"/>
          <w:sz w:val="24"/>
          <w:szCs w:val="24"/>
        </w:rPr>
      </w:pPr>
      <w:r w:rsidRPr="00DD3E15">
        <w:rPr>
          <w:rFonts w:ascii="UD デジタル 教科書体 NK-R" w:eastAsia="UD デジタル 教科書体 NK-R" w:hAnsiTheme="minorHAnsi" w:cstheme="minorBidi" w:hint="eastAsia"/>
          <w:b/>
          <w:kern w:val="2"/>
          <w:sz w:val="24"/>
          <w:szCs w:val="24"/>
        </w:rPr>
        <w:t>共同住宅のバリアフリー整備基準の見直</w:t>
      </w:r>
      <w:r w:rsidRPr="009E20A8">
        <w:rPr>
          <w:rFonts w:ascii="UD デジタル 教科書体 NK-R" w:eastAsia="UD デジタル 教科書体 NK-R" w:hAnsiTheme="minorHAnsi" w:cstheme="minorBidi" w:hint="eastAsia"/>
          <w:kern w:val="2"/>
          <w:sz w:val="24"/>
          <w:szCs w:val="24"/>
        </w:rPr>
        <w:t>し</w:t>
      </w:r>
    </w:p>
    <w:p w14:paraId="423F065C" w14:textId="77777777" w:rsidR="008B0256" w:rsidRPr="008B0256" w:rsidRDefault="008B0256" w:rsidP="008B0256">
      <w:pPr>
        <w:adjustRightInd/>
        <w:spacing w:line="240" w:lineRule="auto"/>
        <w:ind w:firstLineChars="100" w:firstLine="210"/>
        <w:textAlignment w:val="auto"/>
        <w:rPr>
          <w:rFonts w:ascii="UD デジタル 教科書体 NK-R" w:eastAsia="UD デジタル 教科書体 NK-R" w:hAnsiTheme="minorHAnsi" w:cstheme="minorBidi"/>
          <w:b/>
          <w:kern w:val="2"/>
          <w:szCs w:val="22"/>
          <w:u w:val="single"/>
        </w:rPr>
      </w:pPr>
      <w:r>
        <w:rPr>
          <w:rFonts w:ascii="UD デジタル 教科書体 NK-R" w:eastAsia="UD デジタル 教科書体 NK-R" w:hAnsiTheme="minorHAnsi" w:cstheme="minorBidi" w:hint="eastAsia"/>
          <w:kern w:val="2"/>
          <w:szCs w:val="22"/>
        </w:rPr>
        <w:t>車椅子使用者等の障害者が住める住宅を見つけるのは至難の業です。</w:t>
      </w:r>
      <w:r w:rsidRPr="009E20A8">
        <w:rPr>
          <w:rFonts w:ascii="UD デジタル 教科書体 NK-R" w:eastAsia="UD デジタル 教科書体 NK-R" w:hAnsiTheme="minorHAnsi" w:cstheme="minorBidi" w:hint="eastAsia"/>
          <w:kern w:val="2"/>
          <w:szCs w:val="22"/>
        </w:rPr>
        <w:t>共同住宅はバリアフリー整備が努力義務のため整備が広がっておりません</w:t>
      </w:r>
      <w:r>
        <w:rPr>
          <w:rFonts w:ascii="UD デジタル 教科書体 NK-R" w:eastAsia="UD デジタル 教科書体 NK-R" w:hAnsiTheme="minorHAnsi" w:cstheme="minorBidi" w:hint="eastAsia"/>
          <w:kern w:val="2"/>
          <w:szCs w:val="22"/>
        </w:rPr>
        <w:t>し、</w:t>
      </w:r>
      <w:r w:rsidRPr="008B0256">
        <w:rPr>
          <w:rFonts w:ascii="UD デジタル 教科書体 NK-R" w:eastAsia="UD デジタル 教科書体 NK-R" w:hAnsiTheme="minorHAnsi" w:cstheme="minorBidi" w:hint="eastAsia"/>
          <w:kern w:val="2"/>
          <w:szCs w:val="22"/>
        </w:rPr>
        <w:t>バリアフリー整備基準「高齢者が居住する住宅に関わる指針」は、車いす利用者のニーズに合って</w:t>
      </w:r>
      <w:r>
        <w:rPr>
          <w:rFonts w:ascii="UD デジタル 教科書体 NK-R" w:eastAsia="UD デジタル 教科書体 NK-R" w:hAnsiTheme="minorHAnsi" w:cstheme="minorBidi" w:hint="eastAsia"/>
          <w:kern w:val="2"/>
          <w:szCs w:val="22"/>
        </w:rPr>
        <w:t>いません。</w:t>
      </w:r>
      <w:r w:rsidRPr="009E20A8">
        <w:rPr>
          <w:rFonts w:ascii="UD デジタル 教科書体 NK-R" w:eastAsia="UD デジタル 教科書体 NK-R" w:hAnsiTheme="minorHAnsi" w:cstheme="minorBidi" w:hint="eastAsia"/>
          <w:kern w:val="2"/>
          <w:szCs w:val="22"/>
        </w:rPr>
        <w:t>アメリカでは４戸以上の共同住宅はバリアフリー整備義務があり、大阪府では条例で２０戸以上の共同住宅はバリアフリー整備義務を課しています。</w:t>
      </w:r>
      <w:r w:rsidRPr="008B0256">
        <w:rPr>
          <w:rFonts w:ascii="UD デジタル 教科書体 NK-R" w:eastAsia="UD デジタル 教科書体 NK-R" w:hAnsiTheme="minorHAnsi" w:cstheme="minorBidi" w:hint="eastAsia"/>
          <w:b/>
          <w:kern w:val="2"/>
          <w:szCs w:val="22"/>
          <w:u w:val="single"/>
        </w:rPr>
        <w:t>国としても、一定の規模以上の共同住宅について基準適合義務を課すことが必要です。</w:t>
      </w:r>
    </w:p>
    <w:p w14:paraId="3BCEDDB3" w14:textId="2773B99A" w:rsidR="00334802" w:rsidRPr="008B0256" w:rsidRDefault="00334802" w:rsidP="00334802">
      <w:pPr>
        <w:adjustRightInd/>
        <w:spacing w:line="240" w:lineRule="auto"/>
        <w:textAlignment w:val="auto"/>
        <w:rPr>
          <w:rFonts w:ascii="UD デジタル 教科書体 NK-R" w:eastAsia="UD デジタル 教科書体 NK-R" w:hAnsiTheme="minorHAnsi" w:cstheme="minorBidi"/>
          <w:kern w:val="2"/>
          <w:szCs w:val="22"/>
        </w:rPr>
      </w:pPr>
    </w:p>
    <w:p w14:paraId="3BB37759" w14:textId="49C2E854" w:rsidR="0096704A" w:rsidRPr="008B0256" w:rsidRDefault="0096704A" w:rsidP="008B0256">
      <w:pPr>
        <w:pStyle w:val="ad"/>
        <w:numPr>
          <w:ilvl w:val="0"/>
          <w:numId w:val="25"/>
        </w:numPr>
        <w:adjustRightInd/>
        <w:spacing w:line="240" w:lineRule="auto"/>
        <w:ind w:leftChars="0"/>
        <w:textAlignment w:val="auto"/>
        <w:rPr>
          <w:rFonts w:ascii="UD デジタル 教科書体 NK-R" w:eastAsia="UD デジタル 教科書体 NK-R" w:hAnsiTheme="minorHAnsi" w:cstheme="minorBidi"/>
          <w:kern w:val="2"/>
          <w:sz w:val="24"/>
          <w:szCs w:val="24"/>
        </w:rPr>
      </w:pPr>
      <w:r w:rsidRPr="008B0256">
        <w:rPr>
          <w:rFonts w:ascii="UD デジタル 教科書体 NK-R" w:eastAsia="UD デジタル 教科書体 NK-R" w:hAnsiTheme="majorEastAsia" w:cstheme="minorBidi" w:hint="eastAsia"/>
          <w:kern w:val="2"/>
          <w:sz w:val="24"/>
          <w:szCs w:val="24"/>
        </w:rPr>
        <w:t>環境整備　～障害者差別解消法５条～</w:t>
      </w:r>
    </w:p>
    <w:p w14:paraId="6EF66CAB" w14:textId="77777777" w:rsidR="0096704A" w:rsidRDefault="0096704A" w:rsidP="0096704A">
      <w:pPr>
        <w:adjustRightInd/>
        <w:spacing w:line="240" w:lineRule="auto"/>
        <w:textAlignment w:val="auto"/>
        <w:rPr>
          <w:rFonts w:ascii="UD デジタル 教科書体 NK-R" w:eastAsia="UD デジタル 教科書体 NK-R" w:hAnsiTheme="majorEastAsia" w:cstheme="minorBidi"/>
          <w:kern w:val="2"/>
          <w:szCs w:val="21"/>
        </w:rPr>
      </w:pPr>
      <w:r>
        <w:rPr>
          <w:rFonts w:ascii="UD デジタル 教科書体 NK-R" w:eastAsia="UD デジタル 教科書体 NK-R" w:hAnsiTheme="majorEastAsia" w:cstheme="minorBidi"/>
          <w:kern w:val="2"/>
          <w:sz w:val="24"/>
          <w:szCs w:val="24"/>
        </w:rPr>
        <w:t xml:space="preserve">　</w:t>
      </w:r>
      <w:r w:rsidRPr="005A1AD0">
        <w:rPr>
          <w:rFonts w:ascii="UD デジタル 教科書体 NK-R" w:eastAsia="UD デジタル 教科書体 NK-R" w:hAnsiTheme="majorEastAsia" w:cstheme="minorBidi"/>
          <w:kern w:val="2"/>
          <w:szCs w:val="21"/>
        </w:rPr>
        <w:t>障害者差別解消法</w:t>
      </w:r>
      <w:r>
        <w:rPr>
          <w:rFonts w:ascii="UD デジタル 教科書体 NK-R" w:eastAsia="UD デジタル 教科書体 NK-R" w:hAnsiTheme="majorEastAsia" w:cstheme="minorBidi"/>
          <w:kern w:val="2"/>
          <w:szCs w:val="21"/>
        </w:rPr>
        <w:t>により</w:t>
      </w:r>
      <w:r w:rsidRPr="005A1AD0">
        <w:rPr>
          <w:rFonts w:ascii="UD デジタル 教科書体 NK-R" w:eastAsia="UD デジタル 教科書体 NK-R" w:hAnsiTheme="majorEastAsia" w:cstheme="minorBidi"/>
          <w:kern w:val="2"/>
          <w:szCs w:val="21"/>
        </w:rPr>
        <w:t>不当な差別的取扱いは禁止されましたが、環境整備が進まないと実質的</w:t>
      </w:r>
      <w:r>
        <w:rPr>
          <w:rFonts w:ascii="UD デジタル 教科書体 NK-R" w:eastAsia="UD デジタル 教科書体 NK-R" w:hAnsiTheme="majorEastAsia" w:cstheme="minorBidi"/>
          <w:kern w:val="2"/>
          <w:szCs w:val="21"/>
        </w:rPr>
        <w:t>な利用が確保できません。障害者差別解消法５条では、社会的障壁を除去するために環境整備を求めています。</w:t>
      </w:r>
      <w:r w:rsidRPr="000A2125">
        <w:rPr>
          <w:rFonts w:ascii="UD デジタル 教科書体 NK-R" w:eastAsia="UD デジタル 教科書体 NK-R" w:hAnsiTheme="majorEastAsia" w:cstheme="minorBidi"/>
          <w:kern w:val="2"/>
          <w:szCs w:val="21"/>
        </w:rPr>
        <w:t>これを実現するために、</w:t>
      </w:r>
      <w:r w:rsidRPr="000A2125">
        <w:rPr>
          <w:rFonts w:ascii="UD デジタル 教科書体 NK-R" w:eastAsia="UD デジタル 教科書体 NK-R" w:hAnsiTheme="majorEastAsia" w:cstheme="minorBidi"/>
          <w:b/>
          <w:kern w:val="2"/>
          <w:szCs w:val="21"/>
          <w:u w:val="single"/>
        </w:rPr>
        <w:t>国や地方公共団体、事業主の責務として、環境整備を推し進めてください</w:t>
      </w:r>
      <w:r w:rsidRPr="000A2125">
        <w:rPr>
          <w:rFonts w:ascii="UD デジタル 教科書体 NK-R" w:eastAsia="UD デジタル 教科書体 NK-R" w:hAnsiTheme="majorEastAsia" w:cstheme="minorBidi"/>
          <w:kern w:val="2"/>
          <w:szCs w:val="21"/>
        </w:rPr>
        <w:t>。</w:t>
      </w:r>
    </w:p>
    <w:p w14:paraId="761797B9" w14:textId="77777777" w:rsidR="00002182" w:rsidRPr="0096704A" w:rsidRDefault="00002182" w:rsidP="00002182">
      <w:pPr>
        <w:adjustRightInd/>
        <w:spacing w:line="240" w:lineRule="auto"/>
        <w:textAlignment w:val="auto"/>
        <w:rPr>
          <w:rFonts w:ascii="UD デジタル 教科書体 NK-R" w:eastAsia="UD デジタル 教科書体 NK-R" w:hAnsiTheme="majorEastAsia" w:cstheme="minorBidi"/>
          <w:kern w:val="2"/>
          <w:szCs w:val="21"/>
        </w:rPr>
      </w:pPr>
    </w:p>
    <w:sectPr w:rsidR="00002182" w:rsidRPr="0096704A">
      <w:footerReference w:type="default" r:id="rId10"/>
      <w:headerReference w:type="first" r:id="rId11"/>
      <w:footerReference w:type="first" r:id="rId12"/>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AFF10" w14:textId="77777777" w:rsidR="00816A35" w:rsidRDefault="00816A35">
      <w:r>
        <w:separator/>
      </w:r>
    </w:p>
  </w:endnote>
  <w:endnote w:type="continuationSeparator" w:id="0">
    <w:p w14:paraId="5A1AE9F3" w14:textId="77777777" w:rsidR="00816A35" w:rsidRDefault="0081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質問１">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501470"/>
      <w:docPartObj>
        <w:docPartGallery w:val="Page Numbers (Bottom of Page)"/>
        <w:docPartUnique/>
      </w:docPartObj>
    </w:sdtPr>
    <w:sdtEndPr/>
    <w:sdtContent>
      <w:p w14:paraId="2B5E5329" w14:textId="5C481AF0" w:rsidR="00782613" w:rsidRDefault="00782613">
        <w:pPr>
          <w:pStyle w:val="a4"/>
          <w:jc w:val="center"/>
        </w:pPr>
        <w:r>
          <w:fldChar w:fldCharType="begin"/>
        </w:r>
        <w:r>
          <w:instrText>PAGE   \* MERGEFORMAT</w:instrText>
        </w:r>
        <w:r>
          <w:fldChar w:fldCharType="separate"/>
        </w:r>
        <w:r w:rsidR="001435DD" w:rsidRPr="001435DD">
          <w:rPr>
            <w:noProof/>
            <w:lang w:val="ja-JP"/>
          </w:rPr>
          <w:t>2</w:t>
        </w:r>
        <w:r>
          <w:fldChar w:fldCharType="end"/>
        </w:r>
      </w:p>
    </w:sdtContent>
  </w:sdt>
  <w:p w14:paraId="06276B8C" w14:textId="77777777" w:rsidR="007C4DA4" w:rsidRDefault="007C4D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731479"/>
      <w:docPartObj>
        <w:docPartGallery w:val="Page Numbers (Bottom of Page)"/>
        <w:docPartUnique/>
      </w:docPartObj>
    </w:sdtPr>
    <w:sdtEndPr/>
    <w:sdtContent>
      <w:p w14:paraId="40559829" w14:textId="5E2A07BC" w:rsidR="00C22E19" w:rsidRDefault="00C22E19">
        <w:pPr>
          <w:pStyle w:val="a4"/>
          <w:jc w:val="center"/>
        </w:pPr>
        <w:r>
          <w:fldChar w:fldCharType="begin"/>
        </w:r>
        <w:r>
          <w:instrText>PAGE   \* MERGEFORMAT</w:instrText>
        </w:r>
        <w:r>
          <w:fldChar w:fldCharType="separate"/>
        </w:r>
        <w:r w:rsidR="001435DD" w:rsidRPr="001435DD">
          <w:rPr>
            <w:noProof/>
            <w:lang w:val="ja-JP"/>
          </w:rPr>
          <w:t>1</w:t>
        </w:r>
        <w:r>
          <w:fldChar w:fldCharType="end"/>
        </w:r>
      </w:p>
    </w:sdtContent>
  </w:sdt>
  <w:p w14:paraId="04B9104D" w14:textId="77777777" w:rsidR="00C22E19" w:rsidRDefault="00C22E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F96CB" w14:textId="77777777" w:rsidR="00816A35" w:rsidRDefault="00816A35">
      <w:r>
        <w:separator/>
      </w:r>
    </w:p>
  </w:footnote>
  <w:footnote w:type="continuationSeparator" w:id="0">
    <w:p w14:paraId="468BB537" w14:textId="77777777" w:rsidR="00816A35" w:rsidRDefault="00816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4484D" w14:textId="77777777" w:rsidR="00B264F5" w:rsidRDefault="00B264F5">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14:paraId="3C768F55" w14:textId="77777777" w:rsidR="00B264F5" w:rsidRDefault="00B264F5">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14:paraId="2B659628" w14:textId="77777777" w:rsidR="00B264F5" w:rsidRDefault="00B264F5">
    <w:pPr>
      <w:pStyle w:val="a3"/>
      <w:jc w:val="center"/>
      <w:rPr>
        <w:rFonts w:ascii="ＭＳ 明朝"/>
        <w:sz w:val="24"/>
      </w:rPr>
    </w:pPr>
  </w:p>
  <w:p w14:paraId="733E540B"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〒101-0054　東京都千代田区神田錦町3-11-8　武蔵野ビル5階</w:t>
    </w:r>
  </w:p>
  <w:p w14:paraId="392B3032"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w:t>
    </w:r>
    <w:r>
      <w:rPr>
        <w:rFonts w:ascii="ＭＳ ゴシック" w:eastAsia="ＭＳ ゴシック" w:hAnsi="ＭＳ ゴシック"/>
        <w:sz w:val="24"/>
      </w:rPr>
      <w:t>-</w:t>
    </w:r>
    <w:r>
      <w:rPr>
        <w:rFonts w:ascii="ＭＳ ゴシック" w:eastAsia="ＭＳ ゴシック" w:hAnsi="ＭＳ ゴシック" w:hint="eastAsia"/>
        <w:sz w:val="24"/>
      </w:rPr>
      <w:t>0017</w:t>
    </w:r>
  </w:p>
  <w:p w14:paraId="48E4ADEE"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e-mail:office@dpi-japan.org</w:t>
    </w:r>
  </w:p>
  <w:p w14:paraId="07F14D0B" w14:textId="77777777" w:rsidR="00B264F5" w:rsidRDefault="00B264F5">
    <w:pPr>
      <w:pStyle w:val="a3"/>
      <w:jc w:val="center"/>
      <w:rPr>
        <w:rFonts w:ascii="ＭＳ ゴシック" w:eastAsia="ＭＳ ゴシック" w:hAnsi="ＭＳ ゴシック"/>
        <w:sz w:val="24"/>
        <w:lang w:val="da-DK"/>
      </w:rPr>
    </w:pPr>
    <w:r>
      <w:rPr>
        <w:rFonts w:ascii="ＭＳ ゴシック" w:eastAsia="ＭＳ ゴシック" w:hAnsi="ＭＳ ゴシック" w:hint="eastAsia"/>
        <w:sz w:val="24"/>
        <w:lang w:val="da-DK"/>
      </w:rPr>
      <w:t>URL：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4429"/>
    <w:multiLevelType w:val="hybridMultilevel"/>
    <w:tmpl w:val="31E8FD0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DB2254"/>
    <w:multiLevelType w:val="hybridMultilevel"/>
    <w:tmpl w:val="6D5281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E41DA"/>
    <w:multiLevelType w:val="hybridMultilevel"/>
    <w:tmpl w:val="18D6352E"/>
    <w:lvl w:ilvl="0" w:tplc="AF48CC08">
      <w:start w:val="1"/>
      <w:numFmt w:val="decimalFullWidth"/>
      <w:lvlText w:val="%1．"/>
      <w:lvlJc w:val="left"/>
      <w:pPr>
        <w:ind w:left="440" w:hanging="440"/>
      </w:pPr>
      <w:rPr>
        <w:rFonts w:hint="default"/>
        <w:b/>
      </w:rPr>
    </w:lvl>
    <w:lvl w:ilvl="1" w:tplc="BB1C953A">
      <w:start w:val="1"/>
      <w:numFmt w:val="decimalFullWidth"/>
      <w:lvlText w:val="（%2）"/>
      <w:lvlJc w:val="left"/>
      <w:pPr>
        <w:ind w:left="720" w:hanging="720"/>
      </w:pPr>
      <w:rPr>
        <w:rFonts w:hint="default"/>
        <w:color w:val="auto"/>
        <w:bdr w:val="none" w:sz="0" w:space="0" w:color="auto"/>
      </w:rPr>
    </w:lvl>
    <w:lvl w:ilvl="2" w:tplc="6B342EB4">
      <w:start w:val="1"/>
      <w:numFmt w:val="decimalEnclosedCircle"/>
      <w:lvlText w:val="%3"/>
      <w:lvlJc w:val="left"/>
      <w:pPr>
        <w:ind w:left="36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6E3767"/>
    <w:multiLevelType w:val="hybridMultilevel"/>
    <w:tmpl w:val="26D29F5E"/>
    <w:lvl w:ilvl="0" w:tplc="02220EE8">
      <w:start w:val="1"/>
      <w:numFmt w:val="decimalFullWidth"/>
      <w:suff w:val="space"/>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A851E3"/>
    <w:multiLevelType w:val="hybridMultilevel"/>
    <w:tmpl w:val="7336732A"/>
    <w:lvl w:ilvl="0" w:tplc="9E02500A">
      <w:numFmt w:val="bullet"/>
      <w:lvlText w:val="・"/>
      <w:lvlJc w:val="left"/>
      <w:pPr>
        <w:ind w:left="58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1E1AE2"/>
    <w:multiLevelType w:val="hybridMultilevel"/>
    <w:tmpl w:val="BE0A0E1E"/>
    <w:lvl w:ilvl="0" w:tplc="C8F27F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5459E8"/>
    <w:multiLevelType w:val="hybridMultilevel"/>
    <w:tmpl w:val="F844FC8C"/>
    <w:lvl w:ilvl="0" w:tplc="C4E07F0A">
      <w:start w:val="1"/>
      <w:numFmt w:val="decimalEnclosedCircle"/>
      <w:lvlText w:val="%1"/>
      <w:lvlJc w:val="left"/>
      <w:pPr>
        <w:ind w:left="360" w:hanging="360"/>
      </w:pPr>
      <w:rPr>
        <w:rFonts w:ascii="ＭＳ 明朝" w:eastAsia="ＭＳ 明朝" w:hAnsi="ＭＳ 明朝" w:cs="ＭＳ 明朝"/>
      </w:rPr>
    </w:lvl>
    <w:lvl w:ilvl="1" w:tplc="09845F86">
      <w:numFmt w:val="bullet"/>
      <w:lvlText w:val="・"/>
      <w:lvlJc w:val="left"/>
      <w:pPr>
        <w:ind w:left="360" w:hanging="360"/>
      </w:pPr>
      <w:rPr>
        <w:rFonts w:ascii="ＭＳ 明朝" w:eastAsia="ＭＳ 明朝" w:hAnsi="ＭＳ 明朝" w:cstheme="minorBidi" w:hint="eastAsia"/>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7" w15:restartNumberingAfterBreak="0">
    <w:nsid w:val="139C08E2"/>
    <w:multiLevelType w:val="hybridMultilevel"/>
    <w:tmpl w:val="4F2481F6"/>
    <w:lvl w:ilvl="0" w:tplc="9E02500A">
      <w:numFmt w:val="bullet"/>
      <w:lvlText w:val="・"/>
      <w:lvlJc w:val="left"/>
      <w:pPr>
        <w:ind w:left="502" w:hanging="360"/>
      </w:pPr>
      <w:rPr>
        <w:rFonts w:ascii="ＭＳ 明朝" w:eastAsia="ＭＳ 明朝" w:hAnsi="ＭＳ 明朝" w:cstheme="minorBidi"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15:restartNumberingAfterBreak="0">
    <w:nsid w:val="16A325FB"/>
    <w:multiLevelType w:val="hybridMultilevel"/>
    <w:tmpl w:val="D71E47E0"/>
    <w:lvl w:ilvl="0" w:tplc="02220EE8">
      <w:start w:val="1"/>
      <w:numFmt w:val="decimalFullWidth"/>
      <w:suff w:val="space"/>
      <w:lvlText w:val="%1．"/>
      <w:lvlJc w:val="left"/>
      <w:pPr>
        <w:ind w:left="440" w:hanging="44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1D30B8"/>
    <w:multiLevelType w:val="hybridMultilevel"/>
    <w:tmpl w:val="DB6A0712"/>
    <w:lvl w:ilvl="0" w:tplc="84C4D7DE">
      <w:start w:val="1"/>
      <w:numFmt w:val="decimal"/>
      <w:lvlText w:val="%1."/>
      <w:lvlJc w:val="left"/>
      <w:pPr>
        <w:ind w:left="420" w:hanging="420"/>
      </w:pPr>
      <w:rPr>
        <w:rFonts w:eastAsia="質問１" w:hint="eastAsia"/>
      </w:rPr>
    </w:lvl>
    <w:lvl w:ilvl="1" w:tplc="84C4D7DE">
      <w:start w:val="1"/>
      <w:numFmt w:val="decimal"/>
      <w:lvlText w:val="%2."/>
      <w:lvlJc w:val="left"/>
      <w:pPr>
        <w:ind w:left="420" w:hanging="420"/>
      </w:pPr>
      <w:rPr>
        <w:rFonts w:eastAsia="質問１"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FC54D8"/>
    <w:multiLevelType w:val="hybridMultilevel"/>
    <w:tmpl w:val="0660CF14"/>
    <w:lvl w:ilvl="0" w:tplc="8D9651EA">
      <w:start w:val="1"/>
      <w:numFmt w:val="decimalFullWidth"/>
      <w:lvlText w:val="（%1）"/>
      <w:lvlJc w:val="left"/>
      <w:pPr>
        <w:ind w:left="420" w:hanging="420"/>
      </w:pPr>
      <w:rPr>
        <w:rFonts w:hint="default"/>
      </w:rPr>
    </w:lvl>
    <w:lvl w:ilvl="1" w:tplc="8AA0BF6C">
      <w:start w:val="1"/>
      <w:numFmt w:val="decimalFullWidth"/>
      <w:suff w:val="space"/>
      <w:lvlText w:val="（%2）"/>
      <w:lvlJc w:val="left"/>
      <w:pPr>
        <w:ind w:left="42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702687"/>
    <w:multiLevelType w:val="hybridMultilevel"/>
    <w:tmpl w:val="8FECBB96"/>
    <w:lvl w:ilvl="0" w:tplc="09B247B8">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27D020B4"/>
    <w:multiLevelType w:val="hybridMultilevel"/>
    <w:tmpl w:val="4C1C29E2"/>
    <w:lvl w:ilvl="0" w:tplc="66986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16649F"/>
    <w:multiLevelType w:val="hybridMultilevel"/>
    <w:tmpl w:val="DBECB0D8"/>
    <w:lvl w:ilvl="0" w:tplc="4A527BFC">
      <w:start w:val="1"/>
      <w:numFmt w:val="decimal"/>
      <w:suff w:val="spac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28061C"/>
    <w:multiLevelType w:val="hybridMultilevel"/>
    <w:tmpl w:val="045A6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3B391C"/>
    <w:multiLevelType w:val="hybridMultilevel"/>
    <w:tmpl w:val="26BEC994"/>
    <w:lvl w:ilvl="0" w:tplc="A090527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B22722"/>
    <w:multiLevelType w:val="hybridMultilevel"/>
    <w:tmpl w:val="503A4370"/>
    <w:lvl w:ilvl="0" w:tplc="48BEF5FE">
      <w:start w:val="1"/>
      <w:numFmt w:val="decimalFullWidth"/>
      <w:lvlText w:val="（%1）"/>
      <w:lvlJc w:val="left"/>
      <w:pPr>
        <w:ind w:left="720" w:hanging="720"/>
      </w:pPr>
      <w:rPr>
        <w:rFonts w:hint="default"/>
      </w:rPr>
    </w:lvl>
    <w:lvl w:ilvl="1" w:tplc="224C24A8">
      <w:start w:val="1"/>
      <w:numFmt w:val="bullet"/>
      <w:lvlText w:val=""/>
      <w:lvlJc w:val="left"/>
      <w:pPr>
        <w:ind w:left="36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FE2392"/>
    <w:multiLevelType w:val="hybridMultilevel"/>
    <w:tmpl w:val="029C8B72"/>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9D5AFF"/>
    <w:multiLevelType w:val="hybridMultilevel"/>
    <w:tmpl w:val="FD64A382"/>
    <w:lvl w:ilvl="0" w:tplc="02220EE8">
      <w:start w:val="1"/>
      <w:numFmt w:val="decimalFullWidth"/>
      <w:suff w:val="space"/>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102074"/>
    <w:multiLevelType w:val="hybridMultilevel"/>
    <w:tmpl w:val="4DF08814"/>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3F7C0D"/>
    <w:multiLevelType w:val="hybridMultilevel"/>
    <w:tmpl w:val="C16491C8"/>
    <w:lvl w:ilvl="0" w:tplc="069248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075F19"/>
    <w:multiLevelType w:val="hybridMultilevel"/>
    <w:tmpl w:val="0E8A0882"/>
    <w:lvl w:ilvl="0" w:tplc="EA626C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C11120"/>
    <w:multiLevelType w:val="hybridMultilevel"/>
    <w:tmpl w:val="6DA81EF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407C0BC4"/>
    <w:multiLevelType w:val="hybridMultilevel"/>
    <w:tmpl w:val="144C1C40"/>
    <w:lvl w:ilvl="0" w:tplc="224C24A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05A58C7"/>
    <w:multiLevelType w:val="hybridMultilevel"/>
    <w:tmpl w:val="13E44E64"/>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7D1A59"/>
    <w:multiLevelType w:val="hybridMultilevel"/>
    <w:tmpl w:val="06CE6D74"/>
    <w:lvl w:ilvl="0" w:tplc="9E02500A">
      <w:numFmt w:val="bullet"/>
      <w:lvlText w:val="・"/>
      <w:lvlJc w:val="left"/>
      <w:pPr>
        <w:ind w:left="58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312160"/>
    <w:multiLevelType w:val="hybridMultilevel"/>
    <w:tmpl w:val="A10CC396"/>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9EB5B85"/>
    <w:multiLevelType w:val="hybridMultilevel"/>
    <w:tmpl w:val="86C4A28C"/>
    <w:lvl w:ilvl="0" w:tplc="F2A0A5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1723ED"/>
    <w:multiLevelType w:val="hybridMultilevel"/>
    <w:tmpl w:val="F54ACB8C"/>
    <w:lvl w:ilvl="0" w:tplc="7DDA723A">
      <w:start w:val="1"/>
      <w:numFmt w:val="decimal"/>
      <w:lvlText w:val="%1."/>
      <w:lvlJc w:val="left"/>
      <w:pPr>
        <w:ind w:left="420" w:hanging="420"/>
      </w:pPr>
      <w:rPr>
        <w:rFonts w:eastAsia="質問１"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A204CE"/>
    <w:multiLevelType w:val="hybridMultilevel"/>
    <w:tmpl w:val="D788F942"/>
    <w:lvl w:ilvl="0" w:tplc="9E02500A">
      <w:numFmt w:val="bullet"/>
      <w:lvlText w:val="・"/>
      <w:lvlJc w:val="left"/>
      <w:pPr>
        <w:ind w:left="644" w:hanging="360"/>
      </w:pPr>
      <w:rPr>
        <w:rFonts w:ascii="ＭＳ 明朝" w:eastAsia="ＭＳ 明朝" w:hAnsi="ＭＳ 明朝" w:cstheme="minorBidi" w:hint="eastAsia"/>
        <w:lang w:val="en-US"/>
      </w:rPr>
    </w:lvl>
    <w:lvl w:ilvl="1" w:tplc="0409000B" w:tentative="1">
      <w:start w:val="1"/>
      <w:numFmt w:val="bullet"/>
      <w:lvlText w:val=""/>
      <w:lvlJc w:val="left"/>
      <w:pPr>
        <w:ind w:left="904" w:hanging="420"/>
      </w:pPr>
      <w:rPr>
        <w:rFonts w:ascii="Wingdings" w:hAnsi="Wingdings" w:hint="default"/>
      </w:rPr>
    </w:lvl>
    <w:lvl w:ilvl="2" w:tplc="0409000D" w:tentative="1">
      <w:start w:val="1"/>
      <w:numFmt w:val="bullet"/>
      <w:lvlText w:val=""/>
      <w:lvlJc w:val="left"/>
      <w:pPr>
        <w:ind w:left="1324" w:hanging="420"/>
      </w:pPr>
      <w:rPr>
        <w:rFonts w:ascii="Wingdings" w:hAnsi="Wingdings" w:hint="default"/>
      </w:rPr>
    </w:lvl>
    <w:lvl w:ilvl="3" w:tplc="04090001" w:tentative="1">
      <w:start w:val="1"/>
      <w:numFmt w:val="bullet"/>
      <w:lvlText w:val=""/>
      <w:lvlJc w:val="left"/>
      <w:pPr>
        <w:ind w:left="1744" w:hanging="420"/>
      </w:pPr>
      <w:rPr>
        <w:rFonts w:ascii="Wingdings" w:hAnsi="Wingdings" w:hint="default"/>
      </w:rPr>
    </w:lvl>
    <w:lvl w:ilvl="4" w:tplc="0409000B" w:tentative="1">
      <w:start w:val="1"/>
      <w:numFmt w:val="bullet"/>
      <w:lvlText w:val=""/>
      <w:lvlJc w:val="left"/>
      <w:pPr>
        <w:ind w:left="2164" w:hanging="420"/>
      </w:pPr>
      <w:rPr>
        <w:rFonts w:ascii="Wingdings" w:hAnsi="Wingdings" w:hint="default"/>
      </w:rPr>
    </w:lvl>
    <w:lvl w:ilvl="5" w:tplc="0409000D" w:tentative="1">
      <w:start w:val="1"/>
      <w:numFmt w:val="bullet"/>
      <w:lvlText w:val=""/>
      <w:lvlJc w:val="left"/>
      <w:pPr>
        <w:ind w:left="2584" w:hanging="420"/>
      </w:pPr>
      <w:rPr>
        <w:rFonts w:ascii="Wingdings" w:hAnsi="Wingdings" w:hint="default"/>
      </w:rPr>
    </w:lvl>
    <w:lvl w:ilvl="6" w:tplc="04090001" w:tentative="1">
      <w:start w:val="1"/>
      <w:numFmt w:val="bullet"/>
      <w:lvlText w:val=""/>
      <w:lvlJc w:val="left"/>
      <w:pPr>
        <w:ind w:left="3004" w:hanging="420"/>
      </w:pPr>
      <w:rPr>
        <w:rFonts w:ascii="Wingdings" w:hAnsi="Wingdings" w:hint="default"/>
      </w:rPr>
    </w:lvl>
    <w:lvl w:ilvl="7" w:tplc="0409000B" w:tentative="1">
      <w:start w:val="1"/>
      <w:numFmt w:val="bullet"/>
      <w:lvlText w:val=""/>
      <w:lvlJc w:val="left"/>
      <w:pPr>
        <w:ind w:left="3424" w:hanging="420"/>
      </w:pPr>
      <w:rPr>
        <w:rFonts w:ascii="Wingdings" w:hAnsi="Wingdings" w:hint="default"/>
      </w:rPr>
    </w:lvl>
    <w:lvl w:ilvl="8" w:tplc="0409000D" w:tentative="1">
      <w:start w:val="1"/>
      <w:numFmt w:val="bullet"/>
      <w:lvlText w:val=""/>
      <w:lvlJc w:val="left"/>
      <w:pPr>
        <w:ind w:left="3844" w:hanging="420"/>
      </w:pPr>
      <w:rPr>
        <w:rFonts w:ascii="Wingdings" w:hAnsi="Wingdings" w:hint="default"/>
      </w:rPr>
    </w:lvl>
  </w:abstractNum>
  <w:abstractNum w:abstractNumId="30" w15:restartNumberingAfterBreak="0">
    <w:nsid w:val="5CB95C8A"/>
    <w:multiLevelType w:val="hybridMultilevel"/>
    <w:tmpl w:val="B888E45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1B47B78"/>
    <w:multiLevelType w:val="hybridMultilevel"/>
    <w:tmpl w:val="EDCEC0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787DC4"/>
    <w:multiLevelType w:val="hybridMultilevel"/>
    <w:tmpl w:val="1CF65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1F67B4"/>
    <w:multiLevelType w:val="hybridMultilevel"/>
    <w:tmpl w:val="CA8CDE0E"/>
    <w:lvl w:ilvl="0" w:tplc="265289A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713510"/>
    <w:multiLevelType w:val="hybridMultilevel"/>
    <w:tmpl w:val="786A0E7A"/>
    <w:lvl w:ilvl="0" w:tplc="09B247B8">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5" w15:restartNumberingAfterBreak="0">
    <w:nsid w:val="6B450EDC"/>
    <w:multiLevelType w:val="hybridMultilevel"/>
    <w:tmpl w:val="89DC2798"/>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FB424A2"/>
    <w:multiLevelType w:val="hybridMultilevel"/>
    <w:tmpl w:val="0FC6928C"/>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542009"/>
    <w:multiLevelType w:val="hybridMultilevel"/>
    <w:tmpl w:val="47ACF66E"/>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4B2BD6"/>
    <w:multiLevelType w:val="hybridMultilevel"/>
    <w:tmpl w:val="0DC6DB60"/>
    <w:lvl w:ilvl="0" w:tplc="208640AC">
      <w:start w:val="1"/>
      <w:numFmt w:val="decimal"/>
      <w:lvlText w:val="%1."/>
      <w:lvlJc w:val="left"/>
      <w:pPr>
        <w:ind w:left="420" w:hanging="420"/>
      </w:pPr>
      <w:rPr>
        <w:rFonts w:hint="eastAsia"/>
        <w:sz w:val="24"/>
        <w:szCs w:val="24"/>
      </w:rPr>
    </w:lvl>
    <w:lvl w:ilvl="1" w:tplc="910A9F9A">
      <w:start w:val="1"/>
      <w:numFmt w:val="decimalEnclosedCircle"/>
      <w:lvlText w:val="%2"/>
      <w:lvlJc w:val="left"/>
      <w:pPr>
        <w:ind w:left="780" w:hanging="360"/>
      </w:pPr>
      <w:rPr>
        <w:rFonts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A4422"/>
    <w:multiLevelType w:val="hybridMultilevel"/>
    <w:tmpl w:val="39861278"/>
    <w:lvl w:ilvl="0" w:tplc="57B2B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9"/>
  </w:num>
  <w:num w:numId="3">
    <w:abstractNumId w:val="7"/>
  </w:num>
  <w:num w:numId="4">
    <w:abstractNumId w:val="21"/>
  </w:num>
  <w:num w:numId="5">
    <w:abstractNumId w:val="35"/>
  </w:num>
  <w:num w:numId="6">
    <w:abstractNumId w:val="5"/>
  </w:num>
  <w:num w:numId="7">
    <w:abstractNumId w:val="33"/>
  </w:num>
  <w:num w:numId="8">
    <w:abstractNumId w:val="12"/>
  </w:num>
  <w:num w:numId="9">
    <w:abstractNumId w:val="27"/>
  </w:num>
  <w:num w:numId="10">
    <w:abstractNumId w:val="25"/>
  </w:num>
  <w:num w:numId="11">
    <w:abstractNumId w:val="4"/>
  </w:num>
  <w:num w:numId="12">
    <w:abstractNumId w:val="13"/>
  </w:num>
  <w:num w:numId="13">
    <w:abstractNumId w:val="29"/>
  </w:num>
  <w:num w:numId="14">
    <w:abstractNumId w:val="37"/>
  </w:num>
  <w:num w:numId="15">
    <w:abstractNumId w:val="15"/>
  </w:num>
  <w:num w:numId="16">
    <w:abstractNumId w:val="16"/>
  </w:num>
  <w:num w:numId="17">
    <w:abstractNumId w:val="34"/>
  </w:num>
  <w:num w:numId="18">
    <w:abstractNumId w:val="11"/>
  </w:num>
  <w:num w:numId="19">
    <w:abstractNumId w:val="3"/>
  </w:num>
  <w:num w:numId="20">
    <w:abstractNumId w:val="36"/>
  </w:num>
  <w:num w:numId="21">
    <w:abstractNumId w:val="26"/>
  </w:num>
  <w:num w:numId="22">
    <w:abstractNumId w:val="19"/>
  </w:num>
  <w:num w:numId="23">
    <w:abstractNumId w:val="0"/>
  </w:num>
  <w:num w:numId="24">
    <w:abstractNumId w:val="8"/>
  </w:num>
  <w:num w:numId="25">
    <w:abstractNumId w:val="38"/>
  </w:num>
  <w:num w:numId="26">
    <w:abstractNumId w:val="1"/>
  </w:num>
  <w:num w:numId="27">
    <w:abstractNumId w:val="23"/>
  </w:num>
  <w:num w:numId="28">
    <w:abstractNumId w:val="9"/>
  </w:num>
  <w:num w:numId="29">
    <w:abstractNumId w:val="18"/>
  </w:num>
  <w:num w:numId="30">
    <w:abstractNumId w:val="28"/>
  </w:num>
  <w:num w:numId="31">
    <w:abstractNumId w:val="20"/>
  </w:num>
  <w:num w:numId="32">
    <w:abstractNumId w:val="6"/>
  </w:num>
  <w:num w:numId="33">
    <w:abstractNumId w:val="31"/>
  </w:num>
  <w:num w:numId="34">
    <w:abstractNumId w:val="10"/>
  </w:num>
  <w:num w:numId="35">
    <w:abstractNumId w:val="22"/>
  </w:num>
  <w:num w:numId="36">
    <w:abstractNumId w:val="30"/>
  </w:num>
  <w:num w:numId="37">
    <w:abstractNumId w:val="24"/>
  </w:num>
  <w:num w:numId="38">
    <w:abstractNumId w:val="32"/>
  </w:num>
  <w:num w:numId="39">
    <w:abstractNumId w:val="14"/>
  </w:num>
  <w:num w:numId="40">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attachedTemplate r:id="rId1"/>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1C"/>
    <w:rsid w:val="00002182"/>
    <w:rsid w:val="00005465"/>
    <w:rsid w:val="00005953"/>
    <w:rsid w:val="00007274"/>
    <w:rsid w:val="000102AF"/>
    <w:rsid w:val="00023219"/>
    <w:rsid w:val="000346EC"/>
    <w:rsid w:val="000362B3"/>
    <w:rsid w:val="00042169"/>
    <w:rsid w:val="00044823"/>
    <w:rsid w:val="00050E48"/>
    <w:rsid w:val="000541B1"/>
    <w:rsid w:val="000623E1"/>
    <w:rsid w:val="00074C79"/>
    <w:rsid w:val="0007748B"/>
    <w:rsid w:val="0009435E"/>
    <w:rsid w:val="00097829"/>
    <w:rsid w:val="000A00B8"/>
    <w:rsid w:val="000A2125"/>
    <w:rsid w:val="000A2CCD"/>
    <w:rsid w:val="000A3C3C"/>
    <w:rsid w:val="000D3B2F"/>
    <w:rsid w:val="000E21E0"/>
    <w:rsid w:val="000E2EA2"/>
    <w:rsid w:val="000E5944"/>
    <w:rsid w:val="000F5503"/>
    <w:rsid w:val="0010465E"/>
    <w:rsid w:val="00110E66"/>
    <w:rsid w:val="00125AE9"/>
    <w:rsid w:val="00131F7B"/>
    <w:rsid w:val="00134F77"/>
    <w:rsid w:val="001435DD"/>
    <w:rsid w:val="0014494E"/>
    <w:rsid w:val="0014495C"/>
    <w:rsid w:val="00144F96"/>
    <w:rsid w:val="00150DD3"/>
    <w:rsid w:val="0016543F"/>
    <w:rsid w:val="00170A9F"/>
    <w:rsid w:val="00171A2B"/>
    <w:rsid w:val="00181B36"/>
    <w:rsid w:val="00186DC8"/>
    <w:rsid w:val="001921EF"/>
    <w:rsid w:val="001B2E10"/>
    <w:rsid w:val="001B51D5"/>
    <w:rsid w:val="001B5808"/>
    <w:rsid w:val="001B58B4"/>
    <w:rsid w:val="001C00E0"/>
    <w:rsid w:val="001C0CE7"/>
    <w:rsid w:val="001E1834"/>
    <w:rsid w:val="001E1C45"/>
    <w:rsid w:val="001E38B0"/>
    <w:rsid w:val="001E5C62"/>
    <w:rsid w:val="001F33F0"/>
    <w:rsid w:val="001F35B7"/>
    <w:rsid w:val="00206516"/>
    <w:rsid w:val="0021729C"/>
    <w:rsid w:val="00226A46"/>
    <w:rsid w:val="00236EBB"/>
    <w:rsid w:val="00241BE6"/>
    <w:rsid w:val="00244E8B"/>
    <w:rsid w:val="00245A4A"/>
    <w:rsid w:val="00246009"/>
    <w:rsid w:val="00252B4F"/>
    <w:rsid w:val="00260138"/>
    <w:rsid w:val="0026614B"/>
    <w:rsid w:val="0026713D"/>
    <w:rsid w:val="0027217E"/>
    <w:rsid w:val="00280F68"/>
    <w:rsid w:val="00281303"/>
    <w:rsid w:val="002A456C"/>
    <w:rsid w:val="002B122F"/>
    <w:rsid w:val="002B7167"/>
    <w:rsid w:val="002B735E"/>
    <w:rsid w:val="002C6658"/>
    <w:rsid w:val="002D1BD3"/>
    <w:rsid w:val="002E45D2"/>
    <w:rsid w:val="002E6AF8"/>
    <w:rsid w:val="002E6D5F"/>
    <w:rsid w:val="002F0FE4"/>
    <w:rsid w:val="002F2AAF"/>
    <w:rsid w:val="002F4202"/>
    <w:rsid w:val="002F4619"/>
    <w:rsid w:val="002F6183"/>
    <w:rsid w:val="002F7324"/>
    <w:rsid w:val="003224A1"/>
    <w:rsid w:val="003242A7"/>
    <w:rsid w:val="00327CB3"/>
    <w:rsid w:val="00334802"/>
    <w:rsid w:val="003354E4"/>
    <w:rsid w:val="00340520"/>
    <w:rsid w:val="003439E9"/>
    <w:rsid w:val="00346E43"/>
    <w:rsid w:val="003668B6"/>
    <w:rsid w:val="003671B8"/>
    <w:rsid w:val="00370177"/>
    <w:rsid w:val="00373CF3"/>
    <w:rsid w:val="00382304"/>
    <w:rsid w:val="00393F63"/>
    <w:rsid w:val="003A1C3D"/>
    <w:rsid w:val="003A6F44"/>
    <w:rsid w:val="003B0E46"/>
    <w:rsid w:val="003B77E1"/>
    <w:rsid w:val="003B77F1"/>
    <w:rsid w:val="003C5E5F"/>
    <w:rsid w:val="003F242D"/>
    <w:rsid w:val="003F6604"/>
    <w:rsid w:val="004030FD"/>
    <w:rsid w:val="00413BD5"/>
    <w:rsid w:val="0042058C"/>
    <w:rsid w:val="00421AC0"/>
    <w:rsid w:val="00426600"/>
    <w:rsid w:val="0042760A"/>
    <w:rsid w:val="00427B08"/>
    <w:rsid w:val="0043248F"/>
    <w:rsid w:val="00436A7D"/>
    <w:rsid w:val="004377E8"/>
    <w:rsid w:val="00454DA1"/>
    <w:rsid w:val="004628C6"/>
    <w:rsid w:val="00465D86"/>
    <w:rsid w:val="00480A8A"/>
    <w:rsid w:val="00481E01"/>
    <w:rsid w:val="0048471E"/>
    <w:rsid w:val="00487C53"/>
    <w:rsid w:val="00495FEE"/>
    <w:rsid w:val="004A0796"/>
    <w:rsid w:val="004A739B"/>
    <w:rsid w:val="004B658A"/>
    <w:rsid w:val="004C452A"/>
    <w:rsid w:val="004C556D"/>
    <w:rsid w:val="004C6EE5"/>
    <w:rsid w:val="004D7A65"/>
    <w:rsid w:val="004D7F48"/>
    <w:rsid w:val="004E3036"/>
    <w:rsid w:val="004E52B5"/>
    <w:rsid w:val="004F0606"/>
    <w:rsid w:val="004F2329"/>
    <w:rsid w:val="004F6900"/>
    <w:rsid w:val="005047E7"/>
    <w:rsid w:val="00511027"/>
    <w:rsid w:val="00520E67"/>
    <w:rsid w:val="00522D5B"/>
    <w:rsid w:val="00525953"/>
    <w:rsid w:val="00530AA0"/>
    <w:rsid w:val="0053118F"/>
    <w:rsid w:val="00537112"/>
    <w:rsid w:val="00540835"/>
    <w:rsid w:val="005556AD"/>
    <w:rsid w:val="0057170F"/>
    <w:rsid w:val="005736C2"/>
    <w:rsid w:val="0058271E"/>
    <w:rsid w:val="00583366"/>
    <w:rsid w:val="0058704B"/>
    <w:rsid w:val="00597A34"/>
    <w:rsid w:val="005A1AD0"/>
    <w:rsid w:val="005A25A7"/>
    <w:rsid w:val="005A28C6"/>
    <w:rsid w:val="005A79A2"/>
    <w:rsid w:val="005C0BFB"/>
    <w:rsid w:val="005E50DE"/>
    <w:rsid w:val="006040F7"/>
    <w:rsid w:val="0061322F"/>
    <w:rsid w:val="00614CB2"/>
    <w:rsid w:val="00624543"/>
    <w:rsid w:val="00626D10"/>
    <w:rsid w:val="006345C3"/>
    <w:rsid w:val="00634AC8"/>
    <w:rsid w:val="006422E0"/>
    <w:rsid w:val="00650C50"/>
    <w:rsid w:val="00650FE6"/>
    <w:rsid w:val="00651388"/>
    <w:rsid w:val="006546C3"/>
    <w:rsid w:val="00670692"/>
    <w:rsid w:val="00671570"/>
    <w:rsid w:val="00673C0E"/>
    <w:rsid w:val="00675A97"/>
    <w:rsid w:val="006765A6"/>
    <w:rsid w:val="006801C3"/>
    <w:rsid w:val="006910E0"/>
    <w:rsid w:val="006A0BEA"/>
    <w:rsid w:val="006A3856"/>
    <w:rsid w:val="006C0000"/>
    <w:rsid w:val="006C5DE3"/>
    <w:rsid w:val="006F418A"/>
    <w:rsid w:val="00700520"/>
    <w:rsid w:val="007017B2"/>
    <w:rsid w:val="007271D6"/>
    <w:rsid w:val="0072733C"/>
    <w:rsid w:val="007368A8"/>
    <w:rsid w:val="00740318"/>
    <w:rsid w:val="00740931"/>
    <w:rsid w:val="00747755"/>
    <w:rsid w:val="00751E90"/>
    <w:rsid w:val="00760457"/>
    <w:rsid w:val="00762257"/>
    <w:rsid w:val="00762A10"/>
    <w:rsid w:val="00762A4C"/>
    <w:rsid w:val="0076319E"/>
    <w:rsid w:val="007644C1"/>
    <w:rsid w:val="00767CB3"/>
    <w:rsid w:val="00782613"/>
    <w:rsid w:val="0079139A"/>
    <w:rsid w:val="00797221"/>
    <w:rsid w:val="007A2ABA"/>
    <w:rsid w:val="007B0A4E"/>
    <w:rsid w:val="007B7227"/>
    <w:rsid w:val="007C1332"/>
    <w:rsid w:val="007C3C20"/>
    <w:rsid w:val="007C4DA4"/>
    <w:rsid w:val="007C6262"/>
    <w:rsid w:val="007D24C5"/>
    <w:rsid w:val="007D34A4"/>
    <w:rsid w:val="007D35F2"/>
    <w:rsid w:val="007D4137"/>
    <w:rsid w:val="007E01A2"/>
    <w:rsid w:val="007E28C7"/>
    <w:rsid w:val="007E580D"/>
    <w:rsid w:val="007F071C"/>
    <w:rsid w:val="007F4FAA"/>
    <w:rsid w:val="008018E3"/>
    <w:rsid w:val="008073B2"/>
    <w:rsid w:val="00816A35"/>
    <w:rsid w:val="00824AAC"/>
    <w:rsid w:val="008343EB"/>
    <w:rsid w:val="00834D40"/>
    <w:rsid w:val="008369E3"/>
    <w:rsid w:val="008555D1"/>
    <w:rsid w:val="008609A1"/>
    <w:rsid w:val="008722B7"/>
    <w:rsid w:val="0087775A"/>
    <w:rsid w:val="008A67CD"/>
    <w:rsid w:val="008B0256"/>
    <w:rsid w:val="008B10CB"/>
    <w:rsid w:val="008B6F4B"/>
    <w:rsid w:val="008C0C9C"/>
    <w:rsid w:val="008D3C98"/>
    <w:rsid w:val="008E4514"/>
    <w:rsid w:val="008F1CAC"/>
    <w:rsid w:val="008F58E6"/>
    <w:rsid w:val="00900907"/>
    <w:rsid w:val="00901106"/>
    <w:rsid w:val="00902D1C"/>
    <w:rsid w:val="00903A77"/>
    <w:rsid w:val="00905F7F"/>
    <w:rsid w:val="00922AAC"/>
    <w:rsid w:val="009247F5"/>
    <w:rsid w:val="009258B9"/>
    <w:rsid w:val="0093460A"/>
    <w:rsid w:val="0093490C"/>
    <w:rsid w:val="0093574B"/>
    <w:rsid w:val="00936F1B"/>
    <w:rsid w:val="00942EC1"/>
    <w:rsid w:val="009443A0"/>
    <w:rsid w:val="00945B7A"/>
    <w:rsid w:val="009505D4"/>
    <w:rsid w:val="0095436C"/>
    <w:rsid w:val="00955195"/>
    <w:rsid w:val="00963E38"/>
    <w:rsid w:val="0096704A"/>
    <w:rsid w:val="00970260"/>
    <w:rsid w:val="00974211"/>
    <w:rsid w:val="00992356"/>
    <w:rsid w:val="009B2CF0"/>
    <w:rsid w:val="009B50B2"/>
    <w:rsid w:val="009B5A73"/>
    <w:rsid w:val="009B7AD9"/>
    <w:rsid w:val="009C396F"/>
    <w:rsid w:val="009E20A8"/>
    <w:rsid w:val="009E4629"/>
    <w:rsid w:val="00A06667"/>
    <w:rsid w:val="00A12DE3"/>
    <w:rsid w:val="00A150B1"/>
    <w:rsid w:val="00A16DFD"/>
    <w:rsid w:val="00A21066"/>
    <w:rsid w:val="00A2653D"/>
    <w:rsid w:val="00A324D8"/>
    <w:rsid w:val="00A370F1"/>
    <w:rsid w:val="00A52B5D"/>
    <w:rsid w:val="00A61A40"/>
    <w:rsid w:val="00A6278D"/>
    <w:rsid w:val="00A63DCA"/>
    <w:rsid w:val="00A779B8"/>
    <w:rsid w:val="00A87DD2"/>
    <w:rsid w:val="00A900FB"/>
    <w:rsid w:val="00A9496E"/>
    <w:rsid w:val="00AA329A"/>
    <w:rsid w:val="00AB26E9"/>
    <w:rsid w:val="00AB47D5"/>
    <w:rsid w:val="00AC1B12"/>
    <w:rsid w:val="00AD75C1"/>
    <w:rsid w:val="00AE0B4F"/>
    <w:rsid w:val="00AE625E"/>
    <w:rsid w:val="00AF2504"/>
    <w:rsid w:val="00AF306F"/>
    <w:rsid w:val="00AF7B29"/>
    <w:rsid w:val="00B06893"/>
    <w:rsid w:val="00B10AF1"/>
    <w:rsid w:val="00B24EFC"/>
    <w:rsid w:val="00B264F5"/>
    <w:rsid w:val="00B32F81"/>
    <w:rsid w:val="00B330A5"/>
    <w:rsid w:val="00B3333D"/>
    <w:rsid w:val="00B35F35"/>
    <w:rsid w:val="00B448CB"/>
    <w:rsid w:val="00B47BAD"/>
    <w:rsid w:val="00B55F2F"/>
    <w:rsid w:val="00B60F71"/>
    <w:rsid w:val="00B61562"/>
    <w:rsid w:val="00B62EFA"/>
    <w:rsid w:val="00B82CEF"/>
    <w:rsid w:val="00B857EB"/>
    <w:rsid w:val="00B90038"/>
    <w:rsid w:val="00B92C20"/>
    <w:rsid w:val="00BA5AAF"/>
    <w:rsid w:val="00BF2D1C"/>
    <w:rsid w:val="00BF3488"/>
    <w:rsid w:val="00C13217"/>
    <w:rsid w:val="00C202F9"/>
    <w:rsid w:val="00C22522"/>
    <w:rsid w:val="00C22A56"/>
    <w:rsid w:val="00C22E19"/>
    <w:rsid w:val="00C322B2"/>
    <w:rsid w:val="00C33E4B"/>
    <w:rsid w:val="00C33E88"/>
    <w:rsid w:val="00C34ECC"/>
    <w:rsid w:val="00C406CF"/>
    <w:rsid w:val="00C6032C"/>
    <w:rsid w:val="00C95882"/>
    <w:rsid w:val="00C96AAD"/>
    <w:rsid w:val="00CB336C"/>
    <w:rsid w:val="00CB5BBF"/>
    <w:rsid w:val="00CB5DC5"/>
    <w:rsid w:val="00CB7024"/>
    <w:rsid w:val="00CE3D51"/>
    <w:rsid w:val="00CF26CD"/>
    <w:rsid w:val="00CF7761"/>
    <w:rsid w:val="00D018E5"/>
    <w:rsid w:val="00D02C3C"/>
    <w:rsid w:val="00D20453"/>
    <w:rsid w:val="00D404C1"/>
    <w:rsid w:val="00D5307F"/>
    <w:rsid w:val="00D65863"/>
    <w:rsid w:val="00D73AEE"/>
    <w:rsid w:val="00D82BDA"/>
    <w:rsid w:val="00D832AA"/>
    <w:rsid w:val="00D84168"/>
    <w:rsid w:val="00D94578"/>
    <w:rsid w:val="00DA06F0"/>
    <w:rsid w:val="00DB15A7"/>
    <w:rsid w:val="00DB1E32"/>
    <w:rsid w:val="00DC2459"/>
    <w:rsid w:val="00DC3D08"/>
    <w:rsid w:val="00DD3E15"/>
    <w:rsid w:val="00DE259D"/>
    <w:rsid w:val="00DE72DC"/>
    <w:rsid w:val="00DF3309"/>
    <w:rsid w:val="00E06732"/>
    <w:rsid w:val="00E11171"/>
    <w:rsid w:val="00E17B97"/>
    <w:rsid w:val="00E17F5F"/>
    <w:rsid w:val="00E34214"/>
    <w:rsid w:val="00E35A89"/>
    <w:rsid w:val="00E44AE0"/>
    <w:rsid w:val="00E46019"/>
    <w:rsid w:val="00E55DB3"/>
    <w:rsid w:val="00E6532A"/>
    <w:rsid w:val="00E8184E"/>
    <w:rsid w:val="00E8500E"/>
    <w:rsid w:val="00E90D8F"/>
    <w:rsid w:val="00E90EE5"/>
    <w:rsid w:val="00E94D46"/>
    <w:rsid w:val="00E9563C"/>
    <w:rsid w:val="00EA135A"/>
    <w:rsid w:val="00EB5144"/>
    <w:rsid w:val="00EC0E5C"/>
    <w:rsid w:val="00EC3A9D"/>
    <w:rsid w:val="00ED110F"/>
    <w:rsid w:val="00ED5FF5"/>
    <w:rsid w:val="00EE1795"/>
    <w:rsid w:val="00EE32A4"/>
    <w:rsid w:val="00EE619A"/>
    <w:rsid w:val="00EF2ACB"/>
    <w:rsid w:val="00F02459"/>
    <w:rsid w:val="00F02CD6"/>
    <w:rsid w:val="00F0409C"/>
    <w:rsid w:val="00F057C8"/>
    <w:rsid w:val="00F1756D"/>
    <w:rsid w:val="00F2511A"/>
    <w:rsid w:val="00F25377"/>
    <w:rsid w:val="00F30E3E"/>
    <w:rsid w:val="00F3359E"/>
    <w:rsid w:val="00F44560"/>
    <w:rsid w:val="00F4679E"/>
    <w:rsid w:val="00F47037"/>
    <w:rsid w:val="00F50485"/>
    <w:rsid w:val="00F60362"/>
    <w:rsid w:val="00F60645"/>
    <w:rsid w:val="00F67E9B"/>
    <w:rsid w:val="00F70181"/>
    <w:rsid w:val="00F70961"/>
    <w:rsid w:val="00F83AB4"/>
    <w:rsid w:val="00F84CF9"/>
    <w:rsid w:val="00F84F14"/>
    <w:rsid w:val="00FA713E"/>
    <w:rsid w:val="00FB4422"/>
    <w:rsid w:val="00FB49CA"/>
    <w:rsid w:val="00FC2B69"/>
    <w:rsid w:val="00FC2FF7"/>
    <w:rsid w:val="00FE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1D481D"/>
  <w15:docId w15:val="{6B33A549-6482-44B5-A44B-131DA8D4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paragraph" w:styleId="3">
    <w:name w:val="heading 3"/>
    <w:basedOn w:val="a"/>
    <w:next w:val="a"/>
    <w:link w:val="30"/>
    <w:uiPriority w:val="9"/>
    <w:semiHidden/>
    <w:unhideWhenUsed/>
    <w:qFormat/>
    <w:rsid w:val="0026614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emiHidden/>
  </w:style>
  <w:style w:type="paragraph" w:styleId="a7">
    <w:name w:val="Date"/>
    <w:basedOn w:val="a"/>
    <w:next w:val="a"/>
    <w:semiHidden/>
    <w:rPr>
      <w:sz w:val="24"/>
    </w:rPr>
  </w:style>
  <w:style w:type="paragraph" w:styleId="a8">
    <w:name w:val="Salutation"/>
    <w:basedOn w:val="a"/>
    <w:next w:val="a"/>
    <w:semiHidden/>
    <w:rPr>
      <w:sz w:val="24"/>
    </w:rPr>
  </w:style>
  <w:style w:type="paragraph" w:styleId="a9">
    <w:name w:val="Closing"/>
    <w:basedOn w:val="a"/>
    <w:next w:val="a"/>
    <w:semiHidden/>
    <w:pPr>
      <w:jc w:val="right"/>
    </w:pPr>
    <w:rPr>
      <w:sz w:val="24"/>
    </w:rPr>
  </w:style>
  <w:style w:type="character" w:styleId="aa">
    <w:name w:val="Hyperlink"/>
    <w:semiHidden/>
    <w:rPr>
      <w:color w:val="0000FF"/>
      <w:u w:val="single"/>
    </w:rPr>
  </w:style>
  <w:style w:type="paragraph" w:styleId="ab">
    <w:name w:val="Balloon Text"/>
    <w:basedOn w:val="a"/>
    <w:link w:val="ac"/>
    <w:uiPriority w:val="99"/>
    <w:semiHidden/>
    <w:unhideWhenUsed/>
    <w:rsid w:val="004D7F48"/>
    <w:pPr>
      <w:spacing w:line="240" w:lineRule="auto"/>
    </w:pPr>
    <w:rPr>
      <w:rFonts w:ascii="Arial" w:eastAsia="ＭＳ ゴシック" w:hAnsi="Arial"/>
      <w:sz w:val="18"/>
      <w:szCs w:val="18"/>
    </w:rPr>
  </w:style>
  <w:style w:type="character" w:customStyle="1" w:styleId="ac">
    <w:name w:val="吹き出し (文字)"/>
    <w:link w:val="ab"/>
    <w:uiPriority w:val="99"/>
    <w:semiHidden/>
    <w:rsid w:val="004D7F48"/>
    <w:rPr>
      <w:rFonts w:ascii="Arial" w:eastAsia="ＭＳ ゴシック" w:hAnsi="Arial" w:cs="Times New Roman"/>
      <w:sz w:val="18"/>
      <w:szCs w:val="18"/>
    </w:rPr>
  </w:style>
  <w:style w:type="paragraph" w:styleId="ad">
    <w:name w:val="List Paragraph"/>
    <w:basedOn w:val="a"/>
    <w:uiPriority w:val="34"/>
    <w:qFormat/>
    <w:rsid w:val="00171A2B"/>
    <w:pPr>
      <w:ind w:leftChars="400" w:left="840"/>
    </w:pPr>
  </w:style>
  <w:style w:type="paragraph" w:styleId="ae">
    <w:name w:val="Revision"/>
    <w:hidden/>
    <w:uiPriority w:val="99"/>
    <w:semiHidden/>
    <w:rsid w:val="00B264F5"/>
    <w:rPr>
      <w:rFonts w:ascii="Times New Roman" w:eastAsia="ＭＳ 明朝"/>
      <w:sz w:val="21"/>
    </w:rPr>
  </w:style>
  <w:style w:type="character" w:styleId="af">
    <w:name w:val="annotation reference"/>
    <w:basedOn w:val="a0"/>
    <w:uiPriority w:val="99"/>
    <w:semiHidden/>
    <w:unhideWhenUsed/>
    <w:rsid w:val="00922AAC"/>
    <w:rPr>
      <w:sz w:val="18"/>
      <w:szCs w:val="18"/>
    </w:rPr>
  </w:style>
  <w:style w:type="paragraph" w:styleId="af0">
    <w:name w:val="annotation text"/>
    <w:basedOn w:val="a"/>
    <w:link w:val="af1"/>
    <w:uiPriority w:val="99"/>
    <w:semiHidden/>
    <w:unhideWhenUsed/>
    <w:rsid w:val="00922AAC"/>
    <w:pPr>
      <w:jc w:val="left"/>
    </w:pPr>
  </w:style>
  <w:style w:type="character" w:customStyle="1" w:styleId="af1">
    <w:name w:val="コメント文字列 (文字)"/>
    <w:basedOn w:val="a0"/>
    <w:link w:val="af0"/>
    <w:uiPriority w:val="99"/>
    <w:semiHidden/>
    <w:rsid w:val="00922AAC"/>
    <w:rPr>
      <w:rFonts w:ascii="Times New Roman" w:eastAsia="ＭＳ 明朝"/>
      <w:sz w:val="21"/>
    </w:rPr>
  </w:style>
  <w:style w:type="paragraph" w:styleId="af2">
    <w:name w:val="annotation subject"/>
    <w:basedOn w:val="af0"/>
    <w:next w:val="af0"/>
    <w:link w:val="af3"/>
    <w:uiPriority w:val="99"/>
    <w:semiHidden/>
    <w:unhideWhenUsed/>
    <w:rsid w:val="00922AAC"/>
    <w:rPr>
      <w:b/>
      <w:bCs/>
    </w:rPr>
  </w:style>
  <w:style w:type="character" w:customStyle="1" w:styleId="af3">
    <w:name w:val="コメント内容 (文字)"/>
    <w:basedOn w:val="af1"/>
    <w:link w:val="af2"/>
    <w:uiPriority w:val="99"/>
    <w:semiHidden/>
    <w:rsid w:val="00922AAC"/>
    <w:rPr>
      <w:rFonts w:ascii="Times New Roman" w:eastAsia="ＭＳ 明朝"/>
      <w:b/>
      <w:bCs/>
      <w:sz w:val="21"/>
    </w:rPr>
  </w:style>
  <w:style w:type="character" w:customStyle="1" w:styleId="30">
    <w:name w:val="見出し 3 (文字)"/>
    <w:basedOn w:val="a0"/>
    <w:link w:val="3"/>
    <w:uiPriority w:val="9"/>
    <w:semiHidden/>
    <w:rsid w:val="0026614B"/>
    <w:rPr>
      <w:rFonts w:asciiTheme="majorHAnsi" w:eastAsiaTheme="majorEastAsia" w:hAnsiTheme="majorHAnsi" w:cstheme="majorBidi"/>
      <w:sz w:val="21"/>
    </w:rPr>
  </w:style>
  <w:style w:type="character" w:customStyle="1" w:styleId="a5">
    <w:name w:val="フッター (文字)"/>
    <w:basedOn w:val="a0"/>
    <w:link w:val="a4"/>
    <w:uiPriority w:val="99"/>
    <w:rsid w:val="007C4DA4"/>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35599">
      <w:bodyDiv w:val="1"/>
      <w:marLeft w:val="0"/>
      <w:marRight w:val="0"/>
      <w:marTop w:val="0"/>
      <w:marBottom w:val="0"/>
      <w:divBdr>
        <w:top w:val="none" w:sz="0" w:space="0" w:color="auto"/>
        <w:left w:val="none" w:sz="0" w:space="0" w:color="auto"/>
        <w:bottom w:val="none" w:sz="0" w:space="0" w:color="auto"/>
        <w:right w:val="none" w:sz="0" w:space="0" w:color="auto"/>
      </w:divBdr>
    </w:div>
    <w:div w:id="639264022">
      <w:bodyDiv w:val="1"/>
      <w:marLeft w:val="0"/>
      <w:marRight w:val="0"/>
      <w:marTop w:val="0"/>
      <w:marBottom w:val="0"/>
      <w:divBdr>
        <w:top w:val="none" w:sz="0" w:space="0" w:color="auto"/>
        <w:left w:val="none" w:sz="0" w:space="0" w:color="auto"/>
        <w:bottom w:val="none" w:sz="0" w:space="0" w:color="auto"/>
        <w:right w:val="none" w:sz="0" w:space="0" w:color="auto"/>
      </w:divBdr>
    </w:div>
    <w:div w:id="1019891621">
      <w:bodyDiv w:val="1"/>
      <w:marLeft w:val="0"/>
      <w:marRight w:val="0"/>
      <w:marTop w:val="0"/>
      <w:marBottom w:val="0"/>
      <w:divBdr>
        <w:top w:val="none" w:sz="0" w:space="0" w:color="auto"/>
        <w:left w:val="none" w:sz="0" w:space="0" w:color="auto"/>
        <w:bottom w:val="none" w:sz="0" w:space="0" w:color="auto"/>
        <w:right w:val="none" w:sz="0" w:space="0" w:color="auto"/>
      </w:divBdr>
      <w:divsChild>
        <w:div w:id="116536315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8FB0B-3387-49F9-B1B0-8ECD5FE6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dpi-let（日）</Template>
  <TotalTime>1</TotalTime>
  <Pages>7</Pages>
  <Words>1258</Words>
  <Characters>7174</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佐藤 聡</cp:lastModifiedBy>
  <cp:revision>2</cp:revision>
  <cp:lastPrinted>2016-12-26T02:19:00Z</cp:lastPrinted>
  <dcterms:created xsi:type="dcterms:W3CDTF">2022-03-13T06:02:00Z</dcterms:created>
  <dcterms:modified xsi:type="dcterms:W3CDTF">2022-03-13T06:02:00Z</dcterms:modified>
</cp:coreProperties>
</file>