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2A" w:rsidRDefault="005E556A" w:rsidP="001C1CAC">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5513539</wp:posOffset>
                </wp:positionH>
                <wp:positionV relativeFrom="paragraph">
                  <wp:posOffset>-481551</wp:posOffset>
                </wp:positionV>
                <wp:extent cx="898249" cy="500932"/>
                <wp:effectExtent l="0" t="0" r="16510" b="13970"/>
                <wp:wrapNone/>
                <wp:docPr id="1" name="正方形/長方形 1"/>
                <wp:cNvGraphicFramePr/>
                <a:graphic xmlns:a="http://schemas.openxmlformats.org/drawingml/2006/main">
                  <a:graphicData uri="http://schemas.microsoft.com/office/word/2010/wordprocessingShape">
                    <wps:wsp>
                      <wps:cNvSpPr/>
                      <wps:spPr>
                        <a:xfrm>
                          <a:off x="0" y="0"/>
                          <a:ext cx="898249" cy="50093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56A" w:rsidRPr="005E556A" w:rsidRDefault="005E556A" w:rsidP="005E556A">
                            <w:pPr>
                              <w:jc w:val="center"/>
                              <w:rPr>
                                <w:rFonts w:ascii="HGP創英角ﾎﾟｯﾌﾟ体" w:eastAsia="HGP創英角ﾎﾟｯﾌﾟ体" w:hAnsi="HGP創英角ﾎﾟｯﾌﾟ体"/>
                                <w:color w:val="000000" w:themeColor="text1"/>
                                <w:sz w:val="32"/>
                                <w:szCs w:val="32"/>
                              </w:rPr>
                            </w:pPr>
                            <w:r w:rsidRPr="005E556A">
                              <w:rPr>
                                <w:rFonts w:ascii="HGP創英角ﾎﾟｯﾌﾟ体" w:eastAsia="HGP創英角ﾎﾟｯﾌﾟ体" w:hAnsi="HGP創英角ﾎﾟｯﾌﾟ体" w:hint="eastAsia"/>
                                <w:color w:val="000000" w:themeColor="text1"/>
                                <w:sz w:val="32"/>
                                <w:szCs w:val="32"/>
                              </w:rPr>
                              <w:t>参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4.15pt;margin-top:-37.9pt;width:70.7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" fillcolor="white [3212]" strokecolor="black [3213]" strokeweight="1pt">
                <v:textbox>
                  <w:txbxContent>
                    <w:p w:rsidR="005E556A" w:rsidRPr="005E556A" w:rsidRDefault="005E556A" w:rsidP="005E556A">
                      <w:pPr>
                        <w:jc w:val="center"/>
                        <w:rPr>
                          <w:rFonts w:ascii="HGP創英角ﾎﾟｯﾌﾟ体" w:eastAsia="HGP創英角ﾎﾟｯﾌﾟ体" w:hAnsi="HGP創英角ﾎﾟｯﾌﾟ体"/>
                          <w:color w:val="000000" w:themeColor="text1"/>
                          <w:sz w:val="32"/>
                          <w:szCs w:val="32"/>
                        </w:rPr>
                      </w:pPr>
                      <w:r w:rsidRPr="005E556A">
                        <w:rPr>
                          <w:rFonts w:ascii="HGP創英角ﾎﾟｯﾌﾟ体" w:eastAsia="HGP創英角ﾎﾟｯﾌﾟ体" w:hAnsi="HGP創英角ﾎﾟｯﾌﾟ体" w:hint="eastAsia"/>
                          <w:color w:val="000000" w:themeColor="text1"/>
                          <w:sz w:val="32"/>
                          <w:szCs w:val="32"/>
                        </w:rPr>
                        <w:t>参 考</w:t>
                      </w:r>
                    </w:p>
                  </w:txbxContent>
                </v:textbox>
              </v:rect>
            </w:pict>
          </mc:Fallback>
        </mc:AlternateContent>
      </w:r>
      <w:r w:rsidR="009934D8">
        <w:rPr>
          <w:rFonts w:asciiTheme="majorEastAsia" w:eastAsiaTheme="majorEastAsia" w:hAnsiTheme="majorEastAsia" w:hint="eastAsia"/>
          <w:sz w:val="24"/>
          <w:szCs w:val="24"/>
        </w:rPr>
        <w:t>「津久井やまゆり園事件」及び</w:t>
      </w:r>
      <w:r w:rsidR="001C1CAC" w:rsidRPr="00816668">
        <w:rPr>
          <w:rFonts w:asciiTheme="majorEastAsia" w:eastAsiaTheme="majorEastAsia" w:hAnsiTheme="majorEastAsia" w:hint="eastAsia"/>
          <w:sz w:val="24"/>
          <w:szCs w:val="24"/>
        </w:rPr>
        <w:t>「</w:t>
      </w:r>
      <w:r w:rsidR="005E725D">
        <w:rPr>
          <w:rFonts w:asciiTheme="majorEastAsia" w:eastAsiaTheme="majorEastAsia" w:hAnsiTheme="majorEastAsia" w:hint="eastAsia"/>
          <w:sz w:val="24"/>
          <w:szCs w:val="24"/>
        </w:rPr>
        <w:t>神奈川集会</w:t>
      </w:r>
      <w:r w:rsidR="001C1CAC" w:rsidRPr="00816668">
        <w:rPr>
          <w:rFonts w:asciiTheme="majorEastAsia" w:eastAsiaTheme="majorEastAsia" w:hAnsiTheme="majorEastAsia" w:hint="eastAsia"/>
          <w:sz w:val="24"/>
          <w:szCs w:val="24"/>
        </w:rPr>
        <w:t>」</w:t>
      </w:r>
      <w:r w:rsidR="00A716EE">
        <w:rPr>
          <w:rFonts w:asciiTheme="majorEastAsia" w:eastAsiaTheme="majorEastAsia" w:hAnsiTheme="majorEastAsia" w:hint="eastAsia"/>
          <w:sz w:val="24"/>
          <w:szCs w:val="24"/>
        </w:rPr>
        <w:t>等の経過</w:t>
      </w:r>
    </w:p>
    <w:p w:rsidR="007464C9" w:rsidRDefault="007464C9" w:rsidP="00FB0DC7">
      <w:bookmarkStart w:id="0" w:name="_GoBack"/>
      <w:bookmarkEnd w:id="0"/>
    </w:p>
    <w:p w:rsidR="00427720" w:rsidRPr="009934D8" w:rsidRDefault="00427720" w:rsidP="00FB0DC7">
      <w:pPr>
        <w:rPr>
          <w:rFonts w:asciiTheme="majorEastAsia" w:eastAsiaTheme="majorEastAsia" w:hAnsiTheme="majorEastAsia"/>
        </w:rPr>
      </w:pPr>
      <w:r w:rsidRPr="009934D8">
        <w:rPr>
          <w:rFonts w:asciiTheme="majorEastAsia" w:eastAsiaTheme="majorEastAsia" w:hAnsiTheme="majorEastAsia" w:hint="eastAsia"/>
        </w:rPr>
        <w:t>《事件発生から第１回集会まで》</w:t>
      </w:r>
    </w:p>
    <w:p w:rsidR="003C391A" w:rsidRDefault="003C391A" w:rsidP="00FB0DC7">
      <w:r>
        <w:rPr>
          <w:rFonts w:hint="eastAsia"/>
        </w:rPr>
        <w:t>０　H28.7.26（火）　「津久井やまゆり園事件」発生</w:t>
      </w:r>
    </w:p>
    <w:p w:rsidR="003C391A" w:rsidRDefault="003C391A" w:rsidP="00FB0DC7">
      <w:pPr>
        <w:ind w:leftChars="100" w:left="394" w:hangingChars="100" w:hanging="197"/>
      </w:pPr>
      <w:r>
        <w:rPr>
          <w:rFonts w:hint="eastAsia"/>
        </w:rPr>
        <w:t>・</w:t>
      </w:r>
      <w:r>
        <w:t>平成28年７月26日（火）２時頃、県立の指定管理施設である障害者支援施設 「津久井やまゆり園」（相模原市緑区千木良）に、刃物を持った被疑者 植松聖 （うえまつさとし</w:t>
      </w:r>
      <w:r>
        <w:rPr>
          <w:rFonts w:hint="eastAsia"/>
        </w:rPr>
        <w:t>・</w:t>
      </w:r>
      <w:r>
        <w:t>当時26歳）が侵入し、入所者43名、職員</w:t>
      </w:r>
      <w:r>
        <w:rPr>
          <w:rFonts w:hint="eastAsia"/>
        </w:rPr>
        <w:t>5</w:t>
      </w:r>
      <w:r>
        <w:t>名が刺されるなどして、19名（男性９名、女性10名）が死亡、27名（男性22名、女性</w:t>
      </w:r>
      <w:r>
        <w:rPr>
          <w:rFonts w:hint="eastAsia"/>
        </w:rPr>
        <w:t>5</w:t>
      </w:r>
      <w:r>
        <w:t>名）が負傷した。当日、園には、入所者157名が在園していた。</w:t>
      </w:r>
    </w:p>
    <w:p w:rsidR="00F77E66" w:rsidRDefault="003C391A" w:rsidP="00FB0DC7">
      <w:pPr>
        <w:ind w:leftChars="100" w:left="394" w:hangingChars="100" w:hanging="197"/>
      </w:pPr>
      <w:r>
        <w:rPr>
          <w:rFonts w:hint="eastAsia"/>
        </w:rPr>
        <w:t>・</w:t>
      </w:r>
      <w:r>
        <w:t>被疑者は、犯行後、津久井警察署に出頭し、犯行を認めたことから、建造物侵入及び殺人未遂で緊急逮捕（翌日、罪名を殺人に切り替え、横浜地方検察庁に送致）された。 被疑者は、園の元職員であり、当時、園が所在する相模原市緑区千木良に在住し</w:t>
      </w:r>
      <w:r>
        <w:rPr>
          <w:rFonts w:hint="eastAsia"/>
        </w:rPr>
        <w:t>て</w:t>
      </w:r>
      <w:r>
        <w:t>いた。</w:t>
      </w:r>
      <w:r>
        <w:rPr>
          <w:rFonts w:hint="eastAsia"/>
        </w:rPr>
        <w:t>（検証報告書から抜粋。）</w:t>
      </w:r>
    </w:p>
    <w:p w:rsidR="00670CB8" w:rsidRPr="009934D8" w:rsidRDefault="00670CB8" w:rsidP="00FB0DC7">
      <w:pPr>
        <w:rPr>
          <w:rFonts w:asciiTheme="majorEastAsia" w:eastAsiaTheme="majorEastAsia" w:hAnsiTheme="majorEastAsia"/>
        </w:rPr>
      </w:pPr>
      <w:r w:rsidRPr="009934D8">
        <w:rPr>
          <w:rFonts w:asciiTheme="majorEastAsia" w:eastAsiaTheme="majorEastAsia" w:hAnsiTheme="majorEastAsia" w:hint="eastAsia"/>
        </w:rPr>
        <w:t>１　H28.7.29　県「</w:t>
      </w:r>
      <w:r w:rsidRPr="009934D8">
        <w:rPr>
          <w:rFonts w:asciiTheme="majorEastAsia" w:eastAsiaTheme="majorEastAsia" w:hAnsiTheme="majorEastAsia"/>
        </w:rPr>
        <w:t>津久井やまゆり園事件再発防止等対策本部及び合同作業部会</w:t>
      </w:r>
      <w:r w:rsidRPr="009934D8">
        <w:rPr>
          <w:rFonts w:asciiTheme="majorEastAsia" w:eastAsiaTheme="majorEastAsia" w:hAnsiTheme="majorEastAsia" w:hint="eastAsia"/>
        </w:rPr>
        <w:t>」</w:t>
      </w:r>
      <w:r w:rsidRPr="009934D8">
        <w:rPr>
          <w:rFonts w:asciiTheme="majorEastAsia" w:eastAsiaTheme="majorEastAsia" w:hAnsiTheme="majorEastAsia"/>
        </w:rPr>
        <w:t>を設置。</w:t>
      </w:r>
    </w:p>
    <w:p w:rsidR="00A716EE" w:rsidRDefault="00A716EE" w:rsidP="00FB0DC7">
      <w:r>
        <w:rPr>
          <w:rFonts w:hint="eastAsia"/>
        </w:rPr>
        <w:t xml:space="preserve">　・知事をトップとして、議員や県関係課等で構成。</w:t>
      </w:r>
    </w:p>
    <w:p w:rsidR="00670CB8" w:rsidRPr="009934D8" w:rsidRDefault="00670CB8" w:rsidP="00FB0DC7">
      <w:pPr>
        <w:rPr>
          <w:rFonts w:asciiTheme="majorEastAsia" w:eastAsiaTheme="majorEastAsia" w:hAnsiTheme="majorEastAsia"/>
        </w:rPr>
      </w:pPr>
      <w:r w:rsidRPr="009934D8">
        <w:rPr>
          <w:rFonts w:asciiTheme="majorEastAsia" w:eastAsiaTheme="majorEastAsia" w:hAnsiTheme="majorEastAsia" w:hint="eastAsia"/>
        </w:rPr>
        <w:t xml:space="preserve">２　H28.9.12　</w:t>
      </w:r>
      <w:r w:rsidR="00A716EE" w:rsidRPr="009934D8">
        <w:rPr>
          <w:rFonts w:asciiTheme="majorEastAsia" w:eastAsiaTheme="majorEastAsia" w:hAnsiTheme="majorEastAsia" w:hint="eastAsia"/>
        </w:rPr>
        <w:t>県・</w:t>
      </w:r>
      <w:r w:rsidRPr="009934D8">
        <w:rPr>
          <w:rFonts w:asciiTheme="majorEastAsia" w:eastAsiaTheme="majorEastAsia" w:hAnsiTheme="majorEastAsia"/>
        </w:rPr>
        <w:t xml:space="preserve">家族会及び共同会から園の再生に向けた要望書を受領。 </w:t>
      </w:r>
    </w:p>
    <w:p w:rsidR="00670CB8" w:rsidRPr="009934D8" w:rsidRDefault="00427720" w:rsidP="00FB0DC7">
      <w:pPr>
        <w:rPr>
          <w:rFonts w:asciiTheme="majorEastAsia" w:eastAsiaTheme="majorEastAsia" w:hAnsiTheme="majorEastAsia"/>
        </w:rPr>
      </w:pPr>
      <w:r w:rsidRPr="009934D8">
        <w:rPr>
          <w:rFonts w:asciiTheme="majorEastAsia" w:eastAsiaTheme="majorEastAsia" w:hAnsiTheme="majorEastAsia" w:hint="eastAsia"/>
        </w:rPr>
        <w:t>３　H28.9.13　県「</w:t>
      </w:r>
      <w:r w:rsidR="00670CB8" w:rsidRPr="009934D8">
        <w:rPr>
          <w:rFonts w:asciiTheme="majorEastAsia" w:eastAsiaTheme="majorEastAsia" w:hAnsiTheme="majorEastAsia"/>
        </w:rPr>
        <w:t>津久井やまゆり園事件検証委員会</w:t>
      </w:r>
      <w:r w:rsidRPr="009934D8">
        <w:rPr>
          <w:rFonts w:asciiTheme="majorEastAsia" w:eastAsiaTheme="majorEastAsia" w:hAnsiTheme="majorEastAsia" w:hint="eastAsia"/>
        </w:rPr>
        <w:t>」</w:t>
      </w:r>
      <w:r w:rsidR="00670CB8" w:rsidRPr="009934D8">
        <w:rPr>
          <w:rFonts w:asciiTheme="majorEastAsia" w:eastAsiaTheme="majorEastAsia" w:hAnsiTheme="majorEastAsia"/>
        </w:rPr>
        <w:t xml:space="preserve">設置 </w:t>
      </w:r>
    </w:p>
    <w:p w:rsidR="00A716EE" w:rsidRDefault="00A716EE" w:rsidP="00FB0DC7">
      <w:r>
        <w:rPr>
          <w:rFonts w:hint="eastAsia"/>
        </w:rPr>
        <w:t xml:space="preserve">　・学識経験者等で構成。</w:t>
      </w:r>
    </w:p>
    <w:p w:rsidR="00A716EE" w:rsidRPr="009934D8" w:rsidRDefault="00427720" w:rsidP="00FB0DC7">
      <w:pPr>
        <w:rPr>
          <w:rFonts w:asciiTheme="majorEastAsia" w:eastAsiaTheme="majorEastAsia" w:hAnsiTheme="majorEastAsia"/>
        </w:rPr>
      </w:pPr>
      <w:r w:rsidRPr="009934D8">
        <w:rPr>
          <w:rFonts w:asciiTheme="majorEastAsia" w:eastAsiaTheme="majorEastAsia" w:hAnsiTheme="majorEastAsia" w:hint="eastAsia"/>
        </w:rPr>
        <w:t xml:space="preserve">４　H28.9.23　</w:t>
      </w:r>
      <w:r w:rsidR="00A716EE" w:rsidRPr="009934D8">
        <w:rPr>
          <w:rFonts w:asciiTheme="majorEastAsia" w:eastAsiaTheme="majorEastAsia" w:hAnsiTheme="majorEastAsia" w:hint="eastAsia"/>
        </w:rPr>
        <w:t>県・現地での建て替えを決定</w:t>
      </w:r>
    </w:p>
    <w:p w:rsidR="00670CB8" w:rsidRDefault="00A716EE" w:rsidP="00FB0DC7">
      <w:pPr>
        <w:ind w:leftChars="100" w:left="394" w:hangingChars="100" w:hanging="197"/>
      </w:pPr>
      <w:r>
        <w:rPr>
          <w:rFonts w:hint="eastAsia"/>
        </w:rPr>
        <w:t>・「</w:t>
      </w:r>
      <w:r w:rsidR="00670CB8">
        <w:t>津久井やまゆり園事件再発防止対策・再生本部</w:t>
      </w:r>
      <w:r>
        <w:rPr>
          <w:rFonts w:hint="eastAsia"/>
        </w:rPr>
        <w:t>」</w:t>
      </w:r>
      <w:r w:rsidR="00670CB8">
        <w:t xml:space="preserve">において、園の再生に向けた大きな方向性について、現在地での全面的建替えとすることを決定した。 </w:t>
      </w:r>
    </w:p>
    <w:p w:rsidR="00F77E66" w:rsidRPr="009934D8" w:rsidRDefault="00A716EE" w:rsidP="00FB0DC7">
      <w:pPr>
        <w:rPr>
          <w:rFonts w:asciiTheme="majorEastAsia" w:eastAsiaTheme="majorEastAsia" w:hAnsiTheme="majorEastAsia"/>
        </w:rPr>
      </w:pPr>
      <w:r w:rsidRPr="009934D8">
        <w:rPr>
          <w:rFonts w:asciiTheme="majorEastAsia" w:eastAsiaTheme="majorEastAsia" w:hAnsiTheme="majorEastAsia" w:hint="eastAsia"/>
        </w:rPr>
        <w:t>５</w:t>
      </w:r>
      <w:r w:rsidR="003C391A" w:rsidRPr="009934D8">
        <w:rPr>
          <w:rFonts w:asciiTheme="majorEastAsia" w:eastAsiaTheme="majorEastAsia" w:hAnsiTheme="majorEastAsia" w:hint="eastAsia"/>
        </w:rPr>
        <w:t xml:space="preserve">　</w:t>
      </w:r>
      <w:r w:rsidR="00F77E66" w:rsidRPr="009934D8">
        <w:rPr>
          <w:rFonts w:asciiTheme="majorEastAsia" w:eastAsiaTheme="majorEastAsia" w:hAnsiTheme="majorEastAsia" w:hint="eastAsia"/>
        </w:rPr>
        <w:t>H28.11.25　「津久井やまゆり園事件検証報告書」の公表</w:t>
      </w:r>
    </w:p>
    <w:p w:rsidR="00F77E66" w:rsidRDefault="003C391A" w:rsidP="00FB0DC7">
      <w:r>
        <w:rPr>
          <w:rFonts w:hint="eastAsia"/>
        </w:rPr>
        <w:t xml:space="preserve">　・H28.9.21～11.22の間に７回開催された、「津久井やまゆり園検証委員会」の報告書が公表された。</w:t>
      </w:r>
    </w:p>
    <w:p w:rsidR="00670CB8" w:rsidRDefault="00670CB8" w:rsidP="00FB0DC7">
      <w:r>
        <w:rPr>
          <w:rFonts w:hint="eastAsia"/>
        </w:rPr>
        <w:t xml:space="preserve">　</w:t>
      </w:r>
    </w:p>
    <w:p w:rsidR="00670CB8" w:rsidRDefault="00670CB8" w:rsidP="00FB0DC7"/>
    <w:p w:rsidR="00A716EE" w:rsidRPr="009934D8" w:rsidRDefault="00A716EE" w:rsidP="00FB0DC7">
      <w:pPr>
        <w:rPr>
          <w:rFonts w:asciiTheme="majorEastAsia" w:eastAsiaTheme="majorEastAsia" w:hAnsiTheme="majorEastAsia"/>
        </w:rPr>
      </w:pPr>
      <w:r w:rsidRPr="009934D8">
        <w:rPr>
          <w:rFonts w:asciiTheme="majorEastAsia" w:eastAsiaTheme="majorEastAsia" w:hAnsiTheme="majorEastAsia" w:hint="eastAsia"/>
        </w:rPr>
        <w:t>《第１回集会から本日の集会まで》</w:t>
      </w:r>
    </w:p>
    <w:p w:rsidR="001C1CAC" w:rsidRPr="00C87BFC" w:rsidRDefault="001C1CAC" w:rsidP="00FB0DC7">
      <w:pPr>
        <w:rPr>
          <w:rFonts w:asciiTheme="majorEastAsia" w:eastAsiaTheme="majorEastAsia" w:hAnsiTheme="majorEastAsia"/>
        </w:rPr>
      </w:pPr>
      <w:r w:rsidRPr="00C87BFC">
        <w:rPr>
          <w:rFonts w:asciiTheme="majorEastAsia" w:eastAsiaTheme="majorEastAsia" w:hAnsiTheme="majorEastAsia" w:hint="eastAsia"/>
        </w:rPr>
        <w:t xml:space="preserve">１　</w:t>
      </w:r>
      <w:r w:rsidR="005E725D" w:rsidRPr="00C87BFC">
        <w:rPr>
          <w:rFonts w:asciiTheme="majorEastAsia" w:eastAsiaTheme="majorEastAsia" w:hAnsiTheme="majorEastAsia" w:hint="eastAsia"/>
        </w:rPr>
        <w:t>H29.1.26　「『津久井やまゆり園事件を考える』1.26神奈川集会」</w:t>
      </w:r>
    </w:p>
    <w:p w:rsidR="007464C9" w:rsidRDefault="005E725D" w:rsidP="00FB0DC7">
      <w:pPr>
        <w:ind w:left="393" w:hangingChars="200" w:hanging="393"/>
      </w:pPr>
      <w:r>
        <w:rPr>
          <w:rFonts w:hint="eastAsia"/>
        </w:rPr>
        <w:t xml:space="preserve">　</w:t>
      </w:r>
      <w:r w:rsidR="007464C9">
        <w:rPr>
          <w:rFonts w:hint="eastAsia"/>
        </w:rPr>
        <w:t>・津久井やまゆり園の１９名が亡くなった事件から、半年たった日に、実行委員会主催で開催した。</w:t>
      </w:r>
    </w:p>
    <w:p w:rsidR="002678D9" w:rsidRDefault="005E725D" w:rsidP="00FB0DC7">
      <w:pPr>
        <w:ind w:leftChars="100" w:left="394" w:hangingChars="100" w:hanging="197"/>
      </w:pPr>
      <w:r>
        <w:rPr>
          <w:rFonts w:hint="eastAsia"/>
        </w:rPr>
        <w:t>・かながわ県民センターホールに、障害者や支援者等約300名が集まり、黙とう</w:t>
      </w:r>
      <w:r w:rsidR="00A83192">
        <w:rPr>
          <w:rFonts w:hint="eastAsia"/>
        </w:rPr>
        <w:t>・</w:t>
      </w:r>
      <w:r>
        <w:rPr>
          <w:rFonts w:hint="eastAsia"/>
        </w:rPr>
        <w:t>基調講演</w:t>
      </w:r>
      <w:r w:rsidR="00A83192">
        <w:rPr>
          <w:rFonts w:hint="eastAsia"/>
        </w:rPr>
        <w:t>・</w:t>
      </w:r>
      <w:r>
        <w:rPr>
          <w:rFonts w:hint="eastAsia"/>
        </w:rPr>
        <w:t>アピール文の採択等を行った。</w:t>
      </w:r>
      <w:r w:rsidR="002678D9">
        <w:rPr>
          <w:rFonts w:hint="eastAsia"/>
        </w:rPr>
        <w:t>同集会の呼びかけ人は30の団体・個人、賛同人は87</w:t>
      </w:r>
      <w:r w:rsidR="007464C9">
        <w:rPr>
          <w:rFonts w:hint="eastAsia"/>
        </w:rPr>
        <w:t>を超えた</w:t>
      </w:r>
      <w:r w:rsidR="002678D9">
        <w:rPr>
          <w:rFonts w:hint="eastAsia"/>
        </w:rPr>
        <w:t>。</w:t>
      </w:r>
    </w:p>
    <w:p w:rsidR="00FA6B70" w:rsidRDefault="005E725D" w:rsidP="00FB0DC7">
      <w:pPr>
        <w:ind w:left="393" w:hangingChars="200" w:hanging="393"/>
      </w:pPr>
      <w:r>
        <w:rPr>
          <w:rFonts w:hint="eastAsia"/>
        </w:rPr>
        <w:t xml:space="preserve">　・</w:t>
      </w:r>
      <w:r w:rsidR="007464C9">
        <w:rPr>
          <w:rFonts w:hint="eastAsia"/>
        </w:rPr>
        <w:t>集会</w:t>
      </w:r>
      <w:r>
        <w:rPr>
          <w:rFonts w:hint="eastAsia"/>
        </w:rPr>
        <w:t>後、神奈川県知事宛のアピール文を</w:t>
      </w:r>
      <w:r w:rsidR="00FA6B70">
        <w:rPr>
          <w:rFonts w:hint="eastAsia"/>
        </w:rPr>
        <w:t>代表団が県庁</w:t>
      </w:r>
      <w:r w:rsidR="007464C9">
        <w:rPr>
          <w:rFonts w:hint="eastAsia"/>
        </w:rPr>
        <w:t>に</w:t>
      </w:r>
      <w:r w:rsidR="00FA6B70">
        <w:rPr>
          <w:rFonts w:hint="eastAsia"/>
        </w:rPr>
        <w:t>持参し、福祉部長に</w:t>
      </w:r>
      <w:r w:rsidR="007464C9">
        <w:rPr>
          <w:rFonts w:hint="eastAsia"/>
        </w:rPr>
        <w:t>手渡した。</w:t>
      </w:r>
    </w:p>
    <w:p w:rsidR="005E725D" w:rsidRDefault="00FA6B70" w:rsidP="00FB0DC7">
      <w:pPr>
        <w:ind w:leftChars="100" w:left="394" w:hangingChars="100" w:hanging="197"/>
      </w:pPr>
      <w:r>
        <w:rPr>
          <w:rFonts w:hint="eastAsia"/>
        </w:rPr>
        <w:t>・同時に、県庁本庁舎前では、参加者約80名が会場から駆け付けて集会を開催。</w:t>
      </w:r>
    </w:p>
    <w:p w:rsidR="005E725D" w:rsidRPr="00FA6B70" w:rsidRDefault="005E725D" w:rsidP="00FB0DC7"/>
    <w:p w:rsidR="00FA6B70" w:rsidRPr="009934D8" w:rsidRDefault="00FA6B70" w:rsidP="00FB0DC7">
      <w:pPr>
        <w:rPr>
          <w:rFonts w:asciiTheme="majorEastAsia" w:eastAsiaTheme="majorEastAsia" w:hAnsiTheme="majorEastAsia"/>
        </w:rPr>
      </w:pPr>
      <w:r w:rsidRPr="009934D8">
        <w:rPr>
          <w:rFonts w:asciiTheme="majorEastAsia" w:eastAsiaTheme="majorEastAsia" w:hAnsiTheme="majorEastAsia" w:hint="eastAsia"/>
        </w:rPr>
        <w:t xml:space="preserve">２　H29.1.30　</w:t>
      </w:r>
      <w:r w:rsidR="003D031A" w:rsidRPr="009934D8">
        <w:rPr>
          <w:rFonts w:asciiTheme="majorEastAsia" w:eastAsiaTheme="majorEastAsia" w:hAnsiTheme="majorEastAsia" w:hint="eastAsia"/>
        </w:rPr>
        <w:t>県：</w:t>
      </w:r>
      <w:r w:rsidRPr="009934D8">
        <w:rPr>
          <w:rFonts w:asciiTheme="majorEastAsia" w:eastAsiaTheme="majorEastAsia" w:hAnsiTheme="majorEastAsia" w:hint="eastAsia"/>
        </w:rPr>
        <w:t>「</w:t>
      </w:r>
      <w:r w:rsidR="001C1CAC" w:rsidRPr="009934D8">
        <w:rPr>
          <w:rFonts w:asciiTheme="majorEastAsia" w:eastAsiaTheme="majorEastAsia" w:hAnsiTheme="majorEastAsia" w:hint="eastAsia"/>
        </w:rPr>
        <w:t>神奈川県議会厚生常任委員会</w:t>
      </w:r>
      <w:r w:rsidRPr="009934D8">
        <w:rPr>
          <w:rFonts w:asciiTheme="majorEastAsia" w:eastAsiaTheme="majorEastAsia" w:hAnsiTheme="majorEastAsia" w:hint="eastAsia"/>
        </w:rPr>
        <w:t>」</w:t>
      </w:r>
      <w:r w:rsidR="002D5C04" w:rsidRPr="009934D8">
        <w:rPr>
          <w:rFonts w:asciiTheme="majorEastAsia" w:eastAsiaTheme="majorEastAsia" w:hAnsiTheme="majorEastAsia" w:hint="eastAsia"/>
        </w:rPr>
        <w:t>傍聴</w:t>
      </w:r>
    </w:p>
    <w:p w:rsidR="00FA6B70" w:rsidRDefault="00FA6B70" w:rsidP="00FB0DC7">
      <w:pPr>
        <w:ind w:leftChars="100" w:left="394" w:hangingChars="100" w:hanging="197"/>
      </w:pPr>
      <w:r>
        <w:rPr>
          <w:rFonts w:hint="eastAsia"/>
        </w:rPr>
        <w:t>・自民党から「様々な意見が出されたことに対して、知事は『心外』という発言をした。これは、行政のトップの姿勢として</w:t>
      </w:r>
      <w:r w:rsidR="007464C9">
        <w:rPr>
          <w:rFonts w:hint="eastAsia"/>
        </w:rPr>
        <w:t>は</w:t>
      </w:r>
      <w:r w:rsidR="003C57F1">
        <w:rPr>
          <w:rFonts w:hint="eastAsia"/>
        </w:rPr>
        <w:t>心外。」という発言で、知事の出席が求められた。午後に再開、</w:t>
      </w:r>
      <w:r>
        <w:rPr>
          <w:rFonts w:hint="eastAsia"/>
        </w:rPr>
        <w:t>知事に代わって、副知事が出席し</w:t>
      </w:r>
      <w:r w:rsidR="003C57F1">
        <w:rPr>
          <w:rFonts w:hint="eastAsia"/>
        </w:rPr>
        <w:t>て</w:t>
      </w:r>
      <w:r>
        <w:rPr>
          <w:rFonts w:hint="eastAsia"/>
        </w:rPr>
        <w:t>知事の真意を代弁。</w:t>
      </w:r>
      <w:r w:rsidR="003C57F1">
        <w:rPr>
          <w:rFonts w:hint="eastAsia"/>
        </w:rPr>
        <w:t>「心外」の説明があったが、よくわからず。</w:t>
      </w:r>
    </w:p>
    <w:p w:rsidR="001C1CAC" w:rsidRDefault="00FA6B70" w:rsidP="00FB0DC7">
      <w:pPr>
        <w:ind w:left="393" w:hangingChars="200" w:hanging="393"/>
      </w:pPr>
      <w:r>
        <w:rPr>
          <w:rFonts w:hint="eastAsia"/>
        </w:rPr>
        <w:t xml:space="preserve">　・</w:t>
      </w:r>
      <w:r w:rsidR="003C57F1">
        <w:rPr>
          <w:rFonts w:hint="eastAsia"/>
        </w:rPr>
        <w:t>その後</w:t>
      </w:r>
      <w:r>
        <w:rPr>
          <w:rFonts w:hint="eastAsia"/>
        </w:rPr>
        <w:t>、丁寧に本人の意向の意向を確認すること、地域生活移行を当事者に沿って進めること、などの意見が出された。</w:t>
      </w:r>
    </w:p>
    <w:p w:rsidR="00FA6B70" w:rsidRDefault="00FA6B70" w:rsidP="00FB0DC7"/>
    <w:p w:rsidR="00BB2283" w:rsidRPr="009934D8" w:rsidRDefault="00FA6B70" w:rsidP="00FB0DC7">
      <w:pPr>
        <w:rPr>
          <w:rFonts w:asciiTheme="majorEastAsia" w:eastAsiaTheme="majorEastAsia" w:hAnsiTheme="majorEastAsia"/>
        </w:rPr>
      </w:pPr>
      <w:r w:rsidRPr="009934D8">
        <w:rPr>
          <w:rFonts w:asciiTheme="majorEastAsia" w:eastAsiaTheme="majorEastAsia" w:hAnsiTheme="majorEastAsia" w:hint="eastAsia"/>
        </w:rPr>
        <w:t xml:space="preserve">３　H29.2.3　</w:t>
      </w:r>
      <w:r w:rsidR="00C15414" w:rsidRPr="009934D8">
        <w:rPr>
          <w:rFonts w:asciiTheme="majorEastAsia" w:eastAsiaTheme="majorEastAsia" w:hAnsiTheme="majorEastAsia" w:hint="eastAsia"/>
        </w:rPr>
        <w:t>県：</w:t>
      </w:r>
      <w:r w:rsidRPr="009934D8">
        <w:rPr>
          <w:rFonts w:asciiTheme="majorEastAsia" w:eastAsiaTheme="majorEastAsia" w:hAnsiTheme="majorEastAsia" w:hint="eastAsia"/>
        </w:rPr>
        <w:t>「</w:t>
      </w:r>
      <w:r w:rsidR="001C1CAC" w:rsidRPr="009934D8">
        <w:rPr>
          <w:rFonts w:asciiTheme="majorEastAsia" w:eastAsiaTheme="majorEastAsia" w:hAnsiTheme="majorEastAsia" w:hint="eastAsia"/>
        </w:rPr>
        <w:t>第13回神奈川県障害者施策審議会</w:t>
      </w:r>
      <w:r w:rsidRPr="009934D8">
        <w:rPr>
          <w:rFonts w:asciiTheme="majorEastAsia" w:eastAsiaTheme="majorEastAsia" w:hAnsiTheme="majorEastAsia" w:hint="eastAsia"/>
        </w:rPr>
        <w:t>」</w:t>
      </w:r>
      <w:r w:rsidR="002D5C04" w:rsidRPr="009934D8">
        <w:rPr>
          <w:rFonts w:asciiTheme="majorEastAsia" w:eastAsiaTheme="majorEastAsia" w:hAnsiTheme="majorEastAsia" w:hint="eastAsia"/>
        </w:rPr>
        <w:t>傍聴</w:t>
      </w:r>
    </w:p>
    <w:p w:rsidR="00FA6B70" w:rsidRDefault="00FA6B70" w:rsidP="00FB0DC7">
      <w:pPr>
        <w:ind w:leftChars="100" w:left="394" w:hangingChars="100" w:hanging="197"/>
      </w:pPr>
      <w:r>
        <w:rPr>
          <w:rFonts w:hint="eastAsia"/>
        </w:rPr>
        <w:t>・</w:t>
      </w:r>
      <w:r w:rsidR="003C57F1">
        <w:rPr>
          <w:rFonts w:hint="eastAsia"/>
        </w:rPr>
        <w:t>大部分の</w:t>
      </w:r>
      <w:r w:rsidR="00025823">
        <w:rPr>
          <w:rFonts w:hint="eastAsia"/>
        </w:rPr>
        <w:t>委員から、当事者から丁寧に意向を確認すること、地域移行を主として検討すること、という</w:t>
      </w:r>
      <w:r w:rsidR="003C57F1">
        <w:rPr>
          <w:rFonts w:hint="eastAsia"/>
        </w:rPr>
        <w:t>発言があった。</w:t>
      </w:r>
    </w:p>
    <w:p w:rsidR="001C1CAC" w:rsidRDefault="00025823" w:rsidP="00FB0DC7">
      <w:pPr>
        <w:ind w:left="393" w:hangingChars="200" w:hanging="393"/>
      </w:pPr>
      <w:r>
        <w:rPr>
          <w:rFonts w:hint="eastAsia"/>
        </w:rPr>
        <w:t xml:space="preserve">　・再建賛成の意見も</w:t>
      </w:r>
      <w:r w:rsidR="009A253E">
        <w:rPr>
          <w:rFonts w:hint="eastAsia"/>
        </w:rPr>
        <w:t>あったが</w:t>
      </w:r>
      <w:r>
        <w:rPr>
          <w:rFonts w:hint="eastAsia"/>
        </w:rPr>
        <w:t>、</w:t>
      </w:r>
      <w:r w:rsidR="009A253E">
        <w:rPr>
          <w:rFonts w:hint="eastAsia"/>
        </w:rPr>
        <w:t>後ほど、</w:t>
      </w:r>
      <w:r>
        <w:rPr>
          <w:rFonts w:hint="eastAsia"/>
        </w:rPr>
        <w:t>本当は地域にグループホームがきちんと整備されているなら</w:t>
      </w:r>
      <w:r w:rsidR="009A253E">
        <w:rPr>
          <w:rFonts w:hint="eastAsia"/>
        </w:rPr>
        <w:t>それで</w:t>
      </w:r>
      <w:r>
        <w:rPr>
          <w:rFonts w:hint="eastAsia"/>
        </w:rPr>
        <w:t>いい、と</w:t>
      </w:r>
      <w:r w:rsidR="009A253E">
        <w:rPr>
          <w:rFonts w:hint="eastAsia"/>
        </w:rPr>
        <w:t>再度の</w:t>
      </w:r>
      <w:r>
        <w:rPr>
          <w:rFonts w:hint="eastAsia"/>
        </w:rPr>
        <w:t>発言があった。</w:t>
      </w:r>
    </w:p>
    <w:p w:rsidR="00AE78B8" w:rsidRDefault="00AE78B8" w:rsidP="00FB0DC7">
      <w:pPr>
        <w:ind w:left="393" w:hangingChars="200" w:hanging="393"/>
      </w:pPr>
      <w:r>
        <w:rPr>
          <w:rFonts w:hint="eastAsia"/>
        </w:rPr>
        <w:t xml:space="preserve">　・再建の考え方は、「</w:t>
      </w:r>
      <w:r>
        <w:rPr>
          <w:rFonts w:ascii="Arial" w:hAnsi="Arial" w:cs="Arial"/>
          <w:color w:val="222222"/>
          <w:szCs w:val="21"/>
          <w:shd w:val="clear" w:color="auto" w:fill="FFFFFF"/>
        </w:rPr>
        <w:t>津久井やまゆり園再生基本構想策定に関する部会</w:t>
      </w:r>
      <w:r>
        <w:rPr>
          <w:rFonts w:ascii="Arial" w:hAnsi="Arial" w:cs="Arial" w:hint="eastAsia"/>
          <w:color w:val="222222"/>
          <w:szCs w:val="21"/>
          <w:shd w:val="clear" w:color="auto" w:fill="FFFFFF"/>
        </w:rPr>
        <w:t>」を設置して検討することとされた。</w:t>
      </w:r>
    </w:p>
    <w:p w:rsidR="004F581D"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lastRenderedPageBreak/>
        <w:t>４</w:t>
      </w:r>
      <w:r w:rsidR="00670F25" w:rsidRPr="009934D8">
        <w:rPr>
          <w:rFonts w:asciiTheme="majorEastAsia" w:eastAsiaTheme="majorEastAsia" w:hAnsiTheme="majorEastAsia" w:hint="eastAsia"/>
        </w:rPr>
        <w:t xml:space="preserve">　H29.2.13　</w:t>
      </w:r>
      <w:r w:rsidR="00BB2283" w:rsidRPr="009934D8">
        <w:rPr>
          <w:rFonts w:asciiTheme="majorEastAsia" w:eastAsiaTheme="majorEastAsia" w:hAnsiTheme="majorEastAsia" w:hint="eastAsia"/>
        </w:rPr>
        <w:t>県：</w:t>
      </w:r>
      <w:r w:rsidR="009A253E" w:rsidRPr="009934D8">
        <w:rPr>
          <w:rFonts w:asciiTheme="majorEastAsia" w:eastAsiaTheme="majorEastAsia" w:hAnsiTheme="majorEastAsia" w:hint="eastAsia"/>
        </w:rPr>
        <w:t>津久井やまゆり園の再建基本構想の</w:t>
      </w:r>
      <w:r w:rsidR="00670F25" w:rsidRPr="009934D8">
        <w:rPr>
          <w:rFonts w:asciiTheme="majorEastAsia" w:eastAsiaTheme="majorEastAsia" w:hAnsiTheme="majorEastAsia" w:hint="eastAsia"/>
        </w:rPr>
        <w:t>「</w:t>
      </w:r>
      <w:r w:rsidR="001C1CAC" w:rsidRPr="009934D8">
        <w:rPr>
          <w:rFonts w:asciiTheme="majorEastAsia" w:eastAsiaTheme="majorEastAsia" w:hAnsiTheme="majorEastAsia" w:hint="eastAsia"/>
        </w:rPr>
        <w:t>住民説明会</w:t>
      </w:r>
      <w:r w:rsidR="00670F25" w:rsidRPr="009934D8">
        <w:rPr>
          <w:rFonts w:asciiTheme="majorEastAsia" w:eastAsiaTheme="majorEastAsia" w:hAnsiTheme="majorEastAsia" w:hint="eastAsia"/>
        </w:rPr>
        <w:t>」</w:t>
      </w:r>
      <w:r w:rsidR="00BB2283" w:rsidRPr="009934D8">
        <w:rPr>
          <w:rFonts w:asciiTheme="majorEastAsia" w:eastAsiaTheme="majorEastAsia" w:hAnsiTheme="majorEastAsia" w:hint="eastAsia"/>
        </w:rPr>
        <w:t xml:space="preserve">　※</w:t>
      </w:r>
      <w:r w:rsidR="005325F0" w:rsidRPr="009934D8">
        <w:rPr>
          <w:rFonts w:asciiTheme="majorEastAsia" w:eastAsiaTheme="majorEastAsia" w:hAnsiTheme="majorEastAsia" w:hint="eastAsia"/>
        </w:rPr>
        <w:t>神奈川新聞</w:t>
      </w:r>
    </w:p>
    <w:p w:rsidR="001C1CAC" w:rsidRDefault="00BB2283" w:rsidP="00FB0DC7">
      <w:pPr>
        <w:ind w:leftChars="100" w:left="394" w:hangingChars="100" w:hanging="197"/>
        <w:rPr>
          <w:rFonts w:ascii="Arial" w:hAnsi="Arial" w:cs="Arial"/>
          <w:color w:val="222222"/>
          <w:szCs w:val="21"/>
          <w:shd w:val="clear" w:color="auto" w:fill="FFFFFF"/>
        </w:rPr>
      </w:pPr>
      <w:r>
        <w:rPr>
          <w:rFonts w:hint="eastAsia"/>
        </w:rPr>
        <w:t>・</w:t>
      </w:r>
      <w:r w:rsidR="00670F25">
        <w:rPr>
          <w:rFonts w:hint="eastAsia"/>
        </w:rPr>
        <w:t>県の</w:t>
      </w:r>
      <w:r w:rsidR="009A253E">
        <w:rPr>
          <w:rFonts w:hint="eastAsia"/>
        </w:rPr>
        <w:t>説明：</w:t>
      </w:r>
      <w:r w:rsidR="00670F25">
        <w:rPr>
          <w:rFonts w:hint="eastAsia"/>
        </w:rPr>
        <w:t>『</w:t>
      </w:r>
      <w:r w:rsidR="00670F25">
        <w:rPr>
          <w:rFonts w:ascii="Arial" w:hAnsi="Arial" w:cs="Arial"/>
          <w:color w:val="222222"/>
          <w:szCs w:val="21"/>
          <w:shd w:val="clear" w:color="auto" w:fill="FFFFFF"/>
        </w:rPr>
        <w:t>（大規模施設再建は）時代錯誤だ</w:t>
      </w:r>
      <w:r w:rsidR="00670F25">
        <w:rPr>
          <w:rFonts w:ascii="Arial" w:hAnsi="Arial" w:cs="Arial" w:hint="eastAsia"/>
          <w:color w:val="222222"/>
          <w:szCs w:val="21"/>
          <w:shd w:val="clear" w:color="auto" w:fill="FFFFFF"/>
        </w:rPr>
        <w:t>』</w:t>
      </w:r>
      <w:r w:rsidR="005325F0">
        <w:rPr>
          <w:rFonts w:ascii="Arial" w:hAnsi="Arial" w:cs="Arial"/>
          <w:color w:val="222222"/>
          <w:szCs w:val="21"/>
          <w:shd w:val="clear" w:color="auto" w:fill="FFFFFF"/>
        </w:rPr>
        <w:t>と言われているが、県としては地域移行という理念だけでは済まない。入所者がグループホームで生活できるか見極めなくてはいけない。本人が自宅で住みたいとなった場合でも、家族の意見も考慮する必要がある。家族には老後のことを考えて施設に入所させたという苦い思いがある。自宅に戻ったら両親共倒れを招きかねない場合もあり、慎重に対応していきたい。</w:t>
      </w:r>
    </w:p>
    <w:p w:rsidR="00670F25" w:rsidRPr="009934D8" w:rsidRDefault="00FB0DC7" w:rsidP="00FB0DC7">
      <w:pPr>
        <w:ind w:left="393" w:hangingChars="200" w:hanging="393"/>
        <w:rPr>
          <w:rFonts w:asciiTheme="majorEastAsia" w:eastAsiaTheme="majorEastAsia" w:hAnsiTheme="majorEastAsia"/>
          <w:szCs w:val="21"/>
        </w:rPr>
      </w:pPr>
      <w:r w:rsidRPr="009934D8">
        <w:rPr>
          <w:rFonts w:asciiTheme="majorEastAsia" w:eastAsiaTheme="majorEastAsia" w:hAnsiTheme="majorEastAsia" w:hint="eastAsia"/>
        </w:rPr>
        <w:t>５</w:t>
      </w:r>
      <w:r w:rsidR="00670F25" w:rsidRPr="009934D8">
        <w:rPr>
          <w:rFonts w:asciiTheme="majorEastAsia" w:eastAsiaTheme="majorEastAsia" w:hAnsiTheme="majorEastAsia" w:hint="eastAsia"/>
        </w:rPr>
        <w:t xml:space="preserve">　H29.2.19　</w:t>
      </w:r>
      <w:r w:rsidR="00C15414" w:rsidRPr="009934D8">
        <w:rPr>
          <w:rFonts w:asciiTheme="majorEastAsia" w:eastAsiaTheme="majorEastAsia" w:hAnsiTheme="majorEastAsia" w:hint="eastAsia"/>
        </w:rPr>
        <w:t>県：</w:t>
      </w:r>
      <w:r w:rsidR="00670F25" w:rsidRPr="009934D8">
        <w:rPr>
          <w:rFonts w:asciiTheme="majorEastAsia" w:eastAsiaTheme="majorEastAsia" w:hAnsiTheme="majorEastAsia" w:hint="eastAsia"/>
        </w:rPr>
        <w:t>「</w:t>
      </w:r>
      <w:r w:rsidR="00816668" w:rsidRPr="009934D8">
        <w:rPr>
          <w:rFonts w:asciiTheme="majorEastAsia" w:eastAsiaTheme="majorEastAsia" w:hAnsiTheme="majorEastAsia" w:hint="eastAsia"/>
        </w:rPr>
        <w:t>家族会への説明会</w:t>
      </w:r>
      <w:r w:rsidR="00670F25" w:rsidRPr="009934D8">
        <w:rPr>
          <w:rFonts w:asciiTheme="majorEastAsia" w:eastAsiaTheme="majorEastAsia" w:hAnsiTheme="majorEastAsia" w:hint="eastAsia"/>
        </w:rPr>
        <w:t>」開催</w:t>
      </w:r>
      <w:r w:rsidR="00BB2283" w:rsidRPr="009934D8">
        <w:rPr>
          <w:rFonts w:asciiTheme="majorEastAsia" w:eastAsiaTheme="majorEastAsia" w:hAnsiTheme="majorEastAsia" w:hint="eastAsia"/>
        </w:rPr>
        <w:t xml:space="preserve">　※</w:t>
      </w:r>
      <w:r w:rsidR="005325F0" w:rsidRPr="009934D8">
        <w:rPr>
          <w:rFonts w:asciiTheme="majorEastAsia" w:eastAsiaTheme="majorEastAsia" w:hAnsiTheme="majorEastAsia" w:hint="eastAsia"/>
          <w:szCs w:val="21"/>
        </w:rPr>
        <w:t>毎日新聞</w:t>
      </w:r>
    </w:p>
    <w:p w:rsidR="0047058C" w:rsidRPr="0047058C" w:rsidRDefault="00BB2283" w:rsidP="00FB0DC7">
      <w:pPr>
        <w:pStyle w:val="txt"/>
        <w:snapToGrid w:val="0"/>
        <w:spacing w:before="0" w:beforeAutospacing="0" w:after="0" w:afterAutospacing="0"/>
        <w:ind w:leftChars="100" w:left="394" w:hangingChars="100" w:hanging="197"/>
        <w:rPr>
          <w:rFonts w:asciiTheme="minorEastAsia" w:eastAsiaTheme="minorEastAsia" w:hAnsiTheme="minorEastAsia"/>
          <w:color w:val="222222"/>
          <w:sz w:val="21"/>
          <w:szCs w:val="21"/>
        </w:rPr>
      </w:pPr>
      <w:r>
        <w:rPr>
          <w:rFonts w:asciiTheme="minorEastAsia" w:eastAsiaTheme="minorEastAsia" w:hAnsiTheme="minorEastAsia" w:hint="eastAsia"/>
          <w:color w:val="222222"/>
          <w:sz w:val="21"/>
          <w:szCs w:val="21"/>
        </w:rPr>
        <w:t>・</w:t>
      </w:r>
      <w:r w:rsidR="005325F0" w:rsidRPr="005325F0">
        <w:rPr>
          <w:rFonts w:asciiTheme="minorEastAsia" w:eastAsiaTheme="minorEastAsia" w:hAnsiTheme="minorEastAsia" w:hint="eastAsia"/>
          <w:color w:val="222222"/>
          <w:sz w:val="21"/>
          <w:szCs w:val="21"/>
        </w:rPr>
        <w:t>女性</w:t>
      </w:r>
      <w:r w:rsidR="0047058C">
        <w:rPr>
          <w:rFonts w:asciiTheme="minorEastAsia" w:eastAsiaTheme="minorEastAsia" w:hAnsiTheme="minorEastAsia" w:hint="eastAsia"/>
          <w:color w:val="222222"/>
          <w:sz w:val="21"/>
          <w:szCs w:val="21"/>
        </w:rPr>
        <w:t>：</w:t>
      </w:r>
      <w:r w:rsidR="005325F0" w:rsidRPr="005325F0">
        <w:rPr>
          <w:rFonts w:asciiTheme="minorEastAsia" w:eastAsiaTheme="minorEastAsia" w:hAnsiTheme="minorEastAsia" w:hint="eastAsia"/>
          <w:color w:val="222222"/>
          <w:sz w:val="21"/>
          <w:szCs w:val="21"/>
        </w:rPr>
        <w:t>「障害の重い子を持つ親は地域密着の『地』の字も出ないと思う」。男性</w:t>
      </w:r>
      <w:r w:rsidR="0047058C">
        <w:rPr>
          <w:rFonts w:asciiTheme="minorEastAsia" w:eastAsiaTheme="minorEastAsia" w:hAnsiTheme="minorEastAsia" w:hint="eastAsia"/>
          <w:color w:val="222222"/>
          <w:sz w:val="21"/>
          <w:szCs w:val="21"/>
        </w:rPr>
        <w:t>：</w:t>
      </w:r>
      <w:r w:rsidR="005325F0" w:rsidRPr="005325F0">
        <w:rPr>
          <w:rFonts w:asciiTheme="minorEastAsia" w:eastAsiaTheme="minorEastAsia" w:hAnsiTheme="minorEastAsia" w:hint="eastAsia"/>
          <w:color w:val="222222"/>
          <w:sz w:val="21"/>
          <w:szCs w:val="21"/>
        </w:rPr>
        <w:t>「私たちは事件で</w:t>
      </w:r>
      <w:r w:rsidR="005325F0" w:rsidRPr="0047058C">
        <w:rPr>
          <w:rFonts w:asciiTheme="minorEastAsia" w:eastAsiaTheme="minorEastAsia" w:hAnsiTheme="minorEastAsia" w:hint="eastAsia"/>
          <w:color w:val="222222"/>
          <w:sz w:val="21"/>
          <w:szCs w:val="21"/>
        </w:rPr>
        <w:t>浮かび上がっただけ。なければここでお世話になっている」</w:t>
      </w:r>
      <w:r w:rsidR="00670F25" w:rsidRPr="0047058C">
        <w:rPr>
          <w:rFonts w:asciiTheme="minorEastAsia" w:eastAsiaTheme="minorEastAsia" w:hAnsiTheme="minorEastAsia" w:hint="eastAsia"/>
          <w:color w:val="222222"/>
          <w:sz w:val="21"/>
          <w:szCs w:val="21"/>
        </w:rPr>
        <w:t>。</w:t>
      </w:r>
      <w:r w:rsidR="0047058C" w:rsidRPr="0047058C">
        <w:rPr>
          <w:rFonts w:asciiTheme="minorEastAsia" w:eastAsiaTheme="minorEastAsia" w:hAnsiTheme="minorEastAsia" w:hint="eastAsia"/>
          <w:color w:val="222222"/>
          <w:sz w:val="21"/>
          <w:szCs w:val="21"/>
        </w:rPr>
        <w:t>家族会の大月和真会長は「地域で暮らせないからここにいる人もいると分かってほしい」と強調。</w:t>
      </w:r>
    </w:p>
    <w:p w:rsidR="005325F0" w:rsidRDefault="0047058C" w:rsidP="00FB0DC7">
      <w:pPr>
        <w:pStyle w:val="txt"/>
        <w:snapToGrid w:val="0"/>
        <w:spacing w:before="0" w:beforeAutospacing="0" w:after="0" w:afterAutospacing="0"/>
        <w:ind w:leftChars="100" w:left="394" w:hangingChars="100" w:hanging="197"/>
        <w:rPr>
          <w:rFonts w:asciiTheme="minorEastAsia" w:eastAsiaTheme="minorEastAsia" w:hAnsiTheme="minorEastAsia"/>
          <w:color w:val="222222"/>
          <w:sz w:val="21"/>
          <w:szCs w:val="21"/>
        </w:rPr>
      </w:pPr>
      <w:r>
        <w:rPr>
          <w:rFonts w:asciiTheme="minorEastAsia" w:eastAsiaTheme="minorEastAsia" w:hAnsiTheme="minorEastAsia" w:hint="eastAsia"/>
          <w:color w:val="222222"/>
          <w:sz w:val="21"/>
          <w:szCs w:val="21"/>
        </w:rPr>
        <w:t>・</w:t>
      </w:r>
      <w:r w:rsidR="005325F0" w:rsidRPr="005325F0">
        <w:rPr>
          <w:rFonts w:asciiTheme="minorEastAsia" w:eastAsiaTheme="minorEastAsia" w:hAnsiTheme="minorEastAsia" w:hint="eastAsia"/>
          <w:color w:val="222222"/>
          <w:sz w:val="21"/>
          <w:szCs w:val="21"/>
        </w:rPr>
        <w:t>グループホームへの移行に意欲を示す意見も上がり、県は今後、グループホームの見学会やお試し利用なども検討したいとした。</w:t>
      </w:r>
    </w:p>
    <w:p w:rsidR="00FC59B8" w:rsidRPr="005325F0" w:rsidRDefault="00FC59B8" w:rsidP="00FB0DC7">
      <w:pPr>
        <w:pStyle w:val="txt"/>
        <w:snapToGrid w:val="0"/>
        <w:spacing w:before="0" w:beforeAutospacing="0" w:after="0" w:afterAutospacing="0"/>
        <w:ind w:leftChars="100" w:left="394" w:hangingChars="100" w:hanging="197"/>
        <w:rPr>
          <w:rFonts w:asciiTheme="minorEastAsia" w:eastAsiaTheme="minorEastAsia" w:hAnsiTheme="minorEastAsia"/>
          <w:color w:val="222222"/>
          <w:sz w:val="21"/>
          <w:szCs w:val="21"/>
        </w:rPr>
      </w:pPr>
    </w:p>
    <w:p w:rsidR="00BA0418"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６</w:t>
      </w:r>
      <w:r w:rsidR="00BA0418" w:rsidRPr="009934D8">
        <w:rPr>
          <w:rFonts w:asciiTheme="majorEastAsia" w:eastAsiaTheme="majorEastAsia" w:hAnsiTheme="majorEastAsia" w:hint="eastAsia"/>
        </w:rPr>
        <w:t xml:space="preserve">　H29.2.24　</w:t>
      </w:r>
      <w:r w:rsidR="00C15414" w:rsidRPr="009934D8">
        <w:rPr>
          <w:rFonts w:asciiTheme="majorEastAsia" w:eastAsiaTheme="majorEastAsia" w:hAnsiTheme="majorEastAsia" w:hint="eastAsia"/>
        </w:rPr>
        <w:t>実行委員会構成団体による</w:t>
      </w:r>
      <w:r w:rsidR="00BA0418" w:rsidRPr="009934D8">
        <w:rPr>
          <w:rFonts w:asciiTheme="majorEastAsia" w:eastAsiaTheme="majorEastAsia" w:hAnsiTheme="majorEastAsia" w:hint="eastAsia"/>
        </w:rPr>
        <w:t>「陳情書」提出</w:t>
      </w:r>
    </w:p>
    <w:p w:rsidR="00BA0418" w:rsidRDefault="00BA0418" w:rsidP="00FB0DC7">
      <w:r>
        <w:rPr>
          <w:rFonts w:hint="eastAsia"/>
        </w:rPr>
        <w:t xml:space="preserve">　・神奈川県議会議長宛に、ＧＨ学会・じりたま・キルクが、個別に『要望書』提出。</w:t>
      </w:r>
      <w:r w:rsidR="003D031A">
        <w:rPr>
          <w:rFonts w:hint="eastAsia"/>
        </w:rPr>
        <w:t>その主な事項。</w:t>
      </w:r>
    </w:p>
    <w:p w:rsidR="00075A4D" w:rsidRPr="009A3488" w:rsidRDefault="00075A4D" w:rsidP="00FB0DC7">
      <w:pPr>
        <w:ind w:firstLineChars="200" w:firstLine="393"/>
      </w:pPr>
      <w:r>
        <w:rPr>
          <w:rFonts w:hint="eastAsia"/>
        </w:rPr>
        <w:t>①　利用者本人の意思確認を丁寧に行ってください</w:t>
      </w:r>
    </w:p>
    <w:p w:rsidR="00075A4D" w:rsidRPr="009A3488" w:rsidRDefault="00075A4D" w:rsidP="00FB0DC7">
      <w:pPr>
        <w:ind w:firstLineChars="200" w:firstLine="393"/>
      </w:pPr>
      <w:r>
        <w:rPr>
          <w:rFonts w:hint="eastAsia"/>
        </w:rPr>
        <w:t xml:space="preserve">②　</w:t>
      </w:r>
      <w:r w:rsidRPr="009A3488">
        <w:rPr>
          <w:rFonts w:hint="eastAsia"/>
        </w:rPr>
        <w:t>グ</w:t>
      </w:r>
      <w:r>
        <w:rPr>
          <w:rFonts w:hint="eastAsia"/>
        </w:rPr>
        <w:t>ループホームや重度訪問介護事業者への支援方法等検討してください</w:t>
      </w:r>
    </w:p>
    <w:p w:rsidR="00075A4D" w:rsidRPr="009A3488" w:rsidRDefault="00075A4D" w:rsidP="00FB0DC7">
      <w:pPr>
        <w:ind w:firstLineChars="200" w:firstLine="393"/>
      </w:pPr>
      <w:r>
        <w:rPr>
          <w:rFonts w:hint="eastAsia"/>
        </w:rPr>
        <w:t>③　地域生活移行を神奈川県の柱として位置付け、実行してください</w:t>
      </w:r>
    </w:p>
    <w:p w:rsidR="00075A4D" w:rsidRPr="009A3488" w:rsidRDefault="00075A4D" w:rsidP="00FB0DC7">
      <w:pPr>
        <w:ind w:firstLineChars="200" w:firstLine="393"/>
      </w:pPr>
      <w:r>
        <w:rPr>
          <w:rFonts w:hint="eastAsia"/>
        </w:rPr>
        <w:t>④　「</w:t>
      </w:r>
      <w:r w:rsidRPr="009A3488">
        <w:rPr>
          <w:rFonts w:hint="eastAsia"/>
        </w:rPr>
        <w:t>障害者虐待防止法」と「障害者差別解消法」のPR</w:t>
      </w:r>
      <w:r>
        <w:rPr>
          <w:rFonts w:hint="eastAsia"/>
        </w:rPr>
        <w:t>強化を行ってください</w:t>
      </w:r>
    </w:p>
    <w:p w:rsidR="00075A4D" w:rsidRPr="009A3488" w:rsidRDefault="00075A4D" w:rsidP="00FB0DC7">
      <w:pPr>
        <w:ind w:firstLineChars="200" w:firstLine="393"/>
      </w:pPr>
      <w:r>
        <w:rPr>
          <w:rFonts w:hint="eastAsia"/>
        </w:rPr>
        <w:t>⑤　神奈川県独自の障害者への差別をなくす条例を作ってください</w:t>
      </w:r>
    </w:p>
    <w:p w:rsidR="00075A4D" w:rsidRPr="009A3488" w:rsidRDefault="00075A4D" w:rsidP="00FB0DC7">
      <w:pPr>
        <w:ind w:leftChars="200" w:left="393"/>
      </w:pPr>
      <w:r>
        <w:rPr>
          <w:rFonts w:hint="eastAsia"/>
        </w:rPr>
        <w:t xml:space="preserve">⑥　</w:t>
      </w:r>
      <w:r w:rsidRPr="009A3488">
        <w:rPr>
          <w:rFonts w:hint="eastAsia"/>
        </w:rPr>
        <w:t>県立学校、県所管の私立学校において、真のインクルーシヴ教育を</w:t>
      </w:r>
      <w:r>
        <w:rPr>
          <w:rFonts w:hint="eastAsia"/>
        </w:rPr>
        <w:t>実現してください</w:t>
      </w:r>
    </w:p>
    <w:p w:rsidR="00075A4D" w:rsidRDefault="00075A4D" w:rsidP="00FB0DC7">
      <w:pPr>
        <w:ind w:firstLineChars="200" w:firstLine="393"/>
      </w:pPr>
      <w:r>
        <w:rPr>
          <w:rFonts w:hint="eastAsia"/>
        </w:rPr>
        <w:t>⑦　「津久井やまゆり園」が再建された際は、県職員の派遣や、県での入所者決定を行ってください</w:t>
      </w:r>
    </w:p>
    <w:p w:rsidR="00075A4D" w:rsidRDefault="00075A4D" w:rsidP="00FB0DC7">
      <w:pPr>
        <w:ind w:firstLineChars="200" w:firstLine="393"/>
      </w:pPr>
      <w:r>
        <w:rPr>
          <w:rFonts w:hint="eastAsia"/>
        </w:rPr>
        <w:t xml:space="preserve">⑧　</w:t>
      </w:r>
      <w:r w:rsidRPr="00D23DB6">
        <w:t>再建する建物は、</w:t>
      </w:r>
      <w:r>
        <w:rPr>
          <w:rFonts w:hint="eastAsia"/>
        </w:rPr>
        <w:t>入</w:t>
      </w:r>
      <w:r>
        <w:t>所機能をもった地域支援拠点として機能できるものにしてください</w:t>
      </w:r>
    </w:p>
    <w:p w:rsidR="008625FF" w:rsidRDefault="008625FF" w:rsidP="00FB0DC7">
      <w:r>
        <w:rPr>
          <w:rFonts w:hint="eastAsia"/>
        </w:rPr>
        <w:t xml:space="preserve">　</w:t>
      </w:r>
      <w:r w:rsidR="00BB2283">
        <w:rPr>
          <w:rFonts w:hint="eastAsia"/>
        </w:rPr>
        <w:t xml:space="preserve">　</w:t>
      </w:r>
      <w:r>
        <w:rPr>
          <w:rFonts w:hint="eastAsia"/>
        </w:rPr>
        <w:t>※その後、県議会厚生常任委員会で「継続審議」とされた。</w:t>
      </w:r>
    </w:p>
    <w:p w:rsidR="008625FF" w:rsidRPr="00075A4D" w:rsidRDefault="008625FF" w:rsidP="00FB0DC7"/>
    <w:p w:rsidR="00AD532F"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７</w:t>
      </w:r>
      <w:r w:rsidR="00BA0418" w:rsidRPr="009934D8">
        <w:rPr>
          <w:rFonts w:asciiTheme="majorEastAsia" w:eastAsiaTheme="majorEastAsia" w:hAnsiTheme="majorEastAsia" w:hint="eastAsia"/>
        </w:rPr>
        <w:t xml:space="preserve">　H29.2.27 </w:t>
      </w:r>
      <w:r w:rsidR="00BB2283" w:rsidRPr="009934D8">
        <w:rPr>
          <w:rFonts w:asciiTheme="majorEastAsia" w:eastAsiaTheme="majorEastAsia" w:hAnsiTheme="majorEastAsia" w:hint="eastAsia"/>
        </w:rPr>
        <w:t xml:space="preserve">　</w:t>
      </w:r>
      <w:r w:rsidR="003D031A" w:rsidRPr="009934D8">
        <w:rPr>
          <w:rFonts w:asciiTheme="majorEastAsia" w:eastAsiaTheme="majorEastAsia" w:hAnsiTheme="majorEastAsia" w:hint="eastAsia"/>
        </w:rPr>
        <w:t>県：第1回</w:t>
      </w:r>
      <w:r w:rsidR="00BA0418" w:rsidRPr="009934D8">
        <w:rPr>
          <w:rFonts w:asciiTheme="majorEastAsia" w:eastAsiaTheme="majorEastAsia" w:hAnsiTheme="majorEastAsia" w:cs="Arial"/>
          <w:color w:val="222222"/>
          <w:szCs w:val="21"/>
          <w:shd w:val="clear" w:color="auto" w:fill="FFFFFF"/>
        </w:rPr>
        <w:t>津久井やまゆり園再生基本構想策定に関する部会</w:t>
      </w:r>
      <w:r w:rsidR="00BB2283" w:rsidRPr="009934D8">
        <w:rPr>
          <w:rFonts w:asciiTheme="majorEastAsia" w:eastAsiaTheme="majorEastAsia" w:hAnsiTheme="majorEastAsia" w:cs="Arial" w:hint="eastAsia"/>
          <w:color w:val="222222"/>
          <w:szCs w:val="21"/>
          <w:shd w:val="clear" w:color="auto" w:fill="FFFFFF"/>
        </w:rPr>
        <w:t xml:space="preserve">　※毎日新聞</w:t>
      </w:r>
    </w:p>
    <w:p w:rsidR="00AD532F" w:rsidRDefault="00AD532F" w:rsidP="00FB0DC7">
      <w:pPr>
        <w:ind w:firstLineChars="100" w:firstLine="197"/>
      </w:pPr>
      <w:r>
        <w:rPr>
          <w:rFonts w:ascii="Arial" w:hAnsi="Arial" w:cs="Arial" w:hint="eastAsia"/>
          <w:color w:val="222222"/>
          <w:szCs w:val="21"/>
          <w:shd w:val="clear" w:color="auto" w:fill="FFFFFF"/>
        </w:rPr>
        <w:t>・</w:t>
      </w:r>
      <w:r>
        <w:rPr>
          <w:rFonts w:ascii="Arial" w:hAnsi="Arial" w:cs="Arial"/>
          <w:color w:val="222222"/>
          <w:szCs w:val="21"/>
          <w:shd w:val="clear" w:color="auto" w:fill="FFFFFF"/>
        </w:rPr>
        <w:t>津久井やまゆり園現地視察</w:t>
      </w:r>
      <w:r w:rsidR="003D031A">
        <w:rPr>
          <w:rFonts w:ascii="Arial" w:hAnsi="Arial" w:cs="Arial" w:hint="eastAsia"/>
          <w:color w:val="222222"/>
          <w:szCs w:val="21"/>
          <w:shd w:val="clear" w:color="auto" w:fill="FFFFFF"/>
        </w:rPr>
        <w:t>後、</w:t>
      </w:r>
      <w:r>
        <w:rPr>
          <w:rFonts w:ascii="Arial" w:hAnsi="Arial" w:cs="Arial"/>
          <w:color w:val="222222"/>
          <w:szCs w:val="21"/>
          <w:shd w:val="clear" w:color="auto" w:fill="FFFFFF"/>
        </w:rPr>
        <w:t>県の説明</w:t>
      </w:r>
      <w:r w:rsidR="003D031A">
        <w:rPr>
          <w:rFonts w:ascii="Arial" w:hAnsi="Arial" w:cs="Arial" w:hint="eastAsia"/>
          <w:color w:val="222222"/>
          <w:szCs w:val="21"/>
          <w:shd w:val="clear" w:color="auto" w:fill="FFFFFF"/>
        </w:rPr>
        <w:t>と</w:t>
      </w:r>
      <w:r>
        <w:rPr>
          <w:rFonts w:ascii="Arial" w:hAnsi="Arial" w:cs="Arial"/>
          <w:color w:val="222222"/>
          <w:szCs w:val="21"/>
          <w:shd w:val="clear" w:color="auto" w:fill="FFFFFF"/>
        </w:rPr>
        <w:t>質疑等</w:t>
      </w:r>
      <w:r w:rsidR="003D031A">
        <w:rPr>
          <w:rFonts w:ascii="Arial" w:hAnsi="Arial" w:cs="Arial" w:hint="eastAsia"/>
          <w:color w:val="222222"/>
          <w:szCs w:val="21"/>
          <w:shd w:val="clear" w:color="auto" w:fill="FFFFFF"/>
        </w:rPr>
        <w:t>。</w:t>
      </w:r>
    </w:p>
    <w:p w:rsidR="001E2D92" w:rsidRPr="001E2D92" w:rsidRDefault="00075A4D" w:rsidP="00FB0DC7">
      <w:pPr>
        <w:pStyle w:val="txt"/>
        <w:spacing w:before="0" w:beforeAutospacing="0" w:after="0" w:afterAutospacing="0"/>
        <w:ind w:left="453" w:hangingChars="200" w:hanging="453"/>
        <w:rPr>
          <w:rFonts w:asciiTheme="minorEastAsia" w:eastAsiaTheme="minorEastAsia" w:hAnsiTheme="minorEastAsia"/>
          <w:color w:val="222222"/>
          <w:sz w:val="21"/>
          <w:szCs w:val="21"/>
        </w:rPr>
      </w:pPr>
      <w:r w:rsidRPr="00AE78B8">
        <w:rPr>
          <w:rFonts w:asciiTheme="minorEastAsia" w:eastAsiaTheme="minorEastAsia" w:hAnsiTheme="minorEastAsia" w:hint="eastAsia"/>
        </w:rPr>
        <w:t xml:space="preserve">　</w:t>
      </w:r>
      <w:r w:rsidR="00BA0418" w:rsidRPr="001E2D92">
        <w:rPr>
          <w:rFonts w:asciiTheme="minorEastAsia" w:eastAsiaTheme="minorEastAsia" w:hAnsiTheme="minorEastAsia" w:hint="eastAsia"/>
          <w:sz w:val="21"/>
          <w:szCs w:val="21"/>
        </w:rPr>
        <w:t>・</w:t>
      </w:r>
      <w:r w:rsidR="001E2D92" w:rsidRPr="001E2D92">
        <w:rPr>
          <w:rFonts w:asciiTheme="minorEastAsia" w:eastAsiaTheme="minorEastAsia" w:hAnsiTheme="minorEastAsia" w:hint="eastAsia"/>
          <w:color w:val="222222"/>
          <w:sz w:val="21"/>
          <w:szCs w:val="21"/>
        </w:rPr>
        <w:t>県は</w:t>
      </w:r>
      <w:r w:rsidR="00BB2283">
        <w:rPr>
          <w:rFonts w:asciiTheme="minorEastAsia" w:eastAsiaTheme="minorEastAsia" w:hAnsiTheme="minorEastAsia" w:hint="eastAsia"/>
          <w:color w:val="222222"/>
          <w:sz w:val="21"/>
          <w:szCs w:val="21"/>
        </w:rPr>
        <w:t>、地域住民説明会</w:t>
      </w:r>
      <w:r w:rsidR="0047058C">
        <w:rPr>
          <w:rFonts w:asciiTheme="minorEastAsia" w:eastAsiaTheme="minorEastAsia" w:hAnsiTheme="minorEastAsia" w:hint="eastAsia"/>
          <w:color w:val="222222"/>
          <w:sz w:val="21"/>
          <w:szCs w:val="21"/>
        </w:rPr>
        <w:t>を受け</w:t>
      </w:r>
      <w:r w:rsidR="001E2D92" w:rsidRPr="001E2D92">
        <w:rPr>
          <w:rFonts w:asciiTheme="minorEastAsia" w:eastAsiaTheme="minorEastAsia" w:hAnsiTheme="minorEastAsia" w:hint="eastAsia"/>
          <w:color w:val="222222"/>
          <w:sz w:val="21"/>
          <w:szCs w:val="21"/>
        </w:rPr>
        <w:t>「総じて地域の方々はこの地での再生を願っている」と</w:t>
      </w:r>
      <w:r w:rsidR="00BB2283">
        <w:rPr>
          <w:rFonts w:asciiTheme="minorEastAsia" w:eastAsiaTheme="minorEastAsia" w:hAnsiTheme="minorEastAsia" w:hint="eastAsia"/>
          <w:color w:val="222222"/>
          <w:sz w:val="21"/>
          <w:szCs w:val="21"/>
        </w:rPr>
        <w:t>総括</w:t>
      </w:r>
      <w:r w:rsidR="001E2D92" w:rsidRPr="001E2D92">
        <w:rPr>
          <w:rFonts w:asciiTheme="minorEastAsia" w:eastAsiaTheme="minorEastAsia" w:hAnsiTheme="minorEastAsia" w:hint="eastAsia"/>
          <w:color w:val="222222"/>
          <w:sz w:val="21"/>
          <w:szCs w:val="21"/>
        </w:rPr>
        <w:t>。</w:t>
      </w:r>
      <w:r w:rsidR="0047058C">
        <w:rPr>
          <w:rFonts w:asciiTheme="minorEastAsia" w:eastAsiaTheme="minorEastAsia" w:hAnsiTheme="minorEastAsia" w:hint="eastAsia"/>
          <w:color w:val="222222"/>
          <w:sz w:val="21"/>
          <w:szCs w:val="21"/>
        </w:rPr>
        <w:t>また、</w:t>
      </w:r>
      <w:r w:rsidR="001E2D92" w:rsidRPr="001E2D92">
        <w:rPr>
          <w:rFonts w:asciiTheme="minorEastAsia" w:eastAsiaTheme="minorEastAsia" w:hAnsiTheme="minorEastAsia" w:hint="eastAsia"/>
          <w:color w:val="222222"/>
          <w:sz w:val="21"/>
          <w:szCs w:val="21"/>
        </w:rPr>
        <w:t>家族会説明会</w:t>
      </w:r>
      <w:r w:rsidR="00BB2283">
        <w:rPr>
          <w:rFonts w:asciiTheme="minorEastAsia" w:eastAsiaTheme="minorEastAsia" w:hAnsiTheme="minorEastAsia" w:hint="eastAsia"/>
          <w:color w:val="222222"/>
          <w:sz w:val="21"/>
          <w:szCs w:val="21"/>
        </w:rPr>
        <w:t>で</w:t>
      </w:r>
      <w:r w:rsidR="0047058C">
        <w:rPr>
          <w:rFonts w:asciiTheme="minorEastAsia" w:eastAsiaTheme="minorEastAsia" w:hAnsiTheme="minorEastAsia" w:hint="eastAsia"/>
          <w:color w:val="222222"/>
          <w:sz w:val="21"/>
          <w:szCs w:val="21"/>
        </w:rPr>
        <w:t>の意見を</w:t>
      </w:r>
      <w:r w:rsidR="00BB2283">
        <w:rPr>
          <w:rFonts w:asciiTheme="minorEastAsia" w:eastAsiaTheme="minorEastAsia" w:hAnsiTheme="minorEastAsia" w:hint="eastAsia"/>
          <w:color w:val="222222"/>
          <w:sz w:val="21"/>
          <w:szCs w:val="21"/>
        </w:rPr>
        <w:t>紹介。</w:t>
      </w:r>
    </w:p>
    <w:p w:rsidR="00BB2283" w:rsidRDefault="001E2D92" w:rsidP="00FB0DC7">
      <w:pPr>
        <w:pStyle w:val="txt"/>
        <w:spacing w:before="0" w:beforeAutospacing="0" w:after="0" w:afterAutospacing="0"/>
        <w:ind w:left="393" w:hangingChars="200" w:hanging="393"/>
        <w:rPr>
          <w:rFonts w:asciiTheme="minorEastAsia" w:eastAsiaTheme="minorEastAsia" w:hAnsiTheme="minorEastAsia"/>
          <w:color w:val="222222"/>
          <w:sz w:val="21"/>
          <w:szCs w:val="21"/>
        </w:rPr>
      </w:pPr>
      <w:r w:rsidRPr="001E2D92">
        <w:rPr>
          <w:rFonts w:asciiTheme="minorEastAsia" w:eastAsiaTheme="minorEastAsia" w:hAnsiTheme="minorEastAsia" w:hint="eastAsia"/>
          <w:color w:val="222222"/>
          <w:sz w:val="21"/>
          <w:szCs w:val="21"/>
        </w:rPr>
        <w:t xml:space="preserve">　</w:t>
      </w:r>
      <w:r>
        <w:rPr>
          <w:rFonts w:asciiTheme="minorEastAsia" w:eastAsiaTheme="minorEastAsia" w:hAnsiTheme="minorEastAsia" w:hint="eastAsia"/>
          <w:color w:val="222222"/>
          <w:sz w:val="21"/>
          <w:szCs w:val="21"/>
        </w:rPr>
        <w:t>・</w:t>
      </w:r>
      <w:r w:rsidR="00BB2283">
        <w:rPr>
          <w:rFonts w:asciiTheme="minorEastAsia" w:eastAsiaTheme="minorEastAsia" w:hAnsiTheme="minorEastAsia" w:hint="eastAsia"/>
          <w:color w:val="222222"/>
          <w:sz w:val="21"/>
          <w:szCs w:val="21"/>
        </w:rPr>
        <w:t>委員から</w:t>
      </w:r>
      <w:r w:rsidRPr="001E2D92">
        <w:rPr>
          <w:rFonts w:asciiTheme="minorEastAsia" w:eastAsiaTheme="minorEastAsia" w:hAnsiTheme="minorEastAsia" w:hint="eastAsia"/>
          <w:color w:val="222222"/>
          <w:sz w:val="21"/>
          <w:szCs w:val="21"/>
        </w:rPr>
        <w:t>「言葉が出ない入所者にも選択肢を与えて聞いてほしい」「発言できていない家族の思いも確認すべきだ」「支援員の意見を把握することも重要」などの意見</w:t>
      </w:r>
      <w:r w:rsidR="0047058C">
        <w:rPr>
          <w:rFonts w:asciiTheme="minorEastAsia" w:eastAsiaTheme="minorEastAsia" w:hAnsiTheme="minorEastAsia" w:hint="eastAsia"/>
          <w:color w:val="222222"/>
          <w:sz w:val="21"/>
          <w:szCs w:val="21"/>
        </w:rPr>
        <w:t>あり</w:t>
      </w:r>
      <w:r w:rsidR="00BB2283">
        <w:rPr>
          <w:rFonts w:asciiTheme="minorEastAsia" w:eastAsiaTheme="minorEastAsia" w:hAnsiTheme="minorEastAsia" w:hint="eastAsia"/>
          <w:color w:val="222222"/>
          <w:sz w:val="21"/>
          <w:szCs w:val="21"/>
        </w:rPr>
        <w:t>。</w:t>
      </w:r>
    </w:p>
    <w:p w:rsidR="001E2D92" w:rsidRDefault="001E2D92" w:rsidP="00FB0DC7"/>
    <w:p w:rsidR="001E2D92"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８</w:t>
      </w:r>
      <w:r w:rsidR="001E2D92" w:rsidRPr="009934D8">
        <w:rPr>
          <w:rFonts w:asciiTheme="majorEastAsia" w:eastAsiaTheme="majorEastAsia" w:hAnsiTheme="majorEastAsia" w:hint="eastAsia"/>
        </w:rPr>
        <w:t xml:space="preserve">　H29.2.28</w:t>
      </w:r>
      <w:r w:rsidR="0007369F" w:rsidRPr="009934D8">
        <w:rPr>
          <w:rFonts w:asciiTheme="majorEastAsia" w:eastAsiaTheme="majorEastAsia" w:hAnsiTheme="majorEastAsia" w:hint="eastAsia"/>
        </w:rPr>
        <w:t>及び</w:t>
      </w:r>
      <w:r w:rsidR="0047058C" w:rsidRPr="009934D8">
        <w:rPr>
          <w:rFonts w:asciiTheme="majorEastAsia" w:eastAsiaTheme="majorEastAsia" w:hAnsiTheme="majorEastAsia" w:hint="eastAsia"/>
        </w:rPr>
        <w:t>H29.</w:t>
      </w:r>
      <w:r w:rsidR="001E2D92" w:rsidRPr="009934D8">
        <w:rPr>
          <w:rFonts w:asciiTheme="majorEastAsia" w:eastAsiaTheme="majorEastAsia" w:hAnsiTheme="majorEastAsia" w:hint="eastAsia"/>
        </w:rPr>
        <w:t>3.2</w:t>
      </w:r>
      <w:r w:rsidR="0007369F" w:rsidRPr="009934D8">
        <w:rPr>
          <w:rFonts w:asciiTheme="majorEastAsia" w:eastAsiaTheme="majorEastAsia" w:hAnsiTheme="majorEastAsia" w:hint="eastAsia"/>
        </w:rPr>
        <w:t xml:space="preserve">　</w:t>
      </w:r>
      <w:r w:rsidR="001E2D92" w:rsidRPr="009934D8">
        <w:rPr>
          <w:rFonts w:asciiTheme="majorEastAsia" w:eastAsiaTheme="majorEastAsia" w:hAnsiTheme="majorEastAsia" w:hint="eastAsia"/>
        </w:rPr>
        <w:t>神奈川県</w:t>
      </w:r>
      <w:r w:rsidR="00BA0418" w:rsidRPr="009934D8">
        <w:rPr>
          <w:rFonts w:asciiTheme="majorEastAsia" w:eastAsiaTheme="majorEastAsia" w:hAnsiTheme="majorEastAsia" w:hint="eastAsia"/>
        </w:rPr>
        <w:t>厚生常任委員会</w:t>
      </w:r>
      <w:r w:rsidR="002D5C04" w:rsidRPr="009934D8">
        <w:rPr>
          <w:rFonts w:asciiTheme="majorEastAsia" w:eastAsiaTheme="majorEastAsia" w:hAnsiTheme="majorEastAsia" w:hint="eastAsia"/>
        </w:rPr>
        <w:t>・</w:t>
      </w:r>
      <w:r w:rsidR="0007369F" w:rsidRPr="009934D8">
        <w:rPr>
          <w:rFonts w:asciiTheme="majorEastAsia" w:eastAsiaTheme="majorEastAsia" w:hAnsiTheme="majorEastAsia" w:hint="eastAsia"/>
        </w:rPr>
        <w:t>傍聴</w:t>
      </w:r>
    </w:p>
    <w:p w:rsidR="001E2D92" w:rsidRDefault="001E2D92" w:rsidP="00FB0DC7">
      <w:pPr>
        <w:ind w:left="590" w:hangingChars="300" w:hanging="590"/>
        <w:rPr>
          <w:rFonts w:ascii="Arial" w:hAnsi="Arial" w:cs="Arial"/>
          <w:color w:val="222222"/>
          <w:szCs w:val="21"/>
          <w:shd w:val="clear" w:color="auto" w:fill="FFFFFF"/>
        </w:rPr>
      </w:pPr>
      <w:r>
        <w:rPr>
          <w:rFonts w:hint="eastAsia"/>
        </w:rPr>
        <w:t xml:space="preserve">　　・</w:t>
      </w:r>
      <w:r>
        <w:rPr>
          <w:rFonts w:ascii="Arial" w:hAnsi="Arial" w:cs="Arial"/>
          <w:color w:val="222222"/>
          <w:szCs w:val="21"/>
          <w:shd w:val="clear" w:color="auto" w:fill="FFFFFF"/>
        </w:rPr>
        <w:t>自民</w:t>
      </w:r>
      <w:r w:rsidR="0047058C">
        <w:rPr>
          <w:rFonts w:ascii="Arial" w:hAnsi="Arial" w:cs="Arial" w:hint="eastAsia"/>
          <w:color w:val="222222"/>
          <w:szCs w:val="21"/>
          <w:shd w:val="clear" w:color="auto" w:fill="FFFFFF"/>
        </w:rPr>
        <w:t>委員</w:t>
      </w:r>
      <w:r>
        <w:rPr>
          <w:rFonts w:ascii="Arial" w:hAnsi="Arial" w:cs="Arial"/>
          <w:color w:val="222222"/>
          <w:szCs w:val="21"/>
          <w:shd w:val="clear" w:color="auto" w:fill="FFFFFF"/>
        </w:rPr>
        <w:t>が、家族説明会</w:t>
      </w:r>
      <w:r w:rsidR="00540522">
        <w:rPr>
          <w:rFonts w:ascii="Arial" w:hAnsi="Arial" w:cs="Arial" w:hint="eastAsia"/>
          <w:color w:val="222222"/>
          <w:szCs w:val="21"/>
          <w:shd w:val="clear" w:color="auto" w:fill="FFFFFF"/>
        </w:rPr>
        <w:t>や</w:t>
      </w:r>
      <w:r>
        <w:rPr>
          <w:rFonts w:ascii="Arial" w:hAnsi="Arial" w:cs="Arial"/>
          <w:color w:val="222222"/>
          <w:szCs w:val="21"/>
          <w:shd w:val="clear" w:color="auto" w:fill="FFFFFF"/>
        </w:rPr>
        <w:t>地元説明会の話を中心に</w:t>
      </w:r>
      <w:r w:rsidR="00540522">
        <w:rPr>
          <w:rFonts w:ascii="Arial" w:hAnsi="Arial" w:cs="Arial" w:hint="eastAsia"/>
          <w:color w:val="222222"/>
          <w:szCs w:val="21"/>
          <w:shd w:val="clear" w:color="auto" w:fill="FFFFFF"/>
        </w:rPr>
        <w:t>され</w:t>
      </w:r>
      <w:r>
        <w:rPr>
          <w:rFonts w:ascii="Arial" w:hAnsi="Arial" w:cs="Arial"/>
          <w:color w:val="222222"/>
          <w:szCs w:val="21"/>
          <w:shd w:val="clear" w:color="auto" w:fill="FFFFFF"/>
        </w:rPr>
        <w:t>、建設推進に傾いている</w:t>
      </w:r>
      <w:r w:rsidR="0047058C">
        <w:rPr>
          <w:rFonts w:ascii="Arial" w:hAnsi="Arial" w:cs="Arial" w:hint="eastAsia"/>
          <w:color w:val="222222"/>
          <w:szCs w:val="21"/>
          <w:shd w:val="clear" w:color="auto" w:fill="FFFFFF"/>
        </w:rPr>
        <w:t>印象を持つ。</w:t>
      </w:r>
    </w:p>
    <w:p w:rsidR="001E2D92" w:rsidRDefault="001E2D92" w:rsidP="00FB0DC7">
      <w:pPr>
        <w:ind w:leftChars="200" w:left="590" w:hangingChars="100" w:hanging="197"/>
        <w:rPr>
          <w:rFonts w:ascii="Arial" w:hAnsi="Arial" w:cs="Arial"/>
          <w:color w:val="222222"/>
          <w:szCs w:val="21"/>
          <w:shd w:val="clear" w:color="auto" w:fill="FFFFFF"/>
        </w:rPr>
      </w:pPr>
      <w:r>
        <w:rPr>
          <w:rFonts w:ascii="Arial" w:hAnsi="Arial" w:cs="Arial" w:hint="eastAsia"/>
          <w:color w:val="222222"/>
          <w:szCs w:val="21"/>
          <w:shd w:val="clear" w:color="auto" w:fill="FFFFFF"/>
        </w:rPr>
        <w:t>・</w:t>
      </w:r>
      <w:r>
        <w:rPr>
          <w:rFonts w:ascii="Arial" w:hAnsi="Arial" w:cs="Arial"/>
          <w:color w:val="222222"/>
          <w:szCs w:val="21"/>
          <w:shd w:val="clear" w:color="auto" w:fill="FFFFFF"/>
        </w:rPr>
        <w:t>当事者団体の意見や本人確認はしっかりと行うように</w:t>
      </w:r>
      <w:r w:rsidR="00540522">
        <w:rPr>
          <w:rFonts w:ascii="Arial" w:hAnsi="Arial" w:cs="Arial" w:hint="eastAsia"/>
          <w:color w:val="222222"/>
          <w:szCs w:val="21"/>
          <w:shd w:val="clear" w:color="auto" w:fill="FFFFFF"/>
        </w:rPr>
        <w:t>とのこと</w:t>
      </w:r>
      <w:r w:rsidR="0047058C">
        <w:rPr>
          <w:rFonts w:ascii="Arial" w:hAnsi="Arial" w:cs="Arial" w:hint="eastAsia"/>
          <w:color w:val="222222"/>
          <w:szCs w:val="21"/>
          <w:shd w:val="clear" w:color="auto" w:fill="FFFFFF"/>
        </w:rPr>
        <w:t>だ</w:t>
      </w:r>
      <w:r w:rsidR="00540522">
        <w:rPr>
          <w:rFonts w:ascii="Arial" w:hAnsi="Arial" w:cs="Arial" w:hint="eastAsia"/>
          <w:color w:val="222222"/>
          <w:szCs w:val="21"/>
          <w:shd w:val="clear" w:color="auto" w:fill="FFFFFF"/>
        </w:rPr>
        <w:t>が</w:t>
      </w:r>
      <w:r w:rsidR="00540522">
        <w:rPr>
          <w:rFonts w:ascii="Arial" w:hAnsi="Arial" w:cs="Arial"/>
          <w:color w:val="222222"/>
          <w:szCs w:val="21"/>
          <w:shd w:val="clear" w:color="auto" w:fill="FFFFFF"/>
        </w:rPr>
        <w:t>、夏に</w:t>
      </w:r>
      <w:r w:rsidR="00540522">
        <w:rPr>
          <w:rFonts w:ascii="Arial" w:hAnsi="Arial" w:cs="Arial" w:hint="eastAsia"/>
          <w:color w:val="222222"/>
          <w:szCs w:val="21"/>
          <w:shd w:val="clear" w:color="auto" w:fill="FFFFFF"/>
        </w:rPr>
        <w:t>は</w:t>
      </w:r>
      <w:r w:rsidR="00540522">
        <w:rPr>
          <w:rFonts w:ascii="Arial" w:hAnsi="Arial" w:cs="Arial"/>
          <w:color w:val="222222"/>
          <w:szCs w:val="21"/>
          <w:shd w:val="clear" w:color="auto" w:fill="FFFFFF"/>
        </w:rPr>
        <w:t>判断を出す方向</w:t>
      </w:r>
      <w:r w:rsidR="0047058C">
        <w:rPr>
          <w:rFonts w:ascii="Arial" w:hAnsi="Arial" w:cs="Arial" w:hint="eastAsia"/>
          <w:color w:val="222222"/>
          <w:szCs w:val="21"/>
          <w:shd w:val="clear" w:color="auto" w:fill="FFFFFF"/>
        </w:rPr>
        <w:t>。</w:t>
      </w:r>
    </w:p>
    <w:p w:rsidR="00540522" w:rsidRDefault="00540522" w:rsidP="00FB0DC7">
      <w:pPr>
        <w:ind w:leftChars="200" w:left="590" w:hangingChars="100" w:hanging="197"/>
      </w:pPr>
    </w:p>
    <w:p w:rsidR="00BA0418" w:rsidRPr="009934D8" w:rsidRDefault="00FB0DC7" w:rsidP="00FB0DC7">
      <w:pPr>
        <w:shd w:val="clear" w:color="auto" w:fill="FFFFFF"/>
        <w:rPr>
          <w:rFonts w:asciiTheme="majorEastAsia" w:eastAsiaTheme="majorEastAsia" w:hAnsiTheme="majorEastAsia"/>
        </w:rPr>
      </w:pPr>
      <w:r w:rsidRPr="009934D8">
        <w:rPr>
          <w:rFonts w:asciiTheme="majorEastAsia" w:eastAsiaTheme="majorEastAsia" w:hAnsiTheme="majorEastAsia" w:hint="eastAsia"/>
        </w:rPr>
        <w:t xml:space="preserve">９　</w:t>
      </w:r>
      <w:r w:rsidR="00C15414" w:rsidRPr="009934D8">
        <w:rPr>
          <w:rFonts w:asciiTheme="majorEastAsia" w:eastAsiaTheme="majorEastAsia" w:hAnsiTheme="majorEastAsia"/>
        </w:rPr>
        <w:t>H29.3.8</w:t>
      </w:r>
      <w:r w:rsidR="00C15414" w:rsidRPr="009934D8">
        <w:rPr>
          <w:rFonts w:asciiTheme="majorEastAsia" w:eastAsiaTheme="majorEastAsia" w:hAnsiTheme="majorEastAsia" w:hint="eastAsia"/>
        </w:rPr>
        <w:t xml:space="preserve">　県：</w:t>
      </w:r>
      <w:r w:rsidR="003D031A" w:rsidRPr="009934D8">
        <w:rPr>
          <w:rFonts w:asciiTheme="majorEastAsia" w:eastAsiaTheme="majorEastAsia" w:hAnsiTheme="majorEastAsia" w:hint="eastAsia"/>
        </w:rPr>
        <w:t>第2回</w:t>
      </w:r>
      <w:r w:rsidR="001E2D92" w:rsidRPr="009934D8">
        <w:rPr>
          <w:rFonts w:asciiTheme="majorEastAsia" w:eastAsiaTheme="majorEastAsia" w:hAnsiTheme="majorEastAsia" w:hint="eastAsia"/>
        </w:rPr>
        <w:t>再生基本構想策定部会</w:t>
      </w:r>
      <w:r w:rsidR="002D5C04" w:rsidRPr="009934D8">
        <w:rPr>
          <w:rFonts w:asciiTheme="majorEastAsia" w:eastAsiaTheme="majorEastAsia" w:hAnsiTheme="majorEastAsia" w:hint="eastAsia"/>
        </w:rPr>
        <w:t>・</w:t>
      </w:r>
      <w:r w:rsidR="003D031A" w:rsidRPr="009934D8">
        <w:rPr>
          <w:rFonts w:asciiTheme="majorEastAsia" w:eastAsiaTheme="majorEastAsia" w:hAnsiTheme="majorEastAsia" w:hint="eastAsia"/>
        </w:rPr>
        <w:t>傍聴</w:t>
      </w:r>
    </w:p>
    <w:p w:rsidR="009F3949" w:rsidRDefault="008625FF" w:rsidP="00FB0DC7">
      <w:pPr>
        <w:ind w:leftChars="200" w:left="393"/>
        <w:rPr>
          <w:rFonts w:hAnsiTheme="minorEastAsia" w:cs="Arial"/>
          <w:szCs w:val="21"/>
        </w:rPr>
      </w:pPr>
      <w:r>
        <w:rPr>
          <w:rFonts w:hAnsiTheme="minorEastAsia" w:cs="Arial" w:hint="eastAsia"/>
          <w:szCs w:val="21"/>
          <w:shd w:val="clear" w:color="auto" w:fill="FFFFFF"/>
        </w:rPr>
        <w:t>・</w:t>
      </w:r>
      <w:r w:rsidR="0047058C">
        <w:rPr>
          <w:rFonts w:hAnsiTheme="minorEastAsia" w:cs="Arial"/>
          <w:szCs w:val="21"/>
          <w:shd w:val="clear" w:color="auto" w:fill="FFFFFF"/>
        </w:rPr>
        <w:t>やまゆり園入居者に対して行う意思決定支援</w:t>
      </w:r>
      <w:r w:rsidR="0047058C">
        <w:rPr>
          <w:rFonts w:hAnsiTheme="minorEastAsia" w:cs="Arial" w:hint="eastAsia"/>
          <w:szCs w:val="21"/>
          <w:shd w:val="clear" w:color="auto" w:fill="FFFFFF"/>
        </w:rPr>
        <w:t>が議題。</w:t>
      </w:r>
    </w:p>
    <w:p w:rsidR="009F3949" w:rsidRDefault="008625FF" w:rsidP="00FB0DC7">
      <w:pPr>
        <w:ind w:leftChars="200" w:left="590" w:hangingChars="100" w:hanging="197"/>
        <w:rPr>
          <w:rFonts w:hAnsiTheme="minorEastAsia" w:cs="Arial"/>
          <w:szCs w:val="21"/>
        </w:rPr>
      </w:pPr>
      <w:r>
        <w:rPr>
          <w:rFonts w:hAnsiTheme="minorEastAsia" w:cs="Arial" w:hint="eastAsia"/>
          <w:szCs w:val="21"/>
          <w:shd w:val="clear" w:color="auto" w:fill="FFFFFF"/>
        </w:rPr>
        <w:t>・</w:t>
      </w:r>
      <w:r w:rsidR="00540522">
        <w:rPr>
          <w:rFonts w:hAnsiTheme="minorEastAsia" w:cs="Arial"/>
          <w:szCs w:val="21"/>
          <w:shd w:val="clear" w:color="auto" w:fill="FFFFFF"/>
        </w:rPr>
        <w:t>委員から</w:t>
      </w:r>
      <w:r w:rsidR="006E5F47" w:rsidRPr="008625FF">
        <w:rPr>
          <w:rFonts w:hAnsiTheme="minorEastAsia" w:cs="Arial"/>
          <w:szCs w:val="21"/>
          <w:shd w:val="clear" w:color="auto" w:fill="FFFFFF"/>
        </w:rPr>
        <w:t>、全員への聞き取りを完了するには多大な時間を要するのでは</w:t>
      </w:r>
      <w:r w:rsidR="00540522">
        <w:rPr>
          <w:rFonts w:hAnsiTheme="minorEastAsia" w:cs="Arial" w:hint="eastAsia"/>
          <w:szCs w:val="21"/>
          <w:shd w:val="clear" w:color="auto" w:fill="FFFFFF"/>
        </w:rPr>
        <w:t>、</w:t>
      </w:r>
      <w:r w:rsidR="006E5F47" w:rsidRPr="008625FF">
        <w:rPr>
          <w:rFonts w:hAnsiTheme="minorEastAsia" w:cs="Arial"/>
          <w:szCs w:val="21"/>
          <w:shd w:val="clear" w:color="auto" w:fill="FFFFFF"/>
        </w:rPr>
        <w:t>との懸念が述べられ</w:t>
      </w:r>
      <w:r w:rsidR="0047058C">
        <w:rPr>
          <w:rFonts w:hAnsiTheme="minorEastAsia" w:cs="Arial" w:hint="eastAsia"/>
          <w:szCs w:val="21"/>
          <w:shd w:val="clear" w:color="auto" w:fill="FFFFFF"/>
        </w:rPr>
        <w:t>たが、</w:t>
      </w:r>
      <w:r w:rsidR="006E5F47" w:rsidRPr="008625FF">
        <w:rPr>
          <w:rFonts w:hAnsiTheme="minorEastAsia" w:cs="Arial"/>
          <w:szCs w:val="21"/>
          <w:shd w:val="clear" w:color="auto" w:fill="FFFFFF"/>
        </w:rPr>
        <w:t>県は</w:t>
      </w:r>
      <w:r w:rsidR="0047058C">
        <w:rPr>
          <w:rFonts w:hAnsiTheme="minorEastAsia" w:cs="Arial" w:hint="eastAsia"/>
          <w:szCs w:val="21"/>
          <w:shd w:val="clear" w:color="auto" w:fill="FFFFFF"/>
        </w:rPr>
        <w:t>、</w:t>
      </w:r>
      <w:r w:rsidR="006E5F47" w:rsidRPr="008625FF">
        <w:rPr>
          <w:rFonts w:hAnsiTheme="minorEastAsia" w:cs="Arial"/>
          <w:szCs w:val="21"/>
          <w:shd w:val="clear" w:color="auto" w:fill="FFFFFF"/>
        </w:rPr>
        <w:t>やまゆり園の建て替え時期なども考慮し、4年間というスパンで可能な限りじっくりと</w:t>
      </w:r>
      <w:r w:rsidR="00C05C55">
        <w:rPr>
          <w:rFonts w:hAnsiTheme="minorEastAsia" w:cs="Arial" w:hint="eastAsia"/>
          <w:szCs w:val="21"/>
          <w:shd w:val="clear" w:color="auto" w:fill="FFFFFF"/>
        </w:rPr>
        <w:t>一人ひとり</w:t>
      </w:r>
      <w:r w:rsidR="006E5F47" w:rsidRPr="008625FF">
        <w:rPr>
          <w:rFonts w:hAnsiTheme="minorEastAsia" w:cs="Arial"/>
          <w:szCs w:val="21"/>
          <w:shd w:val="clear" w:color="auto" w:fill="FFFFFF"/>
        </w:rPr>
        <w:t>と向き合っていきたい</w:t>
      </w:r>
      <w:r w:rsidR="00C05C55">
        <w:rPr>
          <w:rFonts w:hAnsiTheme="minorEastAsia" w:cs="Arial" w:hint="eastAsia"/>
          <w:szCs w:val="21"/>
          <w:shd w:val="clear" w:color="auto" w:fill="FFFFFF"/>
        </w:rPr>
        <w:t>、</w:t>
      </w:r>
      <w:r w:rsidR="009934D8">
        <w:rPr>
          <w:rFonts w:hAnsiTheme="minorEastAsia" w:cs="Arial" w:hint="eastAsia"/>
          <w:szCs w:val="21"/>
          <w:shd w:val="clear" w:color="auto" w:fill="FFFFFF"/>
        </w:rPr>
        <w:t>と</w:t>
      </w:r>
      <w:r w:rsidR="00540522">
        <w:rPr>
          <w:rFonts w:hAnsiTheme="minorEastAsia" w:cs="Arial" w:hint="eastAsia"/>
          <w:szCs w:val="21"/>
          <w:shd w:val="clear" w:color="auto" w:fill="FFFFFF"/>
        </w:rPr>
        <w:t>発言</w:t>
      </w:r>
      <w:r w:rsidR="006E5F47" w:rsidRPr="008625FF">
        <w:rPr>
          <w:rFonts w:hAnsiTheme="minorEastAsia" w:cs="Arial"/>
          <w:szCs w:val="21"/>
          <w:shd w:val="clear" w:color="auto" w:fill="FFFFFF"/>
        </w:rPr>
        <w:t>。</w:t>
      </w:r>
    </w:p>
    <w:p w:rsidR="00FF4509" w:rsidRDefault="009F3949" w:rsidP="00FB0DC7">
      <w:pPr>
        <w:ind w:leftChars="200" w:left="590" w:hangingChars="100" w:hanging="197"/>
        <w:rPr>
          <w:rFonts w:hAnsiTheme="minorEastAsia" w:cs="Arial"/>
          <w:szCs w:val="21"/>
          <w:shd w:val="clear" w:color="auto" w:fill="FFFFFF"/>
        </w:rPr>
      </w:pPr>
      <w:r>
        <w:rPr>
          <w:rFonts w:hAnsiTheme="minorEastAsia" w:cs="Arial" w:hint="eastAsia"/>
          <w:szCs w:val="21"/>
        </w:rPr>
        <w:t>・</w:t>
      </w:r>
      <w:r w:rsidR="006E5F47" w:rsidRPr="008625FF">
        <w:rPr>
          <w:rFonts w:hAnsiTheme="minorEastAsia" w:cs="Arial"/>
          <w:szCs w:val="21"/>
          <w:shd w:val="clear" w:color="auto" w:fill="FFFFFF"/>
        </w:rPr>
        <w:t>現在</w:t>
      </w:r>
      <w:r w:rsidR="00540522">
        <w:rPr>
          <w:rFonts w:hAnsiTheme="minorEastAsia" w:cs="Arial" w:hint="eastAsia"/>
          <w:szCs w:val="21"/>
          <w:shd w:val="clear" w:color="auto" w:fill="FFFFFF"/>
        </w:rPr>
        <w:t>、</w:t>
      </w:r>
      <w:r w:rsidR="006E5F47" w:rsidRPr="008625FF">
        <w:rPr>
          <w:rFonts w:hAnsiTheme="minorEastAsia" w:cs="Arial"/>
          <w:szCs w:val="21"/>
          <w:shd w:val="clear" w:color="auto" w:fill="FFFFFF"/>
        </w:rPr>
        <w:t>自分の言葉で今後の希望</w:t>
      </w:r>
      <w:r w:rsidR="00540522">
        <w:rPr>
          <w:rFonts w:hAnsiTheme="minorEastAsia" w:cs="Arial" w:hint="eastAsia"/>
          <w:szCs w:val="21"/>
          <w:shd w:val="clear" w:color="auto" w:fill="FFFFFF"/>
        </w:rPr>
        <w:t>を</w:t>
      </w:r>
      <w:r w:rsidR="006E5F47" w:rsidRPr="008625FF">
        <w:rPr>
          <w:rFonts w:hAnsiTheme="minorEastAsia" w:cs="Arial"/>
          <w:szCs w:val="21"/>
          <w:shd w:val="clear" w:color="auto" w:fill="FFFFFF"/>
        </w:rPr>
        <w:t>伝えられる方が入居者全体の2割はいるとのこと</w:t>
      </w:r>
      <w:r w:rsidR="00C05C55">
        <w:rPr>
          <w:rFonts w:hAnsiTheme="minorEastAsia" w:cs="Arial" w:hint="eastAsia"/>
          <w:szCs w:val="21"/>
          <w:shd w:val="clear" w:color="auto" w:fill="FFFFFF"/>
        </w:rPr>
        <w:t>で、</w:t>
      </w:r>
      <w:r w:rsidR="006E5F47" w:rsidRPr="008625FF">
        <w:rPr>
          <w:rFonts w:hAnsiTheme="minorEastAsia" w:cs="Arial"/>
          <w:szCs w:val="21"/>
          <w:shd w:val="clear" w:color="auto" w:fill="FFFFFF"/>
        </w:rPr>
        <w:t>そのうちの多く</w:t>
      </w:r>
      <w:r w:rsidR="00C05C55">
        <w:rPr>
          <w:rFonts w:hAnsiTheme="minorEastAsia" w:cs="Arial" w:hint="eastAsia"/>
          <w:szCs w:val="21"/>
          <w:shd w:val="clear" w:color="auto" w:fill="FFFFFF"/>
        </w:rPr>
        <w:t>が</w:t>
      </w:r>
      <w:r w:rsidR="00540522">
        <w:rPr>
          <w:rFonts w:hAnsiTheme="minorEastAsia" w:cs="Arial" w:hint="eastAsia"/>
          <w:szCs w:val="21"/>
          <w:shd w:val="clear" w:color="auto" w:fill="FFFFFF"/>
        </w:rPr>
        <w:t>、</w:t>
      </w:r>
      <w:r w:rsidR="006E5F47" w:rsidRPr="008625FF">
        <w:rPr>
          <w:rFonts w:hAnsiTheme="minorEastAsia" w:cs="Arial"/>
          <w:szCs w:val="21"/>
          <w:shd w:val="clear" w:color="auto" w:fill="FFFFFF"/>
        </w:rPr>
        <w:t>グループ</w:t>
      </w:r>
      <w:r>
        <w:rPr>
          <w:rFonts w:hAnsiTheme="minorEastAsia" w:cs="Arial"/>
          <w:szCs w:val="21"/>
          <w:shd w:val="clear" w:color="auto" w:fill="FFFFFF"/>
        </w:rPr>
        <w:t>ホームなどの体験入居を希望されているとの</w:t>
      </w:r>
      <w:r w:rsidR="00C05C55">
        <w:rPr>
          <w:rFonts w:hAnsiTheme="minorEastAsia" w:cs="Arial" w:hint="eastAsia"/>
          <w:szCs w:val="21"/>
          <w:shd w:val="clear" w:color="auto" w:fill="FFFFFF"/>
        </w:rPr>
        <w:t>説明あり。</w:t>
      </w:r>
    </w:p>
    <w:p w:rsidR="00540522" w:rsidRDefault="009F3949" w:rsidP="00FB0DC7">
      <w:pPr>
        <w:ind w:leftChars="200" w:left="590" w:hangingChars="100" w:hanging="197"/>
        <w:rPr>
          <w:rFonts w:hAnsiTheme="minorEastAsia" w:cs="Arial"/>
          <w:szCs w:val="21"/>
          <w:shd w:val="clear" w:color="auto" w:fill="FFFFFF"/>
        </w:rPr>
      </w:pPr>
      <w:r>
        <w:rPr>
          <w:rFonts w:hAnsiTheme="minorEastAsia" w:cs="Arial" w:hint="eastAsia"/>
          <w:szCs w:val="21"/>
          <w:shd w:val="clear" w:color="auto" w:fill="FFFFFF"/>
        </w:rPr>
        <w:t>・</w:t>
      </w:r>
      <w:r w:rsidR="006E5F47" w:rsidRPr="008625FF">
        <w:rPr>
          <w:rFonts w:hAnsiTheme="minorEastAsia" w:cs="Arial"/>
          <w:szCs w:val="21"/>
          <w:shd w:val="clear" w:color="auto" w:fill="FFFFFF"/>
        </w:rPr>
        <w:t>地域移行という言葉に抵抗感を抱いている家族も少なくなく、今まで施設を利用していた</w:t>
      </w:r>
      <w:r w:rsidR="00C05C55">
        <w:rPr>
          <w:rFonts w:hAnsiTheme="minorEastAsia" w:cs="Arial"/>
          <w:szCs w:val="21"/>
          <w:shd w:val="clear" w:color="auto" w:fill="FFFFFF"/>
        </w:rPr>
        <w:t>自分たちが急に悪者扱いされていると感じてしまいがちだということ</w:t>
      </w:r>
      <w:r w:rsidR="00C05C55">
        <w:rPr>
          <w:rFonts w:hAnsiTheme="minorEastAsia" w:cs="Arial" w:hint="eastAsia"/>
          <w:szCs w:val="21"/>
          <w:shd w:val="clear" w:color="auto" w:fill="FFFFFF"/>
        </w:rPr>
        <w:t>が課題として挙げられた。</w:t>
      </w:r>
    </w:p>
    <w:p w:rsidR="009F3949" w:rsidRDefault="00540522" w:rsidP="00FB0DC7">
      <w:pPr>
        <w:ind w:leftChars="200" w:left="590" w:hangingChars="100" w:hanging="197"/>
        <w:rPr>
          <w:rFonts w:hAnsiTheme="minorEastAsia" w:cs="Arial"/>
          <w:szCs w:val="21"/>
          <w:shd w:val="clear" w:color="auto" w:fill="FFFFFF"/>
        </w:rPr>
      </w:pPr>
      <w:r>
        <w:rPr>
          <w:rFonts w:hAnsiTheme="minorEastAsia" w:cs="Arial" w:hint="eastAsia"/>
          <w:szCs w:val="21"/>
          <w:shd w:val="clear" w:color="auto" w:fill="FFFFFF"/>
        </w:rPr>
        <w:t>・</w:t>
      </w:r>
      <w:r w:rsidR="006E5F47" w:rsidRPr="008625FF">
        <w:rPr>
          <w:rFonts w:hAnsiTheme="minorEastAsia" w:cs="Arial"/>
          <w:szCs w:val="21"/>
          <w:shd w:val="clear" w:color="auto" w:fill="FFFFFF"/>
        </w:rPr>
        <w:t>県</w:t>
      </w:r>
      <w:r w:rsidR="00C05C55">
        <w:rPr>
          <w:rFonts w:hAnsiTheme="minorEastAsia" w:cs="Arial" w:hint="eastAsia"/>
          <w:szCs w:val="21"/>
          <w:shd w:val="clear" w:color="auto" w:fill="FFFFFF"/>
        </w:rPr>
        <w:t>からは、</w:t>
      </w:r>
      <w:r w:rsidR="006E5F47" w:rsidRPr="008625FF">
        <w:rPr>
          <w:rFonts w:hAnsiTheme="minorEastAsia" w:cs="Arial"/>
          <w:szCs w:val="21"/>
          <w:shd w:val="clear" w:color="auto" w:fill="FFFFFF"/>
        </w:rPr>
        <w:t>地域移行推進の取り組みの一環としてこれを機に地域全体の事業所に浸透させていきた</w:t>
      </w:r>
      <w:r w:rsidR="006E5F47" w:rsidRPr="008625FF">
        <w:rPr>
          <w:rFonts w:hAnsiTheme="minorEastAsia" w:cs="Arial"/>
          <w:szCs w:val="21"/>
          <w:shd w:val="clear" w:color="auto" w:fill="FFFFFF"/>
        </w:rPr>
        <w:lastRenderedPageBreak/>
        <w:t>いので、理解をしていただく努力を行いたいと</w:t>
      </w:r>
      <w:r w:rsidR="00C05C55">
        <w:rPr>
          <w:rFonts w:hAnsiTheme="minorEastAsia" w:cs="Arial" w:hint="eastAsia"/>
          <w:szCs w:val="21"/>
          <w:shd w:val="clear" w:color="auto" w:fill="FFFFFF"/>
        </w:rPr>
        <w:t>発言あり。</w:t>
      </w:r>
    </w:p>
    <w:p w:rsidR="00AD532F" w:rsidRPr="008625FF" w:rsidRDefault="00AD532F" w:rsidP="00FB0DC7">
      <w:pPr>
        <w:rPr>
          <w:rFonts w:hAnsiTheme="minorEastAsia"/>
        </w:rPr>
      </w:pPr>
    </w:p>
    <w:p w:rsidR="009A6CE0" w:rsidRPr="009934D8" w:rsidRDefault="009F3949" w:rsidP="00FB0DC7">
      <w:pPr>
        <w:rPr>
          <w:rFonts w:asciiTheme="majorEastAsia" w:eastAsiaTheme="majorEastAsia" w:hAnsiTheme="majorEastAsia"/>
        </w:rPr>
      </w:pPr>
      <w:r w:rsidRPr="009934D8">
        <w:rPr>
          <w:rFonts w:asciiTheme="majorEastAsia" w:eastAsiaTheme="majorEastAsia" w:hAnsiTheme="majorEastAsia" w:hint="eastAsia"/>
        </w:rPr>
        <w:t>１</w:t>
      </w:r>
      <w:r w:rsidR="00FB0DC7" w:rsidRPr="009934D8">
        <w:rPr>
          <w:rFonts w:asciiTheme="majorEastAsia" w:eastAsiaTheme="majorEastAsia" w:hAnsiTheme="majorEastAsia" w:hint="eastAsia"/>
        </w:rPr>
        <w:t>０</w:t>
      </w:r>
      <w:r w:rsidRPr="009934D8">
        <w:rPr>
          <w:rFonts w:asciiTheme="majorEastAsia" w:eastAsiaTheme="majorEastAsia" w:hAnsiTheme="majorEastAsia" w:hint="eastAsia"/>
        </w:rPr>
        <w:t xml:space="preserve">　</w:t>
      </w:r>
      <w:r w:rsidR="00C15414" w:rsidRPr="009934D8">
        <w:rPr>
          <w:rFonts w:asciiTheme="majorEastAsia" w:eastAsiaTheme="majorEastAsia" w:hAnsiTheme="majorEastAsia"/>
        </w:rPr>
        <w:t>H29.3.27</w:t>
      </w:r>
      <w:r w:rsidR="00C15414" w:rsidRPr="009934D8">
        <w:rPr>
          <w:rFonts w:asciiTheme="majorEastAsia" w:eastAsiaTheme="majorEastAsia" w:hAnsiTheme="majorEastAsia" w:hint="eastAsia"/>
        </w:rPr>
        <w:t xml:space="preserve">　県：</w:t>
      </w:r>
      <w:r w:rsidR="003D031A" w:rsidRPr="009934D8">
        <w:rPr>
          <w:rFonts w:asciiTheme="majorEastAsia" w:eastAsiaTheme="majorEastAsia" w:hAnsiTheme="majorEastAsia" w:hint="eastAsia"/>
        </w:rPr>
        <w:t>第3回</w:t>
      </w:r>
      <w:r w:rsidR="002D5C04" w:rsidRPr="009934D8">
        <w:rPr>
          <w:rFonts w:asciiTheme="majorEastAsia" w:eastAsiaTheme="majorEastAsia" w:hAnsiTheme="majorEastAsia" w:hint="eastAsia"/>
        </w:rPr>
        <w:t>再生基本構想策定部会・傍聴</w:t>
      </w:r>
    </w:p>
    <w:p w:rsidR="003D28AB" w:rsidRPr="003D28AB" w:rsidRDefault="003D28AB" w:rsidP="00FB0DC7">
      <w:pPr>
        <w:ind w:left="590" w:hangingChars="300" w:hanging="590"/>
        <w:rPr>
          <w:rFonts w:hAnsiTheme="minorEastAsia"/>
          <w:szCs w:val="21"/>
        </w:rPr>
      </w:pPr>
      <w:r>
        <w:rPr>
          <w:rFonts w:hAnsiTheme="minorEastAsia" w:hint="eastAsia"/>
        </w:rPr>
        <w:t xml:space="preserve">　　・意思決定支援の仕組み</w:t>
      </w:r>
      <w:r w:rsidR="00C05C55">
        <w:rPr>
          <w:rFonts w:hAnsiTheme="minorEastAsia" w:hint="eastAsia"/>
        </w:rPr>
        <w:t>と</w:t>
      </w:r>
      <w:r w:rsidR="008B6312">
        <w:rPr>
          <w:rFonts w:hAnsiTheme="minorEastAsia" w:hint="eastAsia"/>
        </w:rPr>
        <w:t>して、</w:t>
      </w:r>
      <w:r w:rsidRPr="003D28AB">
        <w:rPr>
          <w:rFonts w:hAnsiTheme="minorEastAsia" w:hint="eastAsia"/>
          <w:szCs w:val="21"/>
        </w:rPr>
        <w:t>意思決定支援チームによるヒアリング</w:t>
      </w:r>
      <w:r w:rsidR="00C05C55">
        <w:rPr>
          <w:rFonts w:hAnsiTheme="minorEastAsia" w:hint="eastAsia"/>
          <w:szCs w:val="21"/>
        </w:rPr>
        <w:t>を実施し、</w:t>
      </w:r>
      <w:r w:rsidRPr="003D28AB">
        <w:rPr>
          <w:rFonts w:hAnsiTheme="minorEastAsia" w:hint="eastAsia"/>
          <w:szCs w:val="21"/>
        </w:rPr>
        <w:t>専門家がメンバーに加わる、地域生活移行検討会議</w:t>
      </w:r>
      <w:r w:rsidR="008B6312">
        <w:rPr>
          <w:rFonts w:hAnsiTheme="minorEastAsia" w:hint="eastAsia"/>
          <w:szCs w:val="21"/>
        </w:rPr>
        <w:t>を設けている。</w:t>
      </w:r>
      <w:r w:rsidR="008B6312">
        <w:rPr>
          <w:rFonts w:hAnsiTheme="minorEastAsia" w:cs="ＭＳ Ｐゴシック" w:hint="eastAsia"/>
          <w:szCs w:val="21"/>
        </w:rPr>
        <w:t>これを、</w:t>
      </w:r>
      <w:r w:rsidRPr="003D28AB">
        <w:rPr>
          <w:rFonts w:hAnsiTheme="minorEastAsia" w:cs="ＭＳ Ｐゴシック" w:hint="eastAsia"/>
          <w:szCs w:val="21"/>
        </w:rPr>
        <w:t>４年間という長いスパンの中で</w:t>
      </w:r>
      <w:r w:rsidR="008B6312">
        <w:rPr>
          <w:rFonts w:hAnsiTheme="minorEastAsia" w:cs="ＭＳ Ｐゴシック" w:hint="eastAsia"/>
          <w:szCs w:val="21"/>
        </w:rPr>
        <w:t>行う</w:t>
      </w:r>
      <w:r w:rsidR="00C05C55">
        <w:rPr>
          <w:rFonts w:hAnsiTheme="minorEastAsia" w:cs="ＭＳ Ｐゴシック" w:hint="eastAsia"/>
          <w:szCs w:val="21"/>
        </w:rPr>
        <w:t>。</w:t>
      </w:r>
    </w:p>
    <w:p w:rsidR="003D28AB" w:rsidRDefault="008B6312" w:rsidP="00FB0DC7">
      <w:pPr>
        <w:ind w:left="590" w:hangingChars="300" w:hanging="590"/>
        <w:rPr>
          <w:rFonts w:hAnsiTheme="minorEastAsia"/>
          <w:szCs w:val="21"/>
        </w:rPr>
      </w:pPr>
      <w:r>
        <w:rPr>
          <w:rFonts w:hAnsiTheme="minorEastAsia" w:hint="eastAsia"/>
        </w:rPr>
        <w:t xml:space="preserve">　</w:t>
      </w:r>
      <w:r w:rsidR="008F2E3D">
        <w:rPr>
          <w:rFonts w:hAnsiTheme="minorEastAsia" w:hint="eastAsia"/>
        </w:rPr>
        <w:t xml:space="preserve">　</w:t>
      </w:r>
      <w:r w:rsidR="008F2E3D" w:rsidRPr="008F2E3D">
        <w:rPr>
          <w:rFonts w:hAnsiTheme="minorEastAsia" w:hint="eastAsia"/>
          <w:szCs w:val="21"/>
        </w:rPr>
        <w:t>・</w:t>
      </w:r>
      <w:r w:rsidR="00C05C55">
        <w:rPr>
          <w:rFonts w:hAnsiTheme="minorEastAsia" w:hint="eastAsia"/>
          <w:szCs w:val="21"/>
        </w:rPr>
        <w:t>部会長からは、</w:t>
      </w:r>
      <w:r w:rsidR="008F2E3D" w:rsidRPr="008F2E3D">
        <w:rPr>
          <w:rFonts w:hAnsiTheme="minorEastAsia" w:hint="eastAsia"/>
          <w:szCs w:val="21"/>
        </w:rPr>
        <w:t>年末年始の試行の際には１割の方はグループホームへの移行を望んでいる方もいると聞いて</w:t>
      </w:r>
      <w:r w:rsidR="00C05C55">
        <w:rPr>
          <w:rFonts w:hAnsiTheme="minorEastAsia" w:hint="eastAsia"/>
          <w:szCs w:val="21"/>
        </w:rPr>
        <w:t>いりため、そういった方から実施でできれば</w:t>
      </w:r>
      <w:r w:rsidR="00540522">
        <w:rPr>
          <w:rFonts w:hAnsiTheme="minorEastAsia" w:hint="eastAsia"/>
          <w:szCs w:val="21"/>
        </w:rPr>
        <w:t>、</w:t>
      </w:r>
      <w:r w:rsidR="008F2E3D">
        <w:rPr>
          <w:rFonts w:hAnsiTheme="minorEastAsia" w:hint="eastAsia"/>
          <w:szCs w:val="21"/>
        </w:rPr>
        <w:t>と部会長から発言があった。</w:t>
      </w:r>
    </w:p>
    <w:p w:rsidR="00C80C2C" w:rsidRDefault="00C80C2C" w:rsidP="00FB0DC7">
      <w:pPr>
        <w:ind w:left="590" w:hangingChars="300" w:hanging="590"/>
        <w:rPr>
          <w:rFonts w:hAnsiTheme="minorEastAsia"/>
          <w:szCs w:val="21"/>
        </w:rPr>
      </w:pPr>
    </w:p>
    <w:p w:rsidR="00C80C2C" w:rsidRPr="009934D8" w:rsidRDefault="002D5C04" w:rsidP="00FB0DC7">
      <w:pPr>
        <w:ind w:left="590" w:hangingChars="300" w:hanging="590"/>
        <w:rPr>
          <w:rFonts w:asciiTheme="majorEastAsia" w:eastAsiaTheme="majorEastAsia" w:hAnsiTheme="majorEastAsia"/>
          <w:szCs w:val="21"/>
        </w:rPr>
      </w:pPr>
      <w:r w:rsidRPr="009934D8">
        <w:rPr>
          <w:rFonts w:asciiTheme="majorEastAsia" w:eastAsiaTheme="majorEastAsia" w:hAnsiTheme="majorEastAsia" w:hint="eastAsia"/>
          <w:szCs w:val="21"/>
        </w:rPr>
        <w:t>１</w:t>
      </w:r>
      <w:r w:rsidR="00FB0DC7" w:rsidRPr="009934D8">
        <w:rPr>
          <w:rFonts w:asciiTheme="majorEastAsia" w:eastAsiaTheme="majorEastAsia" w:hAnsiTheme="majorEastAsia" w:hint="eastAsia"/>
          <w:szCs w:val="21"/>
        </w:rPr>
        <w:t>１</w:t>
      </w:r>
      <w:r w:rsidR="00C80C2C" w:rsidRPr="009934D8">
        <w:rPr>
          <w:rFonts w:asciiTheme="majorEastAsia" w:eastAsiaTheme="majorEastAsia" w:hAnsiTheme="majorEastAsia" w:hint="eastAsia"/>
          <w:szCs w:val="21"/>
        </w:rPr>
        <w:t xml:space="preserve">　</w:t>
      </w:r>
      <w:r w:rsidR="00C15414" w:rsidRPr="009934D8">
        <w:rPr>
          <w:rFonts w:asciiTheme="majorEastAsia" w:eastAsiaTheme="majorEastAsia" w:hAnsiTheme="majorEastAsia"/>
          <w:szCs w:val="21"/>
        </w:rPr>
        <w:t>H29.4.1</w:t>
      </w:r>
      <w:r w:rsidR="00C15414" w:rsidRPr="009934D8">
        <w:rPr>
          <w:rFonts w:asciiTheme="majorEastAsia" w:eastAsiaTheme="majorEastAsia" w:hAnsiTheme="majorEastAsia" w:hint="eastAsia"/>
          <w:szCs w:val="21"/>
        </w:rPr>
        <w:t xml:space="preserve">　</w:t>
      </w:r>
      <w:r w:rsidR="00C80C2C" w:rsidRPr="009934D8">
        <w:rPr>
          <w:rFonts w:asciiTheme="majorEastAsia" w:eastAsiaTheme="majorEastAsia" w:hAnsiTheme="majorEastAsia" w:hint="eastAsia"/>
          <w:szCs w:val="21"/>
        </w:rPr>
        <w:t>神奈川県人事異動</w:t>
      </w:r>
    </w:p>
    <w:p w:rsidR="00F37E97" w:rsidRDefault="00C80C2C" w:rsidP="00FB0DC7">
      <w:pPr>
        <w:ind w:left="590" w:hangingChars="300" w:hanging="590"/>
        <w:rPr>
          <w:rFonts w:hAnsiTheme="minorEastAsia"/>
          <w:szCs w:val="21"/>
        </w:rPr>
      </w:pPr>
      <w:r>
        <w:rPr>
          <w:rFonts w:hAnsiTheme="minorEastAsia" w:hint="eastAsia"/>
          <w:szCs w:val="21"/>
        </w:rPr>
        <w:t xml:space="preserve">　　・</w:t>
      </w:r>
      <w:r w:rsidR="00F37E97">
        <w:rPr>
          <w:rFonts w:hAnsiTheme="minorEastAsia" w:hint="eastAsia"/>
          <w:szCs w:val="21"/>
        </w:rPr>
        <w:t>県に、</w:t>
      </w:r>
      <w:r>
        <w:rPr>
          <w:rFonts w:hAnsiTheme="minorEastAsia" w:hint="eastAsia"/>
          <w:szCs w:val="21"/>
        </w:rPr>
        <w:t>共生社会推進課</w:t>
      </w:r>
      <w:r w:rsidR="005C2A52">
        <w:rPr>
          <w:rFonts w:hAnsiTheme="minorEastAsia" w:hint="eastAsia"/>
          <w:szCs w:val="21"/>
        </w:rPr>
        <w:t>が、創設される。</w:t>
      </w:r>
    </w:p>
    <w:p w:rsidR="00C80C2C" w:rsidRDefault="00F37E97" w:rsidP="00FB0DC7">
      <w:pPr>
        <w:ind w:leftChars="200" w:left="590" w:hangingChars="100" w:hanging="197"/>
        <w:rPr>
          <w:rFonts w:hAnsiTheme="minorEastAsia"/>
          <w:szCs w:val="21"/>
        </w:rPr>
      </w:pPr>
      <w:r>
        <w:rPr>
          <w:rFonts w:hAnsiTheme="minorEastAsia" w:hint="eastAsia"/>
          <w:szCs w:val="21"/>
        </w:rPr>
        <w:t>・これまで、「津久井やまゆり園」に関することは障害福祉課が担当していたが、今後は、新設の共生社会推進課が担当。共生グループは、「共生社会の推進に関すること」を担当し、再生グループは、「津久井やまゆり園の再生に関すること」を担当する。</w:t>
      </w:r>
    </w:p>
    <w:p w:rsidR="005C2A52" w:rsidRPr="00C80C2C" w:rsidRDefault="005C2A52" w:rsidP="00FB0DC7">
      <w:pPr>
        <w:ind w:left="590" w:hangingChars="300" w:hanging="590"/>
        <w:rPr>
          <w:rFonts w:hAnsiTheme="minorEastAsia"/>
          <w:szCs w:val="21"/>
        </w:rPr>
      </w:pPr>
    </w:p>
    <w:p w:rsidR="002060EB" w:rsidRPr="009934D8" w:rsidRDefault="002D5C04" w:rsidP="00FB0DC7">
      <w:pPr>
        <w:ind w:left="590" w:hangingChars="300" w:hanging="590"/>
        <w:rPr>
          <w:rFonts w:asciiTheme="majorEastAsia" w:eastAsiaTheme="majorEastAsia" w:hAnsiTheme="majorEastAsia"/>
          <w:szCs w:val="21"/>
        </w:rPr>
      </w:pPr>
      <w:r w:rsidRPr="009934D8">
        <w:rPr>
          <w:rFonts w:asciiTheme="majorEastAsia" w:eastAsiaTheme="majorEastAsia" w:hAnsiTheme="majorEastAsia" w:hint="eastAsia"/>
          <w:szCs w:val="21"/>
        </w:rPr>
        <w:t>１</w:t>
      </w:r>
      <w:r w:rsidR="00FB0DC7" w:rsidRPr="009934D8">
        <w:rPr>
          <w:rFonts w:asciiTheme="majorEastAsia" w:eastAsiaTheme="majorEastAsia" w:hAnsiTheme="majorEastAsia" w:hint="eastAsia"/>
          <w:szCs w:val="21"/>
        </w:rPr>
        <w:t>２</w:t>
      </w:r>
      <w:r w:rsidR="002060EB" w:rsidRPr="009934D8">
        <w:rPr>
          <w:rFonts w:asciiTheme="majorEastAsia" w:eastAsiaTheme="majorEastAsia" w:hAnsiTheme="majorEastAsia" w:hint="eastAsia"/>
          <w:szCs w:val="21"/>
        </w:rPr>
        <w:t xml:space="preserve">　</w:t>
      </w:r>
      <w:r w:rsidR="00C15414" w:rsidRPr="009934D8">
        <w:rPr>
          <w:rFonts w:asciiTheme="majorEastAsia" w:eastAsiaTheme="majorEastAsia" w:hAnsiTheme="majorEastAsia"/>
          <w:szCs w:val="21"/>
        </w:rPr>
        <w:t>H29.4.5</w:t>
      </w:r>
      <w:r w:rsidR="00366B34" w:rsidRPr="009934D8">
        <w:rPr>
          <w:rFonts w:asciiTheme="majorEastAsia" w:eastAsiaTheme="majorEastAsia" w:hAnsiTheme="majorEastAsia" w:hint="eastAsia"/>
          <w:szCs w:val="21"/>
        </w:rPr>
        <w:t>・4.21</w:t>
      </w:r>
      <w:r w:rsidR="00C15414" w:rsidRPr="009934D8">
        <w:rPr>
          <w:rFonts w:asciiTheme="majorEastAsia" w:eastAsiaTheme="majorEastAsia" w:hAnsiTheme="majorEastAsia" w:hint="eastAsia"/>
          <w:szCs w:val="21"/>
        </w:rPr>
        <w:t xml:space="preserve">　</w:t>
      </w:r>
      <w:r w:rsidR="00FB2325" w:rsidRPr="009934D8">
        <w:rPr>
          <w:rFonts w:asciiTheme="majorEastAsia" w:eastAsiaTheme="majorEastAsia" w:hAnsiTheme="majorEastAsia" w:hint="eastAsia"/>
          <w:szCs w:val="21"/>
        </w:rPr>
        <w:t>津久井やまゆり園</w:t>
      </w:r>
      <w:r w:rsidR="00C15414" w:rsidRPr="009934D8">
        <w:rPr>
          <w:rFonts w:asciiTheme="majorEastAsia" w:eastAsiaTheme="majorEastAsia" w:hAnsiTheme="majorEastAsia" w:hint="eastAsia"/>
          <w:szCs w:val="21"/>
        </w:rPr>
        <w:t>入所者の</w:t>
      </w:r>
      <w:r w:rsidR="002060EB" w:rsidRPr="009934D8">
        <w:rPr>
          <w:rFonts w:asciiTheme="majorEastAsia" w:eastAsiaTheme="majorEastAsia" w:hAnsiTheme="majorEastAsia" w:hint="eastAsia"/>
          <w:szCs w:val="21"/>
        </w:rPr>
        <w:t>芹が谷移転開始</w:t>
      </w:r>
    </w:p>
    <w:p w:rsidR="002060EB" w:rsidRDefault="002060EB" w:rsidP="00FB0DC7">
      <w:pPr>
        <w:ind w:left="590" w:hangingChars="300" w:hanging="590"/>
        <w:rPr>
          <w:rFonts w:hAnsiTheme="minorEastAsia"/>
          <w:szCs w:val="21"/>
        </w:rPr>
      </w:pPr>
      <w:r>
        <w:rPr>
          <w:rFonts w:hAnsiTheme="minorEastAsia" w:hint="eastAsia"/>
          <w:szCs w:val="21"/>
        </w:rPr>
        <w:t xml:space="preserve">　　・閉鎖された県立ひばりが丘学園を改修し、「津久井やまゆり園芹が谷園舎」として、入居者</w:t>
      </w:r>
      <w:r w:rsidR="00C90EE3">
        <w:rPr>
          <w:rFonts w:hAnsiTheme="minorEastAsia" w:hint="eastAsia"/>
          <w:szCs w:val="21"/>
        </w:rPr>
        <w:t>131</w:t>
      </w:r>
      <w:r>
        <w:rPr>
          <w:rFonts w:hAnsiTheme="minorEastAsia" w:hint="eastAsia"/>
          <w:szCs w:val="21"/>
        </w:rPr>
        <w:t>名の内110名の入所を開始した。</w:t>
      </w:r>
    </w:p>
    <w:p w:rsidR="002060EB" w:rsidRPr="008F2E3D" w:rsidRDefault="002060EB" w:rsidP="00FB0DC7">
      <w:pPr>
        <w:tabs>
          <w:tab w:val="left" w:pos="3349"/>
        </w:tabs>
        <w:ind w:left="590" w:hangingChars="300" w:hanging="590"/>
        <w:rPr>
          <w:rFonts w:hAnsiTheme="minorEastAsia"/>
          <w:szCs w:val="21"/>
        </w:rPr>
      </w:pPr>
      <w:r>
        <w:rPr>
          <w:rFonts w:hAnsiTheme="minorEastAsia"/>
          <w:szCs w:val="21"/>
        </w:rPr>
        <w:tab/>
      </w:r>
      <w:r>
        <w:rPr>
          <w:rFonts w:hAnsiTheme="minorEastAsia"/>
          <w:szCs w:val="21"/>
        </w:rPr>
        <w:tab/>
      </w:r>
    </w:p>
    <w:p w:rsidR="009A6CE0" w:rsidRPr="009934D8" w:rsidRDefault="00C80C2C" w:rsidP="00FB0DC7">
      <w:pPr>
        <w:rPr>
          <w:rFonts w:asciiTheme="majorEastAsia" w:eastAsiaTheme="majorEastAsia" w:hAnsiTheme="majorEastAsia"/>
        </w:rPr>
      </w:pPr>
      <w:r w:rsidRPr="009934D8">
        <w:rPr>
          <w:rFonts w:asciiTheme="majorEastAsia" w:eastAsiaTheme="majorEastAsia" w:hAnsiTheme="majorEastAsia" w:hint="eastAsia"/>
        </w:rPr>
        <w:t>１</w:t>
      </w:r>
      <w:r w:rsidR="00FB0DC7" w:rsidRPr="009934D8">
        <w:rPr>
          <w:rFonts w:asciiTheme="majorEastAsia" w:eastAsiaTheme="majorEastAsia" w:hAnsiTheme="majorEastAsia" w:hint="eastAsia"/>
        </w:rPr>
        <w:t>３</w:t>
      </w:r>
      <w:r w:rsidR="009F3949" w:rsidRPr="009934D8">
        <w:rPr>
          <w:rFonts w:asciiTheme="majorEastAsia" w:eastAsiaTheme="majorEastAsia" w:hAnsiTheme="majorEastAsia" w:hint="eastAsia"/>
        </w:rPr>
        <w:t xml:space="preserve">　</w:t>
      </w:r>
      <w:r w:rsidR="00C15414" w:rsidRPr="009934D8">
        <w:rPr>
          <w:rFonts w:asciiTheme="majorEastAsia" w:eastAsiaTheme="majorEastAsia" w:hAnsiTheme="majorEastAsia"/>
        </w:rPr>
        <w:t>H29.4.7</w:t>
      </w:r>
      <w:r w:rsidR="00C15414" w:rsidRPr="009934D8">
        <w:rPr>
          <w:rFonts w:asciiTheme="majorEastAsia" w:eastAsiaTheme="majorEastAsia" w:hAnsiTheme="majorEastAsia" w:hint="eastAsia"/>
        </w:rPr>
        <w:t xml:space="preserve">　県：</w:t>
      </w:r>
      <w:r w:rsidR="003D031A" w:rsidRPr="009934D8">
        <w:rPr>
          <w:rFonts w:asciiTheme="majorEastAsia" w:eastAsiaTheme="majorEastAsia" w:hAnsiTheme="majorEastAsia" w:hint="eastAsia"/>
        </w:rPr>
        <w:t>第4回</w:t>
      </w:r>
      <w:r w:rsidR="009A6CE0" w:rsidRPr="009934D8">
        <w:rPr>
          <w:rFonts w:asciiTheme="majorEastAsia" w:eastAsiaTheme="majorEastAsia" w:hAnsiTheme="majorEastAsia" w:hint="eastAsia"/>
        </w:rPr>
        <w:t>再生基本構想策定部会</w:t>
      </w:r>
      <w:r w:rsidR="002D5C04" w:rsidRPr="009934D8">
        <w:rPr>
          <w:rFonts w:asciiTheme="majorEastAsia" w:eastAsiaTheme="majorEastAsia" w:hAnsiTheme="majorEastAsia" w:hint="eastAsia"/>
        </w:rPr>
        <w:t>・傍聴</w:t>
      </w:r>
    </w:p>
    <w:p w:rsidR="004F3601" w:rsidRDefault="00CF76F1" w:rsidP="00FB0DC7">
      <w:pPr>
        <w:ind w:left="590" w:hangingChars="300" w:hanging="590"/>
        <w:rPr>
          <w:rFonts w:hAnsiTheme="minorEastAsia"/>
          <w:szCs w:val="21"/>
        </w:rPr>
      </w:pPr>
      <w:r w:rsidRPr="00CF76F1">
        <w:rPr>
          <w:rFonts w:hAnsiTheme="minorEastAsia" w:hint="eastAsia"/>
          <w:szCs w:val="21"/>
        </w:rPr>
        <w:t xml:space="preserve">　　</w:t>
      </w:r>
      <w:r w:rsidR="004F3601">
        <w:rPr>
          <w:rFonts w:hAnsiTheme="minorEastAsia" w:hint="eastAsia"/>
          <w:szCs w:val="21"/>
        </w:rPr>
        <w:t>・横浜市内の障害者支援施設を視察後、意思決定支援の進捗状況等を議論。</w:t>
      </w:r>
    </w:p>
    <w:p w:rsidR="009A6CE0" w:rsidRPr="00CF76F1" w:rsidRDefault="00CF76F1" w:rsidP="00FB0DC7">
      <w:pPr>
        <w:ind w:leftChars="200" w:left="590" w:hangingChars="100" w:hanging="197"/>
        <w:rPr>
          <w:rFonts w:hAnsiTheme="minorEastAsia"/>
          <w:szCs w:val="21"/>
        </w:rPr>
      </w:pPr>
      <w:r w:rsidRPr="00CF76F1">
        <w:rPr>
          <w:rFonts w:hAnsiTheme="minorEastAsia" w:hint="eastAsia"/>
          <w:szCs w:val="21"/>
        </w:rPr>
        <w:t>・部会長のまとめ：</w:t>
      </w:r>
      <w:r w:rsidRPr="00CF76F1">
        <w:rPr>
          <w:rFonts w:hAnsiTheme="minorEastAsia" w:hint="eastAsia"/>
          <w:color w:val="000000"/>
          <w:szCs w:val="21"/>
          <w:shd w:val="clear" w:color="auto" w:fill="FFFFFF"/>
        </w:rPr>
        <w:t>難しいと思われている方々に対しても、海外や日本でも良いエビデンスがある、実践例があ</w:t>
      </w:r>
      <w:r w:rsidR="00FB2325">
        <w:rPr>
          <w:rFonts w:hAnsiTheme="minorEastAsia" w:hint="eastAsia"/>
          <w:color w:val="000000"/>
          <w:szCs w:val="21"/>
          <w:shd w:val="clear" w:color="auto" w:fill="FFFFFF"/>
        </w:rPr>
        <w:t>る</w:t>
      </w:r>
      <w:r w:rsidRPr="00CF76F1">
        <w:rPr>
          <w:rFonts w:hAnsiTheme="minorEastAsia" w:hint="eastAsia"/>
          <w:color w:val="000000"/>
          <w:szCs w:val="21"/>
          <w:shd w:val="clear" w:color="auto" w:fill="FFFFFF"/>
        </w:rPr>
        <w:t>。部会でもそれらを集約した上で、どういう実践があれば可能なのか具体的に提案できるよう準備するべきだということです。それらの実践例を参考にしながら、かながわ共同会や県の事業者が実現できるのか、具体的なものも含めて提言していきたい</w:t>
      </w:r>
      <w:r w:rsidR="00FB2325">
        <w:rPr>
          <w:rFonts w:hAnsiTheme="minorEastAsia" w:hint="eastAsia"/>
          <w:color w:val="000000"/>
          <w:szCs w:val="21"/>
          <w:shd w:val="clear" w:color="auto" w:fill="FFFFFF"/>
        </w:rPr>
        <w:t>。</w:t>
      </w:r>
    </w:p>
    <w:p w:rsidR="009A6CE0" w:rsidRDefault="009A6CE0" w:rsidP="00FB0DC7">
      <w:pPr>
        <w:rPr>
          <w:rFonts w:hAnsiTheme="minorEastAsia"/>
        </w:rPr>
      </w:pPr>
    </w:p>
    <w:p w:rsidR="006E5F47" w:rsidRPr="009934D8" w:rsidRDefault="009F3949" w:rsidP="00FB0DC7">
      <w:pPr>
        <w:rPr>
          <w:rFonts w:asciiTheme="majorEastAsia" w:eastAsiaTheme="majorEastAsia" w:hAnsiTheme="majorEastAsia"/>
        </w:rPr>
      </w:pPr>
      <w:r w:rsidRPr="009934D8">
        <w:rPr>
          <w:rFonts w:asciiTheme="majorEastAsia" w:eastAsiaTheme="majorEastAsia" w:hAnsiTheme="majorEastAsia" w:hint="eastAsia"/>
        </w:rPr>
        <w:t>１</w:t>
      </w:r>
      <w:r w:rsidR="00FB0DC7" w:rsidRPr="009934D8">
        <w:rPr>
          <w:rFonts w:asciiTheme="majorEastAsia" w:eastAsiaTheme="majorEastAsia" w:hAnsiTheme="majorEastAsia" w:hint="eastAsia"/>
        </w:rPr>
        <w:t>４</w:t>
      </w:r>
      <w:r w:rsidRPr="009934D8">
        <w:rPr>
          <w:rFonts w:asciiTheme="majorEastAsia" w:eastAsiaTheme="majorEastAsia" w:hAnsiTheme="majorEastAsia" w:hint="eastAsia"/>
        </w:rPr>
        <w:t xml:space="preserve">　</w:t>
      </w:r>
      <w:r w:rsidR="00C15414" w:rsidRPr="009934D8">
        <w:rPr>
          <w:rFonts w:asciiTheme="majorEastAsia" w:eastAsiaTheme="majorEastAsia" w:hAnsiTheme="majorEastAsia"/>
        </w:rPr>
        <w:t>H29.4.17</w:t>
      </w:r>
      <w:r w:rsidR="00C15414" w:rsidRPr="009934D8">
        <w:rPr>
          <w:rFonts w:asciiTheme="majorEastAsia" w:eastAsiaTheme="majorEastAsia" w:hAnsiTheme="majorEastAsia" w:hint="eastAsia"/>
        </w:rPr>
        <w:t xml:space="preserve">　県：</w:t>
      </w:r>
      <w:r w:rsidR="003D031A" w:rsidRPr="009934D8">
        <w:rPr>
          <w:rFonts w:asciiTheme="majorEastAsia" w:eastAsiaTheme="majorEastAsia" w:hAnsiTheme="majorEastAsia" w:hint="eastAsia"/>
        </w:rPr>
        <w:t>第5回</w:t>
      </w:r>
      <w:r w:rsidR="009A6CE0" w:rsidRPr="009934D8">
        <w:rPr>
          <w:rFonts w:asciiTheme="majorEastAsia" w:eastAsiaTheme="majorEastAsia" w:hAnsiTheme="majorEastAsia" w:hint="eastAsia"/>
        </w:rPr>
        <w:t>再生基本構想策定部会</w:t>
      </w:r>
      <w:r w:rsidR="003D031A" w:rsidRPr="009934D8">
        <w:rPr>
          <w:rFonts w:asciiTheme="majorEastAsia" w:eastAsiaTheme="majorEastAsia" w:hAnsiTheme="majorEastAsia" w:hint="eastAsia"/>
        </w:rPr>
        <w:t xml:space="preserve">　</w:t>
      </w:r>
      <w:r w:rsidRPr="009934D8">
        <w:rPr>
          <w:rFonts w:asciiTheme="majorEastAsia" w:eastAsiaTheme="majorEastAsia" w:hAnsiTheme="majorEastAsia" w:hint="eastAsia"/>
        </w:rPr>
        <w:t>※神奈川新聞</w:t>
      </w:r>
    </w:p>
    <w:p w:rsidR="009F3949" w:rsidRDefault="009F3949" w:rsidP="00FB0DC7">
      <w:pPr>
        <w:ind w:leftChars="200" w:left="590" w:hangingChars="100" w:hanging="197"/>
        <w:rPr>
          <w:rFonts w:hAnsiTheme="minorEastAsia" w:cs="Arial"/>
          <w:szCs w:val="21"/>
        </w:rPr>
      </w:pPr>
      <w:r>
        <w:rPr>
          <w:rFonts w:hAnsiTheme="minorEastAsia" w:cs="Arial" w:hint="eastAsia"/>
          <w:szCs w:val="21"/>
          <w:shd w:val="clear" w:color="auto" w:fill="FFFFFF"/>
        </w:rPr>
        <w:t>・</w:t>
      </w:r>
      <w:r w:rsidR="006E5F47" w:rsidRPr="008625FF">
        <w:rPr>
          <w:rFonts w:hAnsiTheme="minorEastAsia" w:cs="Arial"/>
          <w:szCs w:val="21"/>
          <w:shd w:val="clear" w:color="auto" w:fill="FFFFFF"/>
        </w:rPr>
        <w:t>入所者の今後の暮らしを巡って地域での受け入れ状況を確認するため、政</w:t>
      </w:r>
      <w:r>
        <w:rPr>
          <w:rFonts w:hAnsiTheme="minorEastAsia" w:cs="Arial"/>
          <w:szCs w:val="21"/>
          <w:shd w:val="clear" w:color="auto" w:fill="FFFFFF"/>
        </w:rPr>
        <w:t>令市以外でグループホームなどを運営する施設関係者に意見を聴いた</w:t>
      </w:r>
      <w:r>
        <w:rPr>
          <w:rFonts w:hAnsiTheme="minorEastAsia" w:cs="Arial" w:hint="eastAsia"/>
          <w:szCs w:val="21"/>
          <w:shd w:val="clear" w:color="auto" w:fill="FFFFFF"/>
        </w:rPr>
        <w:t>。</w:t>
      </w:r>
      <w:r w:rsidR="006E5F47" w:rsidRPr="008625FF">
        <w:rPr>
          <w:rFonts w:hAnsiTheme="minorEastAsia" w:cs="Arial"/>
          <w:szCs w:val="21"/>
          <w:shd w:val="clear" w:color="auto" w:fill="FFFFFF"/>
        </w:rPr>
        <w:t>グルー</w:t>
      </w:r>
      <w:r w:rsidR="00FB2325">
        <w:rPr>
          <w:rFonts w:hAnsiTheme="minorEastAsia" w:cs="Arial"/>
          <w:szCs w:val="21"/>
          <w:shd w:val="clear" w:color="auto" w:fill="FFFFFF"/>
        </w:rPr>
        <w:t>プホームの運営について「職員の人材確保と育成が課題」と</w:t>
      </w:r>
      <w:r w:rsidR="00FB2325">
        <w:rPr>
          <w:rFonts w:hAnsiTheme="minorEastAsia" w:cs="Arial" w:hint="eastAsia"/>
          <w:szCs w:val="21"/>
          <w:shd w:val="clear" w:color="auto" w:fill="FFFFFF"/>
        </w:rPr>
        <w:t>の意見が出た。</w:t>
      </w:r>
    </w:p>
    <w:p w:rsidR="006E5F47" w:rsidRPr="008625FF" w:rsidRDefault="009F3949" w:rsidP="00FB0DC7">
      <w:pPr>
        <w:ind w:leftChars="200" w:left="590" w:hangingChars="100" w:hanging="197"/>
        <w:rPr>
          <w:rFonts w:hAnsiTheme="minorEastAsia"/>
        </w:rPr>
      </w:pPr>
      <w:r>
        <w:rPr>
          <w:rFonts w:hAnsiTheme="minorEastAsia" w:cs="Arial" w:hint="eastAsia"/>
          <w:szCs w:val="21"/>
          <w:shd w:val="clear" w:color="auto" w:fill="FFFFFF"/>
        </w:rPr>
        <w:t>・</w:t>
      </w:r>
      <w:r w:rsidR="006E5F47" w:rsidRPr="008625FF">
        <w:rPr>
          <w:rFonts w:hAnsiTheme="minorEastAsia" w:cs="Arial"/>
          <w:szCs w:val="21"/>
          <w:shd w:val="clear" w:color="auto" w:fill="FFFFFF"/>
        </w:rPr>
        <w:t>部会長</w:t>
      </w:r>
      <w:r w:rsidR="00B71AB1">
        <w:rPr>
          <w:rFonts w:hAnsiTheme="minorEastAsia" w:cs="Arial" w:hint="eastAsia"/>
          <w:szCs w:val="21"/>
          <w:shd w:val="clear" w:color="auto" w:fill="FFFFFF"/>
        </w:rPr>
        <w:t>は、</w:t>
      </w:r>
      <w:r w:rsidR="006E5F47" w:rsidRPr="008625FF">
        <w:rPr>
          <w:rFonts w:hAnsiTheme="minorEastAsia" w:cs="Arial"/>
          <w:szCs w:val="21"/>
          <w:shd w:val="clear" w:color="auto" w:fill="FFFFFF"/>
        </w:rPr>
        <w:t>「強度行動障害や医療的ケアなどがあり地域移行は難しいと言われていても、想定される困難に対してどのように良い実践ができるか、部会として組み立てていきたい」とまとめた。</w:t>
      </w:r>
    </w:p>
    <w:p w:rsidR="006E5F47" w:rsidRDefault="006E5F47" w:rsidP="00FB0DC7">
      <w:pPr>
        <w:rPr>
          <w:rFonts w:hAnsiTheme="minorEastAsia"/>
        </w:rPr>
      </w:pPr>
    </w:p>
    <w:p w:rsidR="000D52F7" w:rsidRPr="009934D8" w:rsidRDefault="002D5C04" w:rsidP="00FB0DC7">
      <w:pPr>
        <w:rPr>
          <w:rFonts w:hAnsiTheme="minorEastAsia"/>
        </w:rPr>
      </w:pPr>
      <w:r w:rsidRPr="009934D8">
        <w:rPr>
          <w:rFonts w:hAnsiTheme="minorEastAsia" w:hint="eastAsia"/>
        </w:rPr>
        <w:t>１</w:t>
      </w:r>
      <w:r w:rsidR="00FB0DC7" w:rsidRPr="009934D8">
        <w:rPr>
          <w:rFonts w:hAnsiTheme="minorEastAsia" w:hint="eastAsia"/>
        </w:rPr>
        <w:t>５</w:t>
      </w:r>
      <w:r w:rsidR="0007404D" w:rsidRPr="009934D8">
        <w:rPr>
          <w:rFonts w:hAnsiTheme="minorEastAsia" w:hint="eastAsia"/>
        </w:rPr>
        <w:t xml:space="preserve">　</w:t>
      </w:r>
      <w:r w:rsidR="00C15414" w:rsidRPr="009934D8">
        <w:rPr>
          <w:rFonts w:hAnsiTheme="minorEastAsia"/>
        </w:rPr>
        <w:t>H29.4.27</w:t>
      </w:r>
      <w:r w:rsidR="00C15414" w:rsidRPr="009934D8">
        <w:rPr>
          <w:rFonts w:hAnsiTheme="minorEastAsia" w:hint="eastAsia"/>
        </w:rPr>
        <w:t xml:space="preserve">　</w:t>
      </w:r>
      <w:r w:rsidR="003D031A" w:rsidRPr="009934D8">
        <w:rPr>
          <w:rFonts w:hAnsiTheme="minorEastAsia" w:hint="eastAsia"/>
        </w:rPr>
        <w:t>第6回</w:t>
      </w:r>
      <w:r w:rsidR="000D52F7" w:rsidRPr="009934D8">
        <w:rPr>
          <w:rFonts w:hAnsiTheme="minorEastAsia" w:hint="eastAsia"/>
        </w:rPr>
        <w:t>再生基本構想策定部会　※神奈川新聞</w:t>
      </w:r>
    </w:p>
    <w:p w:rsidR="000D52F7" w:rsidRPr="000D52F7" w:rsidRDefault="000D52F7" w:rsidP="00FB0DC7">
      <w:pPr>
        <w:ind w:left="590" w:hangingChars="300" w:hanging="590"/>
        <w:rPr>
          <w:rFonts w:hAnsiTheme="minorEastAsia"/>
        </w:rPr>
      </w:pPr>
      <w:r>
        <w:rPr>
          <w:rFonts w:hAnsiTheme="minorEastAsia" w:hint="eastAsia"/>
        </w:rPr>
        <w:t xml:space="preserve">　　・従来と同様の大規模施設として建て替えないことを前提に議論を進めていく方針で一致した。入所者の意向を尊重して施設の在り方を探るとするこれまでの議論と矛盾が生じか</w:t>
      </w:r>
      <w:r w:rsidR="00FB2325">
        <w:rPr>
          <w:rFonts w:hAnsiTheme="minorEastAsia" w:hint="eastAsia"/>
        </w:rPr>
        <w:t>ね</w:t>
      </w:r>
      <w:r>
        <w:rPr>
          <w:rFonts w:hAnsiTheme="minorEastAsia" w:hint="eastAsia"/>
        </w:rPr>
        <w:t>ない。さらに「19人が亡くなった地で再び暮らせるのか慎重に考える必要がある」と</w:t>
      </w:r>
      <w:r w:rsidR="00B71AB1">
        <w:rPr>
          <w:rFonts w:hAnsiTheme="minorEastAsia" w:hint="eastAsia"/>
        </w:rPr>
        <w:t>の見解も</w:t>
      </w:r>
      <w:r>
        <w:rPr>
          <w:rFonts w:hAnsiTheme="minorEastAsia" w:hint="eastAsia"/>
        </w:rPr>
        <w:t>示した。</w:t>
      </w:r>
    </w:p>
    <w:p w:rsidR="002060EB" w:rsidRDefault="000D52F7" w:rsidP="00FB0DC7">
      <w:pPr>
        <w:ind w:left="590" w:hangingChars="300" w:hanging="590"/>
        <w:rPr>
          <w:rFonts w:hAnsiTheme="minorEastAsia"/>
        </w:rPr>
      </w:pPr>
      <w:r>
        <w:rPr>
          <w:rFonts w:hAnsiTheme="minorEastAsia" w:hint="eastAsia"/>
        </w:rPr>
        <w:t xml:space="preserve">　　・県は「同規模の土地を短期間で確保するのは困難で、分散しても各地の理解を得るのは時間がかかる」と説明したが、選択肢として排除しない方向で一致した。</w:t>
      </w:r>
    </w:p>
    <w:p w:rsidR="002060EB" w:rsidRDefault="002631A2" w:rsidP="00FB0DC7">
      <w:pPr>
        <w:ind w:left="590" w:hangingChars="300" w:hanging="590"/>
        <w:rPr>
          <w:rFonts w:hAnsiTheme="minorEastAsia"/>
        </w:rPr>
      </w:pPr>
      <w:r>
        <w:rPr>
          <w:rFonts w:hAnsiTheme="minorEastAsia" w:hint="eastAsia"/>
        </w:rPr>
        <w:t xml:space="preserve">　　・部会長は、「入所者の意向調査の選択肢に（従来と同じ）130人規模の施設はない」と説明した。</w:t>
      </w:r>
    </w:p>
    <w:p w:rsidR="006F3C37" w:rsidRPr="008625FF" w:rsidRDefault="006F3C37" w:rsidP="00FB0DC7">
      <w:pPr>
        <w:rPr>
          <w:rFonts w:hAnsiTheme="minorEastAsia"/>
        </w:rPr>
      </w:pPr>
    </w:p>
    <w:p w:rsidR="002631A2"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１６</w:t>
      </w:r>
      <w:r w:rsidR="004F3601" w:rsidRPr="009934D8">
        <w:rPr>
          <w:rFonts w:asciiTheme="majorEastAsia" w:eastAsiaTheme="majorEastAsia" w:hAnsiTheme="majorEastAsia" w:hint="eastAsia"/>
        </w:rPr>
        <w:t xml:space="preserve">　</w:t>
      </w:r>
      <w:r w:rsidR="0007404D" w:rsidRPr="009934D8">
        <w:rPr>
          <w:rFonts w:asciiTheme="majorEastAsia" w:eastAsiaTheme="majorEastAsia" w:hAnsiTheme="majorEastAsia"/>
        </w:rPr>
        <w:t>H29.5.17</w:t>
      </w:r>
      <w:r w:rsidR="0007404D" w:rsidRPr="009934D8">
        <w:rPr>
          <w:rFonts w:asciiTheme="majorEastAsia" w:eastAsiaTheme="majorEastAsia" w:hAnsiTheme="majorEastAsia" w:hint="eastAsia"/>
        </w:rPr>
        <w:t xml:space="preserve">　</w:t>
      </w:r>
      <w:r w:rsidR="003D031A" w:rsidRPr="009934D8">
        <w:rPr>
          <w:rFonts w:asciiTheme="majorEastAsia" w:eastAsiaTheme="majorEastAsia" w:hAnsiTheme="majorEastAsia" w:hint="eastAsia"/>
        </w:rPr>
        <w:t>第7回</w:t>
      </w:r>
      <w:r w:rsidR="002631A2" w:rsidRPr="009934D8">
        <w:rPr>
          <w:rFonts w:asciiTheme="majorEastAsia" w:eastAsiaTheme="majorEastAsia" w:hAnsiTheme="majorEastAsia" w:hint="eastAsia"/>
        </w:rPr>
        <w:t>再生基本構想策定部会</w:t>
      </w:r>
      <w:r w:rsidR="003D031A" w:rsidRPr="009934D8">
        <w:rPr>
          <w:rFonts w:asciiTheme="majorEastAsia" w:eastAsiaTheme="majorEastAsia" w:hAnsiTheme="majorEastAsia" w:hint="eastAsia"/>
        </w:rPr>
        <w:t xml:space="preserve">　</w:t>
      </w:r>
      <w:r w:rsidR="002631A2" w:rsidRPr="009934D8">
        <w:rPr>
          <w:rFonts w:asciiTheme="majorEastAsia" w:eastAsiaTheme="majorEastAsia" w:hAnsiTheme="majorEastAsia" w:hint="eastAsia"/>
        </w:rPr>
        <w:t>※毎日新聞</w:t>
      </w:r>
    </w:p>
    <w:p w:rsidR="002631A2" w:rsidRPr="002631A2" w:rsidRDefault="002631A2" w:rsidP="00FB0DC7">
      <w:pPr>
        <w:ind w:left="590" w:hangingChars="300" w:hanging="590"/>
        <w:rPr>
          <w:rFonts w:hAnsiTheme="minorEastAsia"/>
          <w:color w:val="222222"/>
        </w:rPr>
      </w:pPr>
      <w:r>
        <w:rPr>
          <w:rFonts w:hAnsiTheme="minorEastAsia" w:hint="eastAsia"/>
        </w:rPr>
        <w:t xml:space="preserve">　　・家族会、職員から聞き取りを行った。</w:t>
      </w:r>
      <w:r w:rsidRPr="002631A2">
        <w:rPr>
          <w:rFonts w:hAnsiTheme="minorEastAsia" w:hint="eastAsia"/>
          <w:color w:val="222222"/>
        </w:rPr>
        <w:t>事件前と同じ大規模施設を建設せず、グループホームなどを活用して地域への移行を支援するという部会で一致した構想に対し、家族らから反発の声が噴出。</w:t>
      </w:r>
    </w:p>
    <w:p w:rsidR="002631A2" w:rsidRPr="002631A2" w:rsidRDefault="002631A2" w:rsidP="00FB0DC7">
      <w:pPr>
        <w:ind w:left="590" w:hangingChars="300" w:hanging="590"/>
        <w:rPr>
          <w:rFonts w:hAnsiTheme="minorEastAsia"/>
          <w:color w:val="222222"/>
        </w:rPr>
      </w:pPr>
      <w:r w:rsidRPr="002631A2">
        <w:rPr>
          <w:rFonts w:hAnsiTheme="minorEastAsia" w:hint="eastAsia"/>
          <w:color w:val="222222"/>
        </w:rPr>
        <w:t xml:space="preserve">　　</w:t>
      </w:r>
      <w:r w:rsidR="00B46B35">
        <w:rPr>
          <w:rFonts w:hAnsiTheme="minorEastAsia" w:hint="eastAsia"/>
          <w:color w:val="222222"/>
        </w:rPr>
        <w:t>・</w:t>
      </w:r>
      <w:r w:rsidR="00FB2325">
        <w:rPr>
          <w:rFonts w:hAnsiTheme="minorEastAsia" w:hint="eastAsia"/>
          <w:color w:val="222222"/>
        </w:rPr>
        <w:t>家族会会長（</w:t>
      </w:r>
      <w:r w:rsidRPr="002631A2">
        <w:rPr>
          <w:rFonts w:hAnsiTheme="minorEastAsia" w:hint="eastAsia"/>
          <w:color w:val="222222"/>
        </w:rPr>
        <w:t>大月和真</w:t>
      </w:r>
      <w:r w:rsidR="00FB2325">
        <w:rPr>
          <w:rFonts w:hAnsiTheme="minorEastAsia" w:hint="eastAsia"/>
          <w:color w:val="222222"/>
        </w:rPr>
        <w:t>）から</w:t>
      </w:r>
      <w:r w:rsidRPr="002631A2">
        <w:rPr>
          <w:rFonts w:hAnsiTheme="minorEastAsia" w:hint="eastAsia"/>
          <w:color w:val="222222"/>
        </w:rPr>
        <w:t>「地域と交流しながら楽しい日々を過ごしていた」と説明。園は医療ケアも受けられるとして「家族にとって苦労の末にたどり着いたところで、子どもたちにとっては</w:t>
      </w:r>
      <w:r w:rsidRPr="002631A2">
        <w:rPr>
          <w:rFonts w:hAnsiTheme="minorEastAsia" w:hint="eastAsia"/>
          <w:color w:val="222222"/>
        </w:rPr>
        <w:lastRenderedPageBreak/>
        <w:t>かけがえのない暮らしの場所」</w:t>
      </w:r>
      <w:r w:rsidR="00FB2325">
        <w:rPr>
          <w:rFonts w:hAnsiTheme="minorEastAsia" w:hint="eastAsia"/>
          <w:color w:val="222222"/>
        </w:rPr>
        <w:t>。</w:t>
      </w:r>
      <w:r w:rsidRPr="002631A2">
        <w:rPr>
          <w:rFonts w:hAnsiTheme="minorEastAsia" w:hint="eastAsia"/>
          <w:color w:val="222222"/>
        </w:rPr>
        <w:t>入所者の意向確認や地域移行を進めた方が良いとする声に、「不幸な事件を利用しようとしている人がいるとしか思えない。他人に言われる筋合いはない」と語気を強め、「住めなくなった施設を建て替えてほしいと言っているだけだ」と訴えた。</w:t>
      </w:r>
    </w:p>
    <w:p w:rsidR="002631A2" w:rsidRDefault="002631A2" w:rsidP="00FB0DC7">
      <w:pPr>
        <w:ind w:leftChars="200" w:left="590" w:hangingChars="100" w:hanging="197"/>
        <w:rPr>
          <w:rFonts w:hAnsiTheme="minorEastAsia"/>
          <w:color w:val="222222"/>
        </w:rPr>
      </w:pPr>
      <w:r w:rsidRPr="00B46B35">
        <w:rPr>
          <w:rFonts w:hAnsiTheme="minorEastAsia" w:hint="eastAsia"/>
          <w:color w:val="222222"/>
        </w:rPr>
        <w:t>・園側からは園長のほか職員３人が出席。「入所施設が否定される状況に、今までの仕事を否定されるような気持ちになっている」「戻りたい利用者が戻れる施設にしてほしい」との意見が挙がった。</w:t>
      </w:r>
    </w:p>
    <w:p w:rsidR="002C62E6" w:rsidRPr="00B46B35" w:rsidRDefault="002C62E6" w:rsidP="00FB0DC7">
      <w:pPr>
        <w:ind w:leftChars="200" w:left="590" w:hangingChars="100" w:hanging="197"/>
        <w:rPr>
          <w:rFonts w:hAnsiTheme="minorEastAsia"/>
          <w:color w:val="222222"/>
        </w:rPr>
      </w:pPr>
    </w:p>
    <w:p w:rsidR="002631A2" w:rsidRPr="009934D8" w:rsidRDefault="002D5C04" w:rsidP="00FB0DC7">
      <w:pPr>
        <w:rPr>
          <w:rFonts w:asciiTheme="majorEastAsia" w:eastAsiaTheme="majorEastAsia" w:hAnsiTheme="majorEastAsia"/>
          <w:color w:val="222222"/>
        </w:rPr>
      </w:pPr>
      <w:r w:rsidRPr="009934D8">
        <w:rPr>
          <w:rFonts w:asciiTheme="majorEastAsia" w:eastAsiaTheme="majorEastAsia" w:hAnsiTheme="majorEastAsia" w:hint="eastAsia"/>
          <w:color w:val="222222"/>
        </w:rPr>
        <w:t>１</w:t>
      </w:r>
      <w:r w:rsidR="00FB0DC7" w:rsidRPr="009934D8">
        <w:rPr>
          <w:rFonts w:asciiTheme="majorEastAsia" w:eastAsiaTheme="majorEastAsia" w:hAnsiTheme="majorEastAsia" w:hint="eastAsia"/>
          <w:color w:val="222222"/>
        </w:rPr>
        <w:t>７</w:t>
      </w:r>
      <w:r w:rsidR="00B46B35" w:rsidRPr="009934D8">
        <w:rPr>
          <w:rFonts w:asciiTheme="majorEastAsia" w:eastAsiaTheme="majorEastAsia" w:hAnsiTheme="majorEastAsia" w:hint="eastAsia"/>
          <w:color w:val="222222"/>
        </w:rPr>
        <w:t xml:space="preserve">　</w:t>
      </w:r>
      <w:r w:rsidR="0007404D" w:rsidRPr="009934D8">
        <w:rPr>
          <w:rFonts w:asciiTheme="majorEastAsia" w:eastAsiaTheme="majorEastAsia" w:hAnsiTheme="majorEastAsia"/>
          <w:color w:val="222222"/>
        </w:rPr>
        <w:t>H29.5.18</w:t>
      </w:r>
      <w:r w:rsidR="0007404D" w:rsidRPr="009934D8">
        <w:rPr>
          <w:rFonts w:asciiTheme="majorEastAsia" w:eastAsiaTheme="majorEastAsia" w:hAnsiTheme="majorEastAsia" w:hint="eastAsia"/>
          <w:color w:val="222222"/>
        </w:rPr>
        <w:t xml:space="preserve">　</w:t>
      </w:r>
      <w:r w:rsidR="00B46B35" w:rsidRPr="009934D8">
        <w:rPr>
          <w:rFonts w:asciiTheme="majorEastAsia" w:eastAsiaTheme="majorEastAsia" w:hAnsiTheme="majorEastAsia" w:hint="eastAsia"/>
          <w:color w:val="222222"/>
        </w:rPr>
        <w:t>部会の議論を受けた知事のコメント</w:t>
      </w:r>
      <w:r w:rsidR="00B71AB1" w:rsidRPr="009934D8">
        <w:rPr>
          <w:rFonts w:asciiTheme="majorEastAsia" w:eastAsiaTheme="majorEastAsia" w:hAnsiTheme="majorEastAsia" w:hint="eastAsia"/>
          <w:color w:val="222222"/>
        </w:rPr>
        <w:t xml:space="preserve">　</w:t>
      </w:r>
      <w:r w:rsidR="00B46B35" w:rsidRPr="009934D8">
        <w:rPr>
          <w:rFonts w:asciiTheme="majorEastAsia" w:eastAsiaTheme="majorEastAsia" w:hAnsiTheme="majorEastAsia" w:hint="eastAsia"/>
          <w:color w:val="222222"/>
        </w:rPr>
        <w:t>※神奈川新聞</w:t>
      </w:r>
    </w:p>
    <w:p w:rsidR="00B46B35" w:rsidRDefault="00B46B35" w:rsidP="00FB0DC7">
      <w:pPr>
        <w:ind w:left="590" w:hangingChars="300" w:hanging="590"/>
        <w:rPr>
          <w:rFonts w:hAnsiTheme="minorEastAsia"/>
          <w:color w:val="222222"/>
        </w:rPr>
      </w:pPr>
      <w:r>
        <w:rPr>
          <w:rFonts w:hAnsiTheme="minorEastAsia" w:hint="eastAsia"/>
          <w:color w:val="222222"/>
        </w:rPr>
        <w:t xml:space="preserve">　　・「現場の生の声を今まで聞いていなかったのは意外」と述べ、検討の出発点を無視して議論を進めてきた部会の姿勢に苦言を呈した。</w:t>
      </w:r>
    </w:p>
    <w:p w:rsidR="00B46B35" w:rsidRDefault="00B46B35" w:rsidP="00FB0DC7">
      <w:pPr>
        <w:ind w:left="590" w:hangingChars="300" w:hanging="590"/>
        <w:rPr>
          <w:rFonts w:hAnsiTheme="minorEastAsia"/>
          <w:color w:val="222222"/>
        </w:rPr>
      </w:pPr>
      <w:r>
        <w:rPr>
          <w:rFonts w:hAnsiTheme="minorEastAsia" w:hint="eastAsia"/>
          <w:color w:val="222222"/>
        </w:rPr>
        <w:t xml:space="preserve">　　・知事は「もともと現場（家族）の声を受けて全面建て替えを決めた。その声が、今頃になってやっと出てきたのか」と首をかしげる一方、「今は結論を待っている段階」と、議論を静観する姿勢。</w:t>
      </w:r>
    </w:p>
    <w:p w:rsidR="00B46B35"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１８</w:t>
      </w:r>
      <w:r w:rsidR="008D46F1" w:rsidRPr="009934D8">
        <w:rPr>
          <w:rFonts w:asciiTheme="majorEastAsia" w:eastAsiaTheme="majorEastAsia" w:hAnsiTheme="majorEastAsia" w:hint="eastAsia"/>
        </w:rPr>
        <w:t xml:space="preserve">　</w:t>
      </w:r>
      <w:r w:rsidR="0007404D" w:rsidRPr="009934D8">
        <w:rPr>
          <w:rFonts w:asciiTheme="majorEastAsia" w:eastAsiaTheme="majorEastAsia" w:hAnsiTheme="majorEastAsia"/>
        </w:rPr>
        <w:t>H29.5.28</w:t>
      </w:r>
      <w:r w:rsidR="0007404D" w:rsidRPr="009934D8">
        <w:rPr>
          <w:rFonts w:asciiTheme="majorEastAsia" w:eastAsiaTheme="majorEastAsia" w:hAnsiTheme="majorEastAsia" w:hint="eastAsia"/>
        </w:rPr>
        <w:t xml:space="preserve">　</w:t>
      </w:r>
      <w:r w:rsidR="008D46F1" w:rsidRPr="009934D8">
        <w:rPr>
          <w:rFonts w:asciiTheme="majorEastAsia" w:eastAsiaTheme="majorEastAsia" w:hAnsiTheme="majorEastAsia" w:hint="eastAsia"/>
        </w:rPr>
        <w:t>知事の定例会見コメント　※神奈川新聞</w:t>
      </w:r>
    </w:p>
    <w:p w:rsidR="008D46F1" w:rsidRDefault="008D46F1" w:rsidP="00FB0DC7">
      <w:pPr>
        <w:ind w:left="590" w:hangingChars="300" w:hanging="590"/>
        <w:rPr>
          <w:rFonts w:hAnsiTheme="minorEastAsia"/>
        </w:rPr>
      </w:pPr>
      <w:r>
        <w:rPr>
          <w:rFonts w:hAnsiTheme="minorEastAsia" w:hint="eastAsia"/>
        </w:rPr>
        <w:t xml:space="preserve">　　・専門部会が現在のような大規模施設での再建を前提としないとした方針を確認したことについて、知事は「途中経過に過ぎない」との認識を示し、最終報告まで議論を見守る考えを示した。</w:t>
      </w:r>
    </w:p>
    <w:p w:rsidR="008D46F1" w:rsidRDefault="008D46F1" w:rsidP="00FB0DC7">
      <w:pPr>
        <w:ind w:left="590" w:hangingChars="300" w:hanging="590"/>
        <w:rPr>
          <w:rFonts w:hAnsiTheme="minorEastAsia"/>
        </w:rPr>
      </w:pPr>
      <w:r>
        <w:rPr>
          <w:rFonts w:hAnsiTheme="minorEastAsia" w:hint="eastAsia"/>
        </w:rPr>
        <w:t xml:space="preserve">　　・「夏の</w:t>
      </w:r>
      <w:r w:rsidR="00FB2325">
        <w:rPr>
          <w:rFonts w:hAnsiTheme="minorEastAsia" w:hint="eastAsia"/>
        </w:rPr>
        <w:t>後半に</w:t>
      </w:r>
      <w:r>
        <w:rPr>
          <w:rFonts w:hAnsiTheme="minorEastAsia" w:hint="eastAsia"/>
        </w:rPr>
        <w:t>なっても仕方がない」と、時期の延長も示唆。</w:t>
      </w:r>
      <w:r w:rsidR="00FB2325">
        <w:rPr>
          <w:rFonts w:hAnsiTheme="minorEastAsia" w:hint="eastAsia"/>
        </w:rPr>
        <w:t>再建基本計画策定の</w:t>
      </w:r>
      <w:r>
        <w:rPr>
          <w:rFonts w:hAnsiTheme="minorEastAsia" w:hint="eastAsia"/>
        </w:rPr>
        <w:t>際</w:t>
      </w:r>
      <w:r w:rsidR="00FB2325">
        <w:rPr>
          <w:rFonts w:hAnsiTheme="minorEastAsia" w:hint="eastAsia"/>
        </w:rPr>
        <w:t>には、</w:t>
      </w:r>
      <w:r>
        <w:rPr>
          <w:rFonts w:hAnsiTheme="minorEastAsia" w:hint="eastAsia"/>
        </w:rPr>
        <w:t>今後示される部会の報告内容を「できる限り尊重したい」と話した。</w:t>
      </w:r>
    </w:p>
    <w:p w:rsidR="008D46F1" w:rsidRDefault="008D46F1" w:rsidP="00FB0DC7">
      <w:pPr>
        <w:rPr>
          <w:rFonts w:hAnsiTheme="minorEastAsia"/>
        </w:rPr>
      </w:pPr>
    </w:p>
    <w:p w:rsidR="002D19AE"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１９</w:t>
      </w:r>
      <w:r w:rsidR="0007404D" w:rsidRPr="009934D8">
        <w:rPr>
          <w:rFonts w:asciiTheme="majorEastAsia" w:eastAsiaTheme="majorEastAsia" w:hAnsiTheme="majorEastAsia" w:hint="eastAsia"/>
        </w:rPr>
        <w:t xml:space="preserve">　</w:t>
      </w:r>
      <w:r w:rsidR="0007404D" w:rsidRPr="009934D8">
        <w:rPr>
          <w:rFonts w:asciiTheme="majorEastAsia" w:eastAsiaTheme="majorEastAsia" w:hAnsiTheme="majorEastAsia"/>
        </w:rPr>
        <w:t>H29.5.29</w:t>
      </w:r>
      <w:r w:rsidR="0007404D" w:rsidRPr="009934D8">
        <w:rPr>
          <w:rFonts w:asciiTheme="majorEastAsia" w:eastAsiaTheme="majorEastAsia" w:hAnsiTheme="majorEastAsia" w:hint="eastAsia"/>
        </w:rPr>
        <w:t xml:space="preserve">　</w:t>
      </w:r>
      <w:r w:rsidR="003D031A" w:rsidRPr="009934D8">
        <w:rPr>
          <w:rFonts w:asciiTheme="majorEastAsia" w:eastAsiaTheme="majorEastAsia" w:hAnsiTheme="majorEastAsia" w:hint="eastAsia"/>
        </w:rPr>
        <w:t>第8回</w:t>
      </w:r>
      <w:r w:rsidR="002D19AE" w:rsidRPr="009934D8">
        <w:rPr>
          <w:rFonts w:asciiTheme="majorEastAsia" w:eastAsiaTheme="majorEastAsia" w:hAnsiTheme="majorEastAsia" w:hint="eastAsia"/>
        </w:rPr>
        <w:t>再生基本構想策定部会</w:t>
      </w:r>
      <w:r w:rsidR="00610FB6" w:rsidRPr="009934D8">
        <w:rPr>
          <w:rFonts w:asciiTheme="majorEastAsia" w:eastAsiaTheme="majorEastAsia" w:hAnsiTheme="majorEastAsia" w:hint="eastAsia"/>
        </w:rPr>
        <w:t xml:space="preserve">　※神奈川新聞</w:t>
      </w:r>
    </w:p>
    <w:p w:rsidR="003D031A" w:rsidRDefault="003D031A" w:rsidP="00FB0DC7">
      <w:pPr>
        <w:ind w:left="590" w:hangingChars="300" w:hanging="590"/>
        <w:rPr>
          <w:rFonts w:hAnsiTheme="minorEastAsia"/>
        </w:rPr>
      </w:pPr>
      <w:r>
        <w:rPr>
          <w:rFonts w:hAnsiTheme="minorEastAsia" w:hint="eastAsia"/>
        </w:rPr>
        <w:t xml:space="preserve">　　・</w:t>
      </w:r>
      <w:r w:rsidR="00610FB6">
        <w:rPr>
          <w:rFonts w:hAnsiTheme="minorEastAsia" w:hint="eastAsia"/>
        </w:rPr>
        <w:t>津久井やまゆり園の周辺住民の方々から</w:t>
      </w:r>
      <w:r w:rsidR="00FB2325">
        <w:rPr>
          <w:rFonts w:hAnsiTheme="minorEastAsia" w:hint="eastAsia"/>
        </w:rPr>
        <w:t>の意見を聴取</w:t>
      </w:r>
      <w:r w:rsidR="00610FB6">
        <w:rPr>
          <w:rFonts w:hAnsiTheme="minorEastAsia" w:hint="eastAsia"/>
        </w:rPr>
        <w:t>。「一刻も早く千木良で再生してほしい」「園を中心にグループホームなどができており、安心できるシステムができている」。開設当初に多くの地域住民が雇用され、行事などでの交流などの盛んにおこなわれてきた歴史も説明。</w:t>
      </w:r>
    </w:p>
    <w:p w:rsidR="00610FB6" w:rsidRDefault="00610FB6" w:rsidP="00FB0DC7">
      <w:pPr>
        <w:ind w:left="590" w:hangingChars="300" w:hanging="590"/>
        <w:rPr>
          <w:rFonts w:hAnsiTheme="minorEastAsia"/>
        </w:rPr>
      </w:pPr>
      <w:r>
        <w:rPr>
          <w:rFonts w:hAnsiTheme="minorEastAsia" w:hint="eastAsia"/>
        </w:rPr>
        <w:t xml:space="preserve">　　・部会長は、「入所者が『戻りたい』という選択をする可能性もあるので、千木良に何らかの機能がある拠点（を提言するの）は前提。」と発言。</w:t>
      </w:r>
    </w:p>
    <w:p w:rsidR="00610FB6" w:rsidRPr="00610FB6" w:rsidRDefault="00610FB6" w:rsidP="00FB0DC7">
      <w:pPr>
        <w:rPr>
          <w:rFonts w:hAnsiTheme="minorEastAsia"/>
        </w:rPr>
      </w:pPr>
    </w:p>
    <w:p w:rsidR="002D19AE" w:rsidRPr="009934D8" w:rsidRDefault="003D031A" w:rsidP="00FB0DC7">
      <w:pPr>
        <w:rPr>
          <w:rFonts w:asciiTheme="majorEastAsia" w:eastAsiaTheme="majorEastAsia" w:hAnsiTheme="majorEastAsia"/>
        </w:rPr>
      </w:pPr>
      <w:r w:rsidRPr="009934D8">
        <w:rPr>
          <w:rFonts w:asciiTheme="majorEastAsia" w:eastAsiaTheme="majorEastAsia" w:hAnsiTheme="majorEastAsia" w:hint="eastAsia"/>
        </w:rPr>
        <w:t>２</w:t>
      </w:r>
      <w:r w:rsidR="00FB0DC7" w:rsidRPr="009934D8">
        <w:rPr>
          <w:rFonts w:asciiTheme="majorEastAsia" w:eastAsiaTheme="majorEastAsia" w:hAnsiTheme="majorEastAsia" w:hint="eastAsia"/>
        </w:rPr>
        <w:t>０</w:t>
      </w:r>
      <w:r w:rsidR="0007404D" w:rsidRPr="009934D8">
        <w:rPr>
          <w:rFonts w:asciiTheme="majorEastAsia" w:eastAsiaTheme="majorEastAsia" w:hAnsiTheme="majorEastAsia" w:hint="eastAsia"/>
        </w:rPr>
        <w:t xml:space="preserve">　</w:t>
      </w:r>
      <w:r w:rsidR="0007404D" w:rsidRPr="009934D8">
        <w:rPr>
          <w:rFonts w:asciiTheme="majorEastAsia" w:eastAsiaTheme="majorEastAsia" w:hAnsiTheme="majorEastAsia"/>
        </w:rPr>
        <w:t>H29.6.14</w:t>
      </w:r>
      <w:r w:rsidR="0007404D" w:rsidRPr="009934D8">
        <w:rPr>
          <w:rFonts w:asciiTheme="majorEastAsia" w:eastAsiaTheme="majorEastAsia" w:hAnsiTheme="majorEastAsia" w:hint="eastAsia"/>
        </w:rPr>
        <w:t xml:space="preserve">　</w:t>
      </w:r>
      <w:r w:rsidRPr="009934D8">
        <w:rPr>
          <w:rFonts w:asciiTheme="majorEastAsia" w:eastAsiaTheme="majorEastAsia" w:hAnsiTheme="majorEastAsia" w:hint="eastAsia"/>
        </w:rPr>
        <w:t>第9回</w:t>
      </w:r>
      <w:r w:rsidR="002D19AE" w:rsidRPr="009934D8">
        <w:rPr>
          <w:rFonts w:asciiTheme="majorEastAsia" w:eastAsiaTheme="majorEastAsia" w:hAnsiTheme="majorEastAsia" w:hint="eastAsia"/>
        </w:rPr>
        <w:t>再生基本構想策定部会</w:t>
      </w:r>
      <w:r w:rsidR="00610FB6" w:rsidRPr="009934D8">
        <w:rPr>
          <w:rFonts w:asciiTheme="majorEastAsia" w:eastAsiaTheme="majorEastAsia" w:hAnsiTheme="majorEastAsia" w:hint="eastAsia"/>
        </w:rPr>
        <w:t xml:space="preserve">　※神奈川新聞</w:t>
      </w:r>
    </w:p>
    <w:p w:rsidR="002D19AE" w:rsidRDefault="00610FB6" w:rsidP="00FB0DC7">
      <w:pPr>
        <w:rPr>
          <w:rFonts w:hAnsiTheme="minorEastAsia"/>
        </w:rPr>
      </w:pPr>
      <w:r>
        <w:rPr>
          <w:rFonts w:hAnsiTheme="minorEastAsia" w:hint="eastAsia"/>
        </w:rPr>
        <w:t xml:space="preserve">　　・県</w:t>
      </w:r>
      <w:r w:rsidR="00FB2325">
        <w:rPr>
          <w:rFonts w:hAnsiTheme="minorEastAsia" w:hint="eastAsia"/>
        </w:rPr>
        <w:t>として</w:t>
      </w:r>
      <w:r>
        <w:rPr>
          <w:rFonts w:hAnsiTheme="minorEastAsia" w:hint="eastAsia"/>
        </w:rPr>
        <w:t>、部会でこれまで検討したキーワードを整理した。</w:t>
      </w:r>
    </w:p>
    <w:p w:rsidR="00610FB6" w:rsidRDefault="00610FB6" w:rsidP="00FB0DC7">
      <w:pPr>
        <w:rPr>
          <w:rFonts w:hAnsiTheme="minorEastAsia"/>
        </w:rPr>
      </w:pPr>
      <w:r>
        <w:rPr>
          <w:rFonts w:hAnsiTheme="minorEastAsia" w:hint="eastAsia"/>
        </w:rPr>
        <w:t xml:space="preserve">　　・施設コンセプトは、①小規模な暮らし、②安全・安心への配慮、③地域との交流の促進。</w:t>
      </w:r>
    </w:p>
    <w:p w:rsidR="00610FB6" w:rsidRDefault="00610FB6" w:rsidP="00FB0DC7">
      <w:pPr>
        <w:rPr>
          <w:rFonts w:hAnsiTheme="minorEastAsia"/>
        </w:rPr>
      </w:pPr>
      <w:r>
        <w:rPr>
          <w:rFonts w:hAnsiTheme="minorEastAsia" w:hint="eastAsia"/>
        </w:rPr>
        <w:t xml:space="preserve">　　・規模は、①意思決定戦の受け皿、②地域生活移行の流れ、③時代に応じた可変性。</w:t>
      </w:r>
    </w:p>
    <w:p w:rsidR="00610FB6" w:rsidRPr="00610FB6" w:rsidRDefault="00610FB6" w:rsidP="00FB0DC7">
      <w:pPr>
        <w:ind w:left="590" w:hangingChars="300" w:hanging="590"/>
        <w:rPr>
          <w:rFonts w:hAnsiTheme="minorEastAsia"/>
        </w:rPr>
      </w:pPr>
      <w:r>
        <w:rPr>
          <w:rFonts w:hAnsiTheme="minorEastAsia" w:hint="eastAsia"/>
        </w:rPr>
        <w:t xml:space="preserve">　　・場所は、</w:t>
      </w:r>
      <w:r w:rsidR="00B77791">
        <w:rPr>
          <w:rFonts w:hAnsiTheme="minorEastAsia" w:hint="eastAsia"/>
        </w:rPr>
        <w:t>現在地の千木良地区を「地域との交流という財産」とした一方、「県と政</w:t>
      </w:r>
      <w:r w:rsidR="00FB2325">
        <w:rPr>
          <w:rFonts w:hAnsiTheme="minorEastAsia" w:hint="eastAsia"/>
        </w:rPr>
        <w:t>令市の役割分担」「日中活動の場の確保と生活の場との分離」も記載。</w:t>
      </w:r>
    </w:p>
    <w:p w:rsidR="00610FB6" w:rsidRDefault="00B77791" w:rsidP="00FB0DC7">
      <w:pPr>
        <w:ind w:left="590" w:hangingChars="300" w:hanging="590"/>
        <w:rPr>
          <w:rFonts w:hAnsiTheme="minorEastAsia"/>
        </w:rPr>
      </w:pPr>
      <w:r>
        <w:rPr>
          <w:rFonts w:hAnsiTheme="minorEastAsia" w:hint="eastAsia"/>
        </w:rPr>
        <w:t xml:space="preserve">　　・機能面は、医療的ケアや強度行動障害への対応、短期入所の受入れの他、他法人のバックアップも含む地域における拠点もポイントに挙げた。</w:t>
      </w:r>
    </w:p>
    <w:p w:rsidR="00B77791" w:rsidRPr="00B77791" w:rsidRDefault="00B77791" w:rsidP="00FB0DC7">
      <w:pPr>
        <w:ind w:left="590" w:hangingChars="300" w:hanging="590"/>
        <w:rPr>
          <w:rFonts w:hAnsiTheme="minorEastAsia"/>
        </w:rPr>
      </w:pPr>
      <w:r>
        <w:rPr>
          <w:rFonts w:hAnsiTheme="minorEastAsia" w:hint="eastAsia"/>
        </w:rPr>
        <w:t xml:space="preserve">　　・委員からは、少人数のユニット型の建物を推す声が多</w:t>
      </w:r>
      <w:r w:rsidR="00561D30">
        <w:rPr>
          <w:rFonts w:hAnsiTheme="minorEastAsia" w:hint="eastAsia"/>
        </w:rPr>
        <w:t>かった。</w:t>
      </w:r>
      <w:r>
        <w:rPr>
          <w:rFonts w:hAnsiTheme="minorEastAsia" w:hint="eastAsia"/>
        </w:rPr>
        <w:t>現在地での建て替えの他に、県</w:t>
      </w:r>
      <w:r w:rsidR="00561D30">
        <w:rPr>
          <w:rFonts w:hAnsiTheme="minorEastAsia" w:hint="eastAsia"/>
        </w:rPr>
        <w:t>所管</w:t>
      </w:r>
      <w:r>
        <w:rPr>
          <w:rFonts w:hAnsiTheme="minorEastAsia" w:hint="eastAsia"/>
        </w:rPr>
        <w:t>域に一部を分散させる意見も出た。数十年後を見据えて、施設を柔軟に活用できる方策も議論した。</w:t>
      </w:r>
    </w:p>
    <w:p w:rsidR="00B77791" w:rsidRDefault="00B77791" w:rsidP="00FB0DC7">
      <w:pPr>
        <w:rPr>
          <w:rFonts w:hAnsiTheme="minorEastAsia"/>
        </w:rPr>
      </w:pPr>
    </w:p>
    <w:p w:rsidR="002B5559" w:rsidRPr="009934D8" w:rsidRDefault="002B5559" w:rsidP="00FB0DC7">
      <w:pPr>
        <w:rPr>
          <w:rFonts w:asciiTheme="majorEastAsia" w:eastAsiaTheme="majorEastAsia" w:hAnsiTheme="majorEastAsia"/>
        </w:rPr>
      </w:pPr>
      <w:r w:rsidRPr="009934D8">
        <w:rPr>
          <w:rFonts w:asciiTheme="majorEastAsia" w:eastAsiaTheme="majorEastAsia" w:hAnsiTheme="majorEastAsia" w:hint="eastAsia"/>
        </w:rPr>
        <w:t>２</w:t>
      </w:r>
      <w:r w:rsidR="00FB0DC7" w:rsidRPr="009934D8">
        <w:rPr>
          <w:rFonts w:asciiTheme="majorEastAsia" w:eastAsiaTheme="majorEastAsia" w:hAnsiTheme="majorEastAsia" w:hint="eastAsia"/>
        </w:rPr>
        <w:t>１</w:t>
      </w:r>
      <w:r w:rsidRPr="009934D8">
        <w:rPr>
          <w:rFonts w:asciiTheme="majorEastAsia" w:eastAsiaTheme="majorEastAsia" w:hAnsiTheme="majorEastAsia"/>
        </w:rPr>
        <w:t xml:space="preserve">　H29.6.14</w:t>
      </w:r>
      <w:r w:rsidRPr="009934D8">
        <w:rPr>
          <w:rFonts w:asciiTheme="majorEastAsia" w:eastAsiaTheme="majorEastAsia" w:hAnsiTheme="majorEastAsia" w:hint="eastAsia"/>
        </w:rPr>
        <w:t xml:space="preserve">　県央福祉会が</w:t>
      </w:r>
      <w:r w:rsidR="00561D30" w:rsidRPr="009934D8">
        <w:rPr>
          <w:rFonts w:asciiTheme="majorEastAsia" w:eastAsiaTheme="majorEastAsia" w:hAnsiTheme="majorEastAsia" w:hint="eastAsia"/>
        </w:rPr>
        <w:t>自身の</w:t>
      </w:r>
      <w:r w:rsidRPr="009934D8">
        <w:rPr>
          <w:rFonts w:asciiTheme="majorEastAsia" w:eastAsiaTheme="majorEastAsia" w:hAnsiTheme="majorEastAsia" w:hint="eastAsia"/>
        </w:rPr>
        <w:t>グループホームでの受け入れを表明　※神奈川新聞</w:t>
      </w:r>
    </w:p>
    <w:p w:rsidR="002B5559" w:rsidRDefault="002B5559" w:rsidP="00FB0DC7">
      <w:pPr>
        <w:ind w:left="590" w:hangingChars="300" w:hanging="590"/>
        <w:rPr>
          <w:rFonts w:hAnsiTheme="minorEastAsia"/>
        </w:rPr>
      </w:pPr>
      <w:r>
        <w:rPr>
          <w:rFonts w:hAnsiTheme="minorEastAsia" w:hint="eastAsia"/>
        </w:rPr>
        <w:t xml:space="preserve">　　・県央福祉会（佐瀬睦夫理事長）が、19年度以降に順次、相模原市内にグループホーム3か所を新設。この3か所の半径500メートル以内に、職員をバックアップしたり利用者の相談に乗ったりする支援拠点機能と、利用者らが日中に活動する通祖施設の機能を併せた複合施設を作る。</w:t>
      </w:r>
    </w:p>
    <w:p w:rsidR="002B5559" w:rsidRDefault="002B5559" w:rsidP="00FB0DC7">
      <w:pPr>
        <w:rPr>
          <w:rFonts w:hAnsiTheme="minorEastAsia"/>
        </w:rPr>
      </w:pPr>
      <w:r>
        <w:rPr>
          <w:rFonts w:hAnsiTheme="minorEastAsia" w:hint="eastAsia"/>
        </w:rPr>
        <w:t xml:space="preserve">　　・19年度以降に</w:t>
      </w:r>
      <w:r w:rsidR="00561D30">
        <w:rPr>
          <w:rFonts w:hAnsiTheme="minorEastAsia" w:hint="eastAsia"/>
        </w:rPr>
        <w:t>、津久井やまゆり園の入所者</w:t>
      </w:r>
      <w:r>
        <w:rPr>
          <w:rFonts w:hAnsiTheme="minorEastAsia" w:hint="eastAsia"/>
        </w:rPr>
        <w:t>30人程度を受け入れる方向で準備を進めている。</w:t>
      </w:r>
    </w:p>
    <w:p w:rsidR="002B5559" w:rsidRDefault="002B5559" w:rsidP="00FB0DC7">
      <w:pPr>
        <w:rPr>
          <w:rFonts w:hAnsiTheme="minorEastAsia"/>
        </w:rPr>
      </w:pPr>
    </w:p>
    <w:p w:rsidR="002D19AE"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２２</w:t>
      </w:r>
      <w:r w:rsidR="0007404D" w:rsidRPr="009934D8">
        <w:rPr>
          <w:rFonts w:asciiTheme="majorEastAsia" w:eastAsiaTheme="majorEastAsia" w:hAnsiTheme="majorEastAsia" w:hint="eastAsia"/>
        </w:rPr>
        <w:t xml:space="preserve">　</w:t>
      </w:r>
      <w:r w:rsidR="0007404D" w:rsidRPr="009934D8">
        <w:rPr>
          <w:rFonts w:asciiTheme="majorEastAsia" w:eastAsiaTheme="majorEastAsia" w:hAnsiTheme="majorEastAsia"/>
        </w:rPr>
        <w:t>H29.7.4</w:t>
      </w:r>
      <w:r w:rsidR="0007404D" w:rsidRPr="009934D8">
        <w:rPr>
          <w:rFonts w:asciiTheme="majorEastAsia" w:eastAsiaTheme="majorEastAsia" w:hAnsiTheme="majorEastAsia" w:hint="eastAsia"/>
        </w:rPr>
        <w:t xml:space="preserve">　</w:t>
      </w:r>
      <w:r w:rsidR="003D031A" w:rsidRPr="009934D8">
        <w:rPr>
          <w:rFonts w:asciiTheme="majorEastAsia" w:eastAsiaTheme="majorEastAsia" w:hAnsiTheme="majorEastAsia" w:hint="eastAsia"/>
        </w:rPr>
        <w:t>第10回</w:t>
      </w:r>
      <w:r w:rsidR="002D19AE" w:rsidRPr="009934D8">
        <w:rPr>
          <w:rFonts w:asciiTheme="majorEastAsia" w:eastAsiaTheme="majorEastAsia" w:hAnsiTheme="majorEastAsia" w:hint="eastAsia"/>
        </w:rPr>
        <w:t>再生基本構想策定部会</w:t>
      </w:r>
      <w:r w:rsidR="002D5C04" w:rsidRPr="009934D8">
        <w:rPr>
          <w:rFonts w:asciiTheme="majorEastAsia" w:eastAsiaTheme="majorEastAsia" w:hAnsiTheme="majorEastAsia" w:hint="eastAsia"/>
        </w:rPr>
        <w:t>・</w:t>
      </w:r>
      <w:r w:rsidR="002B5559" w:rsidRPr="009934D8">
        <w:rPr>
          <w:rFonts w:asciiTheme="majorEastAsia" w:eastAsiaTheme="majorEastAsia" w:hAnsiTheme="majorEastAsia" w:hint="eastAsia"/>
        </w:rPr>
        <w:t>傍聴</w:t>
      </w:r>
    </w:p>
    <w:p w:rsidR="003D031A" w:rsidRPr="003D031A" w:rsidRDefault="003D031A" w:rsidP="00FB0DC7">
      <w:pPr>
        <w:widowControl/>
        <w:shd w:val="clear" w:color="auto" w:fill="FFFFFF"/>
        <w:ind w:firstLineChars="200" w:firstLine="393"/>
        <w:jc w:val="left"/>
        <w:rPr>
          <w:rFonts w:hAnsiTheme="minorEastAsia" w:cs="Arial"/>
          <w:szCs w:val="21"/>
        </w:rPr>
      </w:pPr>
      <w:r w:rsidRPr="003D031A">
        <w:rPr>
          <w:rFonts w:hAnsiTheme="minorEastAsia" w:cs="Arial"/>
          <w:szCs w:val="21"/>
        </w:rPr>
        <w:t>・「津久井やまゆり園の再生」</w:t>
      </w:r>
      <w:r>
        <w:rPr>
          <w:rFonts w:hAnsiTheme="minorEastAsia" w:cs="Arial" w:hint="eastAsia"/>
          <w:szCs w:val="21"/>
        </w:rPr>
        <w:t>が主な議題。</w:t>
      </w:r>
      <w:r w:rsidRPr="003D031A">
        <w:rPr>
          <w:rFonts w:hAnsiTheme="minorEastAsia" w:cs="Arial"/>
          <w:szCs w:val="21"/>
        </w:rPr>
        <w:t>部会長</w:t>
      </w:r>
      <w:r>
        <w:rPr>
          <w:rFonts w:hAnsiTheme="minorEastAsia" w:cs="Arial" w:hint="eastAsia"/>
          <w:szCs w:val="21"/>
        </w:rPr>
        <w:t>は</w:t>
      </w:r>
      <w:r w:rsidRPr="003D031A">
        <w:rPr>
          <w:rFonts w:hAnsiTheme="minorEastAsia" w:cs="Arial"/>
          <w:szCs w:val="21"/>
        </w:rPr>
        <w:t>、報告書のまとめを意識し</w:t>
      </w:r>
      <w:r w:rsidR="00561D30">
        <w:rPr>
          <w:rFonts w:hAnsiTheme="minorEastAsia" w:cs="Arial" w:hint="eastAsia"/>
          <w:szCs w:val="21"/>
        </w:rPr>
        <w:t>た議論をと。</w:t>
      </w:r>
    </w:p>
    <w:p w:rsidR="003D031A" w:rsidRPr="003D031A" w:rsidRDefault="003D031A" w:rsidP="00FB0DC7">
      <w:pPr>
        <w:widowControl/>
        <w:shd w:val="clear" w:color="auto" w:fill="FFFFFF"/>
        <w:ind w:leftChars="200" w:left="590" w:hangingChars="100" w:hanging="197"/>
        <w:jc w:val="left"/>
        <w:rPr>
          <w:rFonts w:hAnsiTheme="minorEastAsia" w:cs="Arial"/>
          <w:szCs w:val="21"/>
        </w:rPr>
      </w:pPr>
      <w:r w:rsidRPr="003D031A">
        <w:rPr>
          <w:rFonts w:hAnsiTheme="minorEastAsia" w:cs="Arial"/>
          <w:szCs w:val="21"/>
        </w:rPr>
        <w:t>・議論の中で、「希望する全員が戻れる施設にしないとおかしい」との意見が出されたが、後に、</w:t>
      </w:r>
      <w:r w:rsidR="00561D30">
        <w:rPr>
          <w:rFonts w:hAnsiTheme="minorEastAsia" w:cs="Arial" w:hint="eastAsia"/>
          <w:szCs w:val="21"/>
        </w:rPr>
        <w:t>「</w:t>
      </w:r>
      <w:r w:rsidRPr="003D031A">
        <w:rPr>
          <w:rFonts w:hAnsiTheme="minorEastAsia" w:cs="Arial"/>
          <w:szCs w:val="21"/>
        </w:rPr>
        <w:t>意思決定支援をきちんとした上で、</w:t>
      </w:r>
      <w:r w:rsidR="00561D30">
        <w:rPr>
          <w:rFonts w:hAnsiTheme="minorEastAsia" w:cs="Arial" w:hint="eastAsia"/>
          <w:szCs w:val="21"/>
        </w:rPr>
        <w:t>」</w:t>
      </w:r>
      <w:r w:rsidRPr="003D031A">
        <w:rPr>
          <w:rFonts w:hAnsiTheme="minorEastAsia" w:cs="Arial"/>
          <w:szCs w:val="21"/>
        </w:rPr>
        <w:t>との訂正</w:t>
      </w:r>
      <w:r w:rsidR="00561D30">
        <w:rPr>
          <w:rFonts w:hAnsiTheme="minorEastAsia" w:cs="Arial" w:hint="eastAsia"/>
          <w:szCs w:val="21"/>
        </w:rPr>
        <w:t>の発言あり。</w:t>
      </w:r>
      <w:r w:rsidRPr="003D031A">
        <w:rPr>
          <w:rFonts w:hAnsiTheme="minorEastAsia" w:cs="Arial"/>
          <w:szCs w:val="21"/>
        </w:rPr>
        <w:t>他の委員から、部会としては施設規模の</w:t>
      </w:r>
      <w:r w:rsidRPr="003D031A">
        <w:rPr>
          <w:rFonts w:hAnsiTheme="minorEastAsia" w:cs="Arial"/>
          <w:szCs w:val="21"/>
        </w:rPr>
        <w:lastRenderedPageBreak/>
        <w:t>意見よりも、どの様に生活を作っていくのかがポイント</w:t>
      </w:r>
      <w:r w:rsidR="00561D30">
        <w:rPr>
          <w:rFonts w:hAnsiTheme="minorEastAsia" w:cs="Arial" w:hint="eastAsia"/>
          <w:szCs w:val="21"/>
        </w:rPr>
        <w:t>、また、</w:t>
      </w:r>
      <w:r w:rsidRPr="003D031A">
        <w:rPr>
          <w:rFonts w:hAnsiTheme="minorEastAsia" w:cs="Arial"/>
          <w:szCs w:val="21"/>
        </w:rPr>
        <w:t>全員が帰りたいと言っているわけではない。あの事件を乗り越えるために全員で帰るべきだ、とは思わない。と</w:t>
      </w:r>
      <w:r w:rsidR="00561D30">
        <w:rPr>
          <w:rFonts w:hAnsiTheme="minorEastAsia" w:cs="Arial" w:hint="eastAsia"/>
          <w:szCs w:val="21"/>
        </w:rPr>
        <w:t>の</w:t>
      </w:r>
      <w:r w:rsidRPr="003D031A">
        <w:rPr>
          <w:rFonts w:hAnsiTheme="minorEastAsia" w:cs="Arial"/>
          <w:szCs w:val="21"/>
        </w:rPr>
        <w:t>発言があり。</w:t>
      </w:r>
    </w:p>
    <w:p w:rsidR="003D031A" w:rsidRPr="003D031A" w:rsidRDefault="003D031A" w:rsidP="00FB0DC7">
      <w:pPr>
        <w:widowControl/>
        <w:shd w:val="clear" w:color="auto" w:fill="FFFFFF"/>
        <w:ind w:leftChars="200" w:left="590" w:hangingChars="100" w:hanging="197"/>
        <w:jc w:val="left"/>
        <w:rPr>
          <w:rFonts w:hAnsiTheme="minorEastAsia" w:cs="Arial"/>
          <w:szCs w:val="21"/>
        </w:rPr>
      </w:pPr>
      <w:r w:rsidRPr="003D031A">
        <w:rPr>
          <w:rFonts w:hAnsiTheme="minorEastAsia" w:cs="Arial"/>
          <w:szCs w:val="21"/>
        </w:rPr>
        <w:t>・複数の委員から、131人全員を</w:t>
      </w:r>
      <w:r>
        <w:rPr>
          <w:rFonts w:hAnsiTheme="minorEastAsia" w:cs="Arial" w:hint="eastAsia"/>
          <w:szCs w:val="21"/>
        </w:rPr>
        <w:t>津久井の施設に</w:t>
      </w:r>
      <w:r w:rsidRPr="003D031A">
        <w:rPr>
          <w:rFonts w:hAnsiTheme="minorEastAsia" w:cs="Arial"/>
          <w:szCs w:val="21"/>
        </w:rPr>
        <w:t>返すことがこの事件を押し返すということにはならない、という意見も出て</w:t>
      </w:r>
      <w:r>
        <w:rPr>
          <w:rFonts w:hAnsiTheme="minorEastAsia" w:cs="Arial" w:hint="eastAsia"/>
          <w:szCs w:val="21"/>
        </w:rPr>
        <w:t>い</w:t>
      </w:r>
      <w:r w:rsidR="00561D30">
        <w:rPr>
          <w:rFonts w:hAnsiTheme="minorEastAsia" w:cs="Arial" w:hint="eastAsia"/>
          <w:szCs w:val="21"/>
        </w:rPr>
        <w:t>た。</w:t>
      </w:r>
    </w:p>
    <w:p w:rsidR="00FB0DC7" w:rsidRDefault="00FB0DC7" w:rsidP="00FB0DC7">
      <w:pPr>
        <w:rPr>
          <w:rFonts w:hAnsiTheme="minorEastAsia"/>
        </w:rPr>
      </w:pPr>
    </w:p>
    <w:p w:rsidR="00192A64" w:rsidRPr="009934D8" w:rsidRDefault="002D5C04" w:rsidP="00FB0DC7">
      <w:pPr>
        <w:rPr>
          <w:rFonts w:asciiTheme="majorEastAsia" w:eastAsiaTheme="majorEastAsia" w:hAnsiTheme="majorEastAsia"/>
        </w:rPr>
      </w:pPr>
      <w:r w:rsidRPr="009934D8">
        <w:rPr>
          <w:rFonts w:asciiTheme="majorEastAsia" w:eastAsiaTheme="majorEastAsia" w:hAnsiTheme="majorEastAsia" w:hint="eastAsia"/>
        </w:rPr>
        <w:t>２</w:t>
      </w:r>
      <w:r w:rsidR="00FB0DC7" w:rsidRPr="009934D8">
        <w:rPr>
          <w:rFonts w:asciiTheme="majorEastAsia" w:eastAsiaTheme="majorEastAsia" w:hAnsiTheme="majorEastAsia" w:hint="eastAsia"/>
        </w:rPr>
        <w:t>３</w:t>
      </w:r>
      <w:r w:rsidR="00192A64" w:rsidRPr="009934D8">
        <w:rPr>
          <w:rFonts w:asciiTheme="majorEastAsia" w:eastAsiaTheme="majorEastAsia" w:hAnsiTheme="majorEastAsia" w:hint="eastAsia"/>
        </w:rPr>
        <w:t xml:space="preserve">　</w:t>
      </w:r>
      <w:r w:rsidR="00192A64" w:rsidRPr="009934D8">
        <w:rPr>
          <w:rFonts w:asciiTheme="majorEastAsia" w:eastAsiaTheme="majorEastAsia" w:hAnsiTheme="majorEastAsia"/>
        </w:rPr>
        <w:t>H29.7.6</w:t>
      </w:r>
      <w:r w:rsidR="00192A64" w:rsidRPr="009934D8">
        <w:rPr>
          <w:rFonts w:asciiTheme="majorEastAsia" w:eastAsiaTheme="majorEastAsia" w:hAnsiTheme="majorEastAsia" w:hint="eastAsia"/>
        </w:rPr>
        <w:t xml:space="preserve">　報道陣に事件後初「津久井やまゆり園」公開　※神奈川新聞</w:t>
      </w:r>
    </w:p>
    <w:p w:rsidR="00192A64" w:rsidRDefault="00192A64" w:rsidP="00FB0DC7">
      <w:pPr>
        <w:ind w:left="590" w:hangingChars="300" w:hanging="590"/>
        <w:rPr>
          <w:rFonts w:hAnsiTheme="minorEastAsia"/>
        </w:rPr>
      </w:pPr>
      <w:r>
        <w:rPr>
          <w:rFonts w:hAnsiTheme="minorEastAsia" w:hint="eastAsia"/>
        </w:rPr>
        <w:t xml:space="preserve">　　・県が要請に応じて公開したのは、殺傷現場となった東西2棟の居住棟と、管理棟。事件をうかがわせる痕跡はほとんど残っていなかった。一部の居室は私物や入居者が特定される痕跡が残っていることから非公開だった。</w:t>
      </w:r>
    </w:p>
    <w:p w:rsidR="00192A64" w:rsidRPr="00192A64" w:rsidRDefault="00192A64" w:rsidP="00FB0DC7">
      <w:pPr>
        <w:rPr>
          <w:rFonts w:hAnsiTheme="minorEastAsia"/>
        </w:rPr>
      </w:pPr>
    </w:p>
    <w:p w:rsidR="00801C0C" w:rsidRPr="009934D8" w:rsidRDefault="00FB0DC7" w:rsidP="00FB0DC7">
      <w:pPr>
        <w:ind w:left="590" w:hangingChars="300" w:hanging="590"/>
        <w:rPr>
          <w:rFonts w:asciiTheme="majorEastAsia" w:eastAsiaTheme="majorEastAsia" w:hAnsiTheme="majorEastAsia" w:cs="Arial"/>
          <w:color w:val="222222"/>
          <w:szCs w:val="21"/>
          <w:shd w:val="clear" w:color="auto" w:fill="FFFFFF"/>
        </w:rPr>
      </w:pPr>
      <w:r w:rsidRPr="009934D8">
        <w:rPr>
          <w:rFonts w:asciiTheme="majorEastAsia" w:eastAsiaTheme="majorEastAsia" w:hAnsiTheme="majorEastAsia" w:hint="eastAsia"/>
        </w:rPr>
        <w:t>２４</w:t>
      </w:r>
      <w:r w:rsidR="00801C0C" w:rsidRPr="009934D8">
        <w:rPr>
          <w:rFonts w:asciiTheme="majorEastAsia" w:eastAsiaTheme="majorEastAsia" w:hAnsiTheme="majorEastAsia" w:hint="eastAsia"/>
        </w:rPr>
        <w:t xml:space="preserve">　</w:t>
      </w:r>
      <w:r w:rsidR="00801C0C" w:rsidRPr="009934D8">
        <w:rPr>
          <w:rFonts w:asciiTheme="majorEastAsia" w:eastAsiaTheme="majorEastAsia" w:hAnsiTheme="majorEastAsia"/>
        </w:rPr>
        <w:t>H29.7.17</w:t>
      </w:r>
      <w:r w:rsidR="00801C0C" w:rsidRPr="009934D8">
        <w:rPr>
          <w:rFonts w:asciiTheme="majorEastAsia" w:eastAsiaTheme="majorEastAsia" w:hAnsiTheme="majorEastAsia" w:hint="eastAsia"/>
        </w:rPr>
        <w:t xml:space="preserve">　</w:t>
      </w:r>
      <w:r w:rsidR="00801C0C" w:rsidRPr="009934D8">
        <w:rPr>
          <w:rFonts w:asciiTheme="majorEastAsia" w:eastAsiaTheme="majorEastAsia" w:hAnsiTheme="majorEastAsia" w:cs="Arial"/>
          <w:color w:val="222222"/>
          <w:szCs w:val="21"/>
          <w:shd w:val="clear" w:color="auto" w:fill="FFFFFF"/>
        </w:rPr>
        <w:t xml:space="preserve"> 7・17横浜アピール集会</w:t>
      </w:r>
    </w:p>
    <w:p w:rsidR="00801C0C" w:rsidRDefault="00801C0C" w:rsidP="00FB0DC7">
      <w:pPr>
        <w:ind w:left="590" w:hangingChars="300" w:hanging="590"/>
        <w:rPr>
          <w:rFonts w:hAnsiTheme="minorEastAsia" w:cs="Arial"/>
          <w:color w:val="222222"/>
          <w:szCs w:val="21"/>
          <w:shd w:val="clear" w:color="auto" w:fill="FFFFFF"/>
        </w:rPr>
      </w:pPr>
      <w:r w:rsidRPr="006156BE">
        <w:rPr>
          <w:rFonts w:hAnsiTheme="minorEastAsia" w:cs="Arial" w:hint="eastAsia"/>
          <w:color w:val="222222"/>
          <w:szCs w:val="21"/>
          <w:shd w:val="clear" w:color="auto" w:fill="FFFFFF"/>
        </w:rPr>
        <w:t xml:space="preserve">　　・</w:t>
      </w:r>
      <w:r w:rsidR="006156BE" w:rsidRPr="006156BE">
        <w:rPr>
          <w:rFonts w:hAnsiTheme="minorEastAsia" w:cs="Arial" w:hint="eastAsia"/>
          <w:color w:val="222222"/>
          <w:szCs w:val="21"/>
          <w:shd w:val="clear" w:color="auto" w:fill="FFFFFF"/>
        </w:rPr>
        <w:t>桜木町駅前で、自立の魂やＩＬ文京等により、</w:t>
      </w:r>
      <w:r w:rsidR="006156BE" w:rsidRPr="006156BE">
        <w:rPr>
          <w:rFonts w:hAnsiTheme="minorEastAsia" w:cs="Arial"/>
          <w:color w:val="222222"/>
          <w:szCs w:val="21"/>
          <w:shd w:val="clear" w:color="auto" w:fill="FFFFFF"/>
        </w:rPr>
        <w:t>津久井やまゆり園事件を忘れない</w:t>
      </w:r>
      <w:r w:rsidR="006156BE" w:rsidRPr="006156BE">
        <w:rPr>
          <w:rFonts w:hAnsiTheme="minorEastAsia" w:cs="Arial" w:hint="eastAsia"/>
          <w:color w:val="222222"/>
          <w:szCs w:val="21"/>
          <w:shd w:val="clear" w:color="auto" w:fill="FFFFFF"/>
        </w:rPr>
        <w:t>、</w:t>
      </w:r>
      <w:r w:rsidR="006156BE" w:rsidRPr="006156BE">
        <w:rPr>
          <w:rFonts w:hAnsiTheme="minorEastAsia" w:cs="Arial"/>
          <w:color w:val="222222"/>
          <w:szCs w:val="21"/>
          <w:shd w:val="clear" w:color="auto" w:fill="FFFFFF"/>
        </w:rPr>
        <w:t>優生思想、ヘイトクライムを許さない</w:t>
      </w:r>
      <w:r w:rsidR="006156BE" w:rsidRPr="006156BE">
        <w:rPr>
          <w:rFonts w:hAnsiTheme="minorEastAsia" w:cs="Arial" w:hint="eastAsia"/>
          <w:color w:val="222222"/>
          <w:szCs w:val="21"/>
          <w:shd w:val="clear" w:color="auto" w:fill="FFFFFF"/>
        </w:rPr>
        <w:t>、</w:t>
      </w:r>
      <w:r w:rsidR="006156BE" w:rsidRPr="006156BE">
        <w:rPr>
          <w:rFonts w:hAnsiTheme="minorEastAsia" w:cs="Arial"/>
          <w:color w:val="222222"/>
          <w:szCs w:val="21"/>
          <w:shd w:val="clear" w:color="auto" w:fill="FFFFFF"/>
        </w:rPr>
        <w:t>7・17横浜アピール集会</w:t>
      </w:r>
      <w:r w:rsidR="006156BE" w:rsidRPr="006156BE">
        <w:rPr>
          <w:rFonts w:hAnsiTheme="minorEastAsia" w:cs="Arial" w:hint="eastAsia"/>
          <w:color w:val="222222"/>
          <w:szCs w:val="21"/>
          <w:shd w:val="clear" w:color="auto" w:fill="FFFFFF"/>
        </w:rPr>
        <w:t>を開催。</w:t>
      </w:r>
    </w:p>
    <w:p w:rsidR="002D5C04" w:rsidRPr="006156BE" w:rsidRDefault="002D5C04" w:rsidP="00FB0DC7">
      <w:pPr>
        <w:ind w:left="590" w:hangingChars="300" w:hanging="590"/>
        <w:rPr>
          <w:rFonts w:hAnsiTheme="minorEastAsia" w:cs="Arial"/>
          <w:color w:val="222222"/>
          <w:szCs w:val="21"/>
          <w:shd w:val="clear" w:color="auto" w:fill="FFFFFF"/>
        </w:rPr>
      </w:pPr>
    </w:p>
    <w:p w:rsidR="003D031A"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２５</w:t>
      </w:r>
      <w:r w:rsidR="00F37E97" w:rsidRPr="009934D8">
        <w:rPr>
          <w:rFonts w:asciiTheme="majorEastAsia" w:eastAsiaTheme="majorEastAsia" w:hAnsiTheme="majorEastAsia" w:hint="eastAsia"/>
        </w:rPr>
        <w:t xml:space="preserve">　</w:t>
      </w:r>
      <w:r w:rsidR="00F37E97" w:rsidRPr="009934D8">
        <w:rPr>
          <w:rFonts w:asciiTheme="majorEastAsia" w:eastAsiaTheme="majorEastAsia" w:hAnsiTheme="majorEastAsia"/>
        </w:rPr>
        <w:t>H29.7.18</w:t>
      </w:r>
      <w:r w:rsidR="00F37E97" w:rsidRPr="009934D8">
        <w:rPr>
          <w:rFonts w:asciiTheme="majorEastAsia" w:eastAsiaTheme="majorEastAsia" w:hAnsiTheme="majorEastAsia" w:hint="eastAsia"/>
        </w:rPr>
        <w:t xml:space="preserve">　第11回再生基本構想策定部会</w:t>
      </w:r>
      <w:r w:rsidR="00A85808" w:rsidRPr="009934D8">
        <w:rPr>
          <w:rFonts w:asciiTheme="majorEastAsia" w:eastAsiaTheme="majorEastAsia" w:hAnsiTheme="majorEastAsia" w:hint="eastAsia"/>
        </w:rPr>
        <w:t xml:space="preserve">　※神奈川新聞</w:t>
      </w:r>
    </w:p>
    <w:p w:rsidR="003D031A" w:rsidRDefault="00A85808" w:rsidP="00FB0DC7">
      <w:pPr>
        <w:ind w:left="590" w:hangingChars="300" w:hanging="590"/>
        <w:rPr>
          <w:rFonts w:hAnsiTheme="minorEastAsia"/>
        </w:rPr>
      </w:pPr>
      <w:r>
        <w:rPr>
          <w:rFonts w:hAnsiTheme="minorEastAsia" w:hint="eastAsia"/>
        </w:rPr>
        <w:t xml:space="preserve">　　・検討結果</w:t>
      </w:r>
      <w:r w:rsidR="00BC4A3F">
        <w:rPr>
          <w:rFonts w:hAnsiTheme="minorEastAsia" w:hint="eastAsia"/>
        </w:rPr>
        <w:t>報告書の</w:t>
      </w:r>
      <w:r>
        <w:rPr>
          <w:rFonts w:hAnsiTheme="minorEastAsia" w:hint="eastAsia"/>
        </w:rPr>
        <w:t>骨子案</w:t>
      </w:r>
      <w:r w:rsidR="00BC4A3F">
        <w:rPr>
          <w:rFonts w:hAnsiTheme="minorEastAsia" w:hint="eastAsia"/>
        </w:rPr>
        <w:t>を明らかにした。</w:t>
      </w:r>
    </w:p>
    <w:p w:rsidR="00A85808" w:rsidRDefault="00A85808" w:rsidP="00FB0DC7">
      <w:pPr>
        <w:ind w:left="590" w:hangingChars="300" w:hanging="590"/>
        <w:rPr>
          <w:rFonts w:hAnsiTheme="minorEastAsia"/>
        </w:rPr>
      </w:pPr>
      <w:r>
        <w:rPr>
          <w:rFonts w:hAnsiTheme="minorEastAsia" w:hint="eastAsia"/>
        </w:rPr>
        <w:t xml:space="preserve">　　・園再生の基本的な考え方について、「利用者の多様な意向に対応できるよう、複数の選択肢を用意する必要がある。」</w:t>
      </w:r>
      <w:r w:rsidR="00BC4A3F">
        <w:rPr>
          <w:rFonts w:hAnsiTheme="minorEastAsia" w:hint="eastAsia"/>
        </w:rPr>
        <w:t>と指摘。事件被害者への配慮や意思決定支援</w:t>
      </w:r>
      <w:r w:rsidR="005F4362">
        <w:rPr>
          <w:rFonts w:hAnsiTheme="minorEastAsia" w:hint="eastAsia"/>
        </w:rPr>
        <w:t>による本人の意向確認を前提とする一方、家族会や職員が求める「全員で元の園に戻る」との願いは言及しなかった。</w:t>
      </w:r>
    </w:p>
    <w:p w:rsidR="005F4362" w:rsidRDefault="005F4362" w:rsidP="00FB0DC7">
      <w:pPr>
        <w:ind w:left="590" w:hangingChars="300" w:hanging="590"/>
        <w:rPr>
          <w:rFonts w:hAnsiTheme="minorEastAsia"/>
        </w:rPr>
      </w:pPr>
      <w:r>
        <w:rPr>
          <w:rFonts w:hAnsiTheme="minorEastAsia" w:hint="eastAsia"/>
        </w:rPr>
        <w:t xml:space="preserve">　　・施設の在り方に関しては、生活単位の小規模化、地域生活移行促進の設備やプログラムを用意、重度重複障害者の受入れや医療的ケアなど拠点機能を整備、といった方向性を明示。</w:t>
      </w:r>
    </w:p>
    <w:p w:rsidR="005F4362" w:rsidRDefault="005F4362" w:rsidP="00FB0DC7">
      <w:pPr>
        <w:ind w:left="590" w:hangingChars="300" w:hanging="590"/>
        <w:rPr>
          <w:rFonts w:hAnsiTheme="minorEastAsia"/>
        </w:rPr>
      </w:pPr>
      <w:r>
        <w:rPr>
          <w:rFonts w:hAnsiTheme="minorEastAsia" w:hint="eastAsia"/>
        </w:rPr>
        <w:t xml:space="preserve">　　・現在地の相模原市緑区千木良と利用者が仮入居中の横浜市港南区芹が谷の県有地2か所に、センター等を核として10人以下の居住棟（コテージ）を複数整備し、地域生活を支える役割を持たせるとした。</w:t>
      </w:r>
    </w:p>
    <w:p w:rsidR="005F4362" w:rsidRDefault="005F4362" w:rsidP="00FB0DC7">
      <w:pPr>
        <w:ind w:left="590" w:hangingChars="300" w:hanging="590"/>
        <w:rPr>
          <w:rFonts w:hAnsiTheme="minorEastAsia"/>
        </w:rPr>
      </w:pPr>
      <w:r>
        <w:rPr>
          <w:rFonts w:hAnsiTheme="minorEastAsia" w:hint="eastAsia"/>
        </w:rPr>
        <w:t xml:space="preserve">　　・部会長は、定員規模は「報告を受けた県が決める」との認識を表明。</w:t>
      </w:r>
    </w:p>
    <w:p w:rsidR="00F37E97" w:rsidRDefault="00F37E97" w:rsidP="00FB0DC7">
      <w:pPr>
        <w:ind w:left="590" w:hangingChars="300" w:hanging="590"/>
        <w:rPr>
          <w:rFonts w:hAnsiTheme="minorEastAsia"/>
        </w:rPr>
      </w:pPr>
    </w:p>
    <w:p w:rsidR="005F4362" w:rsidRPr="009934D8" w:rsidRDefault="00FB0DC7" w:rsidP="00FB0DC7">
      <w:pPr>
        <w:ind w:left="590" w:hangingChars="300" w:hanging="590"/>
        <w:rPr>
          <w:rFonts w:asciiTheme="majorEastAsia" w:eastAsiaTheme="majorEastAsia" w:hAnsiTheme="majorEastAsia"/>
        </w:rPr>
      </w:pPr>
      <w:r w:rsidRPr="009934D8">
        <w:rPr>
          <w:rFonts w:asciiTheme="majorEastAsia" w:eastAsiaTheme="majorEastAsia" w:hAnsiTheme="majorEastAsia" w:hint="eastAsia"/>
        </w:rPr>
        <w:t>２６</w:t>
      </w:r>
      <w:r w:rsidR="005F4362" w:rsidRPr="009934D8">
        <w:rPr>
          <w:rFonts w:asciiTheme="majorEastAsia" w:eastAsiaTheme="majorEastAsia" w:hAnsiTheme="majorEastAsia" w:hint="eastAsia"/>
        </w:rPr>
        <w:t xml:space="preserve">　</w:t>
      </w:r>
      <w:r w:rsidR="00766A34" w:rsidRPr="009934D8">
        <w:rPr>
          <w:rFonts w:asciiTheme="majorEastAsia" w:eastAsiaTheme="majorEastAsia" w:hAnsiTheme="majorEastAsia"/>
        </w:rPr>
        <w:t>H29.7.1</w:t>
      </w:r>
      <w:r w:rsidR="00766A34" w:rsidRPr="009934D8">
        <w:rPr>
          <w:rFonts w:asciiTheme="majorEastAsia" w:eastAsiaTheme="majorEastAsia" w:hAnsiTheme="majorEastAsia" w:hint="eastAsia"/>
        </w:rPr>
        <w:t>9</w:t>
      </w:r>
      <w:r w:rsidR="005F4362" w:rsidRPr="009934D8">
        <w:rPr>
          <w:rFonts w:asciiTheme="majorEastAsia" w:eastAsiaTheme="majorEastAsia" w:hAnsiTheme="majorEastAsia" w:hint="eastAsia"/>
        </w:rPr>
        <w:t xml:space="preserve">　知事定例記者会見　※神奈川新聞</w:t>
      </w:r>
    </w:p>
    <w:p w:rsidR="00766A34" w:rsidRDefault="00766A34" w:rsidP="00FB0DC7">
      <w:pPr>
        <w:ind w:left="590" w:hangingChars="300" w:hanging="590"/>
        <w:rPr>
          <w:rFonts w:ascii="Arial" w:hAnsi="Arial" w:cs="Arial"/>
          <w:color w:val="222222"/>
          <w:szCs w:val="21"/>
          <w:shd w:val="clear" w:color="auto" w:fill="FFFFFF"/>
        </w:rPr>
      </w:pPr>
      <w:r>
        <w:rPr>
          <w:rFonts w:hAnsiTheme="minorEastAsia" w:hint="eastAsia"/>
        </w:rPr>
        <w:t xml:space="preserve">　　・</w:t>
      </w:r>
      <w:r>
        <w:rPr>
          <w:rFonts w:ascii="Arial" w:hAnsi="Arial" w:cs="Arial"/>
          <w:color w:val="222222"/>
          <w:szCs w:val="21"/>
          <w:shd w:val="clear" w:color="auto" w:fill="FFFFFF"/>
        </w:rPr>
        <w:t>「地域と一体の小規模施設は非常に素晴らしいが、今現在いきなり全部がそれで済むのか」と述べ、一定規模の入所施設を整備する必要性を強調した。</w:t>
      </w:r>
    </w:p>
    <w:p w:rsidR="00766A34" w:rsidRDefault="00766A34" w:rsidP="00FB0DC7">
      <w:pPr>
        <w:ind w:leftChars="200" w:left="590" w:hangingChars="100" w:hanging="197"/>
        <w:rPr>
          <w:rFonts w:ascii="Arial" w:hAnsi="Arial" w:cs="Arial"/>
          <w:color w:val="222222"/>
          <w:szCs w:val="21"/>
        </w:rPr>
      </w:pPr>
      <w:r>
        <w:rPr>
          <w:rFonts w:ascii="Arial" w:hAnsi="Arial" w:cs="Arial" w:hint="eastAsia"/>
          <w:color w:val="222222"/>
          <w:szCs w:val="21"/>
          <w:shd w:val="clear" w:color="auto" w:fill="FFFFFF"/>
        </w:rPr>
        <w:t>・</w:t>
      </w:r>
      <w:r>
        <w:rPr>
          <w:rFonts w:ascii="Arial" w:hAnsi="Arial" w:cs="Arial"/>
          <w:color w:val="222222"/>
          <w:szCs w:val="21"/>
          <w:shd w:val="clear" w:color="auto" w:fill="FFFFFF"/>
        </w:rPr>
        <w:t>知事は部会による再検討の契機となった「大規模施設は悪」とする声を念頭に、「小規模施設は理想かもしれないが、それだけではいろいろな意見が出てくる」と指摘。重度重複障害者らの受け皿となる入所施設でも「大規模」の定義は不明確とし、「地域移行、小規模施設へという大きな流れが骨子案で出てきたが、具体的な詰めは残されている」との認識を示した。</w:t>
      </w:r>
    </w:p>
    <w:p w:rsidR="00766A34" w:rsidRDefault="00766A34" w:rsidP="00FB0DC7">
      <w:pPr>
        <w:ind w:leftChars="200" w:left="590" w:hangingChars="100" w:hanging="197"/>
        <w:rPr>
          <w:rFonts w:ascii="Arial" w:hAnsi="Arial" w:cs="Arial"/>
          <w:color w:val="222222"/>
          <w:szCs w:val="21"/>
          <w:shd w:val="clear" w:color="auto" w:fill="FFFFFF"/>
        </w:rPr>
      </w:pPr>
      <w:r>
        <w:rPr>
          <w:rFonts w:ascii="Arial" w:hAnsi="Arial" w:cs="Arial" w:hint="eastAsia"/>
          <w:color w:val="222222"/>
          <w:szCs w:val="21"/>
          <w:shd w:val="clear" w:color="auto" w:fill="FFFFFF"/>
        </w:rPr>
        <w:t>・</w:t>
      </w:r>
      <w:r>
        <w:rPr>
          <w:rFonts w:ascii="Arial" w:hAnsi="Arial" w:cs="Arial"/>
          <w:color w:val="222222"/>
          <w:szCs w:val="21"/>
          <w:shd w:val="clear" w:color="auto" w:fill="FFFFFF"/>
        </w:rPr>
        <w:t>同部会は２月から、障害者の地域移行という潮流を踏まえた議論を重ねており、５月には「現在のような大規模施設を前提として建て替えない」、７月上旬には「４０人規模での再建が望ましい」との方針を提示。同１８日の会合では、小規模な拠点を現在地の相模原市と入所者が仮入居中の横浜市に分散させて整備する案を打ち出した。</w:t>
      </w:r>
    </w:p>
    <w:p w:rsidR="00766A34" w:rsidRDefault="00766A34" w:rsidP="00FB0DC7">
      <w:pPr>
        <w:ind w:leftChars="200" w:left="590" w:hangingChars="100" w:hanging="197"/>
        <w:rPr>
          <w:rFonts w:ascii="Arial" w:hAnsi="Arial" w:cs="Arial"/>
          <w:color w:val="222222"/>
          <w:szCs w:val="21"/>
        </w:rPr>
      </w:pPr>
      <w:r>
        <w:rPr>
          <w:rFonts w:ascii="Arial" w:hAnsi="Arial" w:cs="Arial" w:hint="eastAsia"/>
          <w:color w:val="222222"/>
          <w:szCs w:val="21"/>
          <w:shd w:val="clear" w:color="auto" w:fill="FFFFFF"/>
        </w:rPr>
        <w:t>・</w:t>
      </w:r>
      <w:r>
        <w:rPr>
          <w:rFonts w:ascii="Arial" w:hAnsi="Arial" w:cs="Arial"/>
          <w:color w:val="222222"/>
          <w:szCs w:val="21"/>
          <w:shd w:val="clear" w:color="auto" w:fill="FFFFFF"/>
        </w:rPr>
        <w:t>入所者の意向を尊重するとしながらも、「全員で元の園に戻る」との願いに対する説明はなく、家族会からは「地域移行ありきと言わざるを得ない。なぜ小規模なのか説明がなく、世の中の雰囲気で私たちの生活が左右されるのは困る」といった懸念が出ていた。</w:t>
      </w:r>
    </w:p>
    <w:p w:rsidR="005F4362" w:rsidRDefault="00766A34" w:rsidP="00FB0DC7">
      <w:pPr>
        <w:ind w:leftChars="200" w:left="590" w:hangingChars="100" w:hanging="197"/>
        <w:rPr>
          <w:rFonts w:ascii="Arial" w:hAnsi="Arial" w:cs="Arial"/>
          <w:color w:val="222222"/>
          <w:szCs w:val="21"/>
          <w:shd w:val="clear" w:color="auto" w:fill="FFFFFF"/>
        </w:rPr>
      </w:pPr>
      <w:r>
        <w:rPr>
          <w:rFonts w:ascii="Arial" w:hAnsi="Arial" w:cs="Arial" w:hint="eastAsia"/>
          <w:color w:val="222222"/>
          <w:szCs w:val="21"/>
        </w:rPr>
        <w:t>・</w:t>
      </w:r>
      <w:r>
        <w:rPr>
          <w:rFonts w:ascii="Arial" w:hAnsi="Arial" w:cs="Arial"/>
          <w:color w:val="222222"/>
          <w:szCs w:val="21"/>
          <w:shd w:val="clear" w:color="auto" w:fill="FFFFFF"/>
        </w:rPr>
        <w:t>最終報告は８月２日にも提示される予定で、知事は「せっかく時間をかけたのだから皆さんが納得いく結論を出してもらえるのが唯一の願い」と述べた。</w:t>
      </w:r>
    </w:p>
    <w:p w:rsidR="00FC59B8" w:rsidRDefault="00FC59B8" w:rsidP="00FB0DC7">
      <w:pPr>
        <w:rPr>
          <w:rFonts w:ascii="Arial" w:hAnsi="Arial" w:cs="Arial"/>
          <w:color w:val="222222"/>
          <w:szCs w:val="21"/>
          <w:shd w:val="clear" w:color="auto" w:fill="FFFFFF"/>
        </w:rPr>
      </w:pPr>
    </w:p>
    <w:p w:rsidR="00FC59B8" w:rsidRPr="009934D8" w:rsidRDefault="00FB0DC7" w:rsidP="00FB0DC7">
      <w:pPr>
        <w:rPr>
          <w:rFonts w:asciiTheme="majorEastAsia" w:eastAsiaTheme="majorEastAsia" w:hAnsiTheme="majorEastAsia"/>
        </w:rPr>
      </w:pPr>
      <w:r w:rsidRPr="009934D8">
        <w:rPr>
          <w:rFonts w:asciiTheme="majorEastAsia" w:eastAsiaTheme="majorEastAsia" w:hAnsiTheme="majorEastAsia" w:cs="Arial" w:hint="eastAsia"/>
          <w:color w:val="222222"/>
          <w:szCs w:val="21"/>
          <w:shd w:val="clear" w:color="auto" w:fill="FFFFFF"/>
        </w:rPr>
        <w:t>２７</w:t>
      </w:r>
      <w:r w:rsidR="00FC59B8" w:rsidRPr="009934D8">
        <w:rPr>
          <w:rFonts w:asciiTheme="majorEastAsia" w:eastAsiaTheme="majorEastAsia" w:hAnsiTheme="majorEastAsia" w:cs="Arial" w:hint="eastAsia"/>
          <w:color w:val="222222"/>
          <w:szCs w:val="21"/>
          <w:shd w:val="clear" w:color="auto" w:fill="FFFFFF"/>
        </w:rPr>
        <w:t xml:space="preserve">　</w:t>
      </w:r>
      <w:r w:rsidR="00FC59B8" w:rsidRPr="009934D8">
        <w:rPr>
          <w:rFonts w:asciiTheme="majorEastAsia" w:eastAsiaTheme="majorEastAsia" w:hAnsiTheme="majorEastAsia"/>
        </w:rPr>
        <w:t>H29.7.</w:t>
      </w:r>
      <w:r w:rsidR="00FC59B8" w:rsidRPr="009934D8">
        <w:rPr>
          <w:rFonts w:asciiTheme="majorEastAsia" w:eastAsiaTheme="majorEastAsia" w:hAnsiTheme="majorEastAsia" w:hint="eastAsia"/>
        </w:rPr>
        <w:t>21　横浜市ＧＨ連絡会等が県に意見書を提出</w:t>
      </w:r>
    </w:p>
    <w:p w:rsidR="00FC59B8" w:rsidRDefault="00FC59B8" w:rsidP="00FB0DC7">
      <w:pPr>
        <w:ind w:left="590" w:hangingChars="300" w:hanging="590"/>
        <w:rPr>
          <w:rFonts w:ascii="Arial" w:hAnsi="Arial" w:cs="Arial"/>
          <w:color w:val="222222"/>
          <w:szCs w:val="21"/>
          <w:shd w:val="clear" w:color="auto" w:fill="FFFFFF"/>
        </w:rPr>
      </w:pPr>
      <w:r>
        <w:rPr>
          <w:rFonts w:hAnsiTheme="minorEastAsia" w:hint="eastAsia"/>
        </w:rPr>
        <w:t xml:space="preserve">　　・7月21日に、横浜市ＧＨ連絡会</w:t>
      </w:r>
      <w:r w:rsidR="00683CB2">
        <w:rPr>
          <w:rFonts w:hAnsiTheme="minorEastAsia" w:hint="eastAsia"/>
        </w:rPr>
        <w:t>（155施設加盟）</w:t>
      </w:r>
      <w:r>
        <w:rPr>
          <w:rFonts w:hAnsiTheme="minorEastAsia" w:hint="eastAsia"/>
        </w:rPr>
        <w:t>、横浜市障害者地域活動ホーム連絡会</w:t>
      </w:r>
      <w:r w:rsidR="00683CB2">
        <w:rPr>
          <w:rFonts w:hAnsiTheme="minorEastAsia" w:hint="eastAsia"/>
        </w:rPr>
        <w:t>（４１）</w:t>
      </w:r>
      <w:r>
        <w:rPr>
          <w:rFonts w:hAnsiTheme="minorEastAsia" w:hint="eastAsia"/>
        </w:rPr>
        <w:t>、</w:t>
      </w:r>
      <w:r>
        <w:rPr>
          <w:rFonts w:hAnsiTheme="minorEastAsia" w:hint="eastAsia"/>
        </w:rPr>
        <w:lastRenderedPageBreak/>
        <w:t>横浜市障害者地域作業所連絡会</w:t>
      </w:r>
      <w:r w:rsidR="00683CB2">
        <w:rPr>
          <w:rFonts w:hAnsiTheme="minorEastAsia" w:hint="eastAsia"/>
        </w:rPr>
        <w:t>（２１６）</w:t>
      </w:r>
      <w:r>
        <w:rPr>
          <w:rFonts w:hAnsiTheme="minorEastAsia" w:hint="eastAsia"/>
        </w:rPr>
        <w:t>、横浜市精神障害者地域生活支援連合会</w:t>
      </w:r>
      <w:r w:rsidR="00683CB2">
        <w:rPr>
          <w:rFonts w:hAnsiTheme="minorEastAsia" w:hint="eastAsia"/>
        </w:rPr>
        <w:t>（１６９）</w:t>
      </w:r>
      <w:r>
        <w:rPr>
          <w:rFonts w:hAnsiTheme="minorEastAsia" w:hint="eastAsia"/>
        </w:rPr>
        <w:t>の4団体は、連名で神奈川県知事あてに、意見書を提出した。</w:t>
      </w:r>
    </w:p>
    <w:p w:rsidR="00FC59B8" w:rsidRDefault="00FC59B8" w:rsidP="00FB0DC7">
      <w:pPr>
        <w:ind w:left="590" w:hangingChars="300" w:hanging="590"/>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　　・「障害者の地域での暮らしをオール横浜で実現させたい。」園利用者の選択肢を増やし、本人の希望がかなえられる「</w:t>
      </w:r>
      <w:r w:rsidR="00683CB2">
        <w:rPr>
          <w:rFonts w:ascii="Arial" w:hAnsi="Arial" w:cs="Arial" w:hint="eastAsia"/>
          <w:color w:val="222222"/>
          <w:szCs w:val="21"/>
          <w:shd w:val="clear" w:color="auto" w:fill="FFFFFF"/>
        </w:rPr>
        <w:t>受け皿</w:t>
      </w:r>
      <w:r>
        <w:rPr>
          <w:rFonts w:ascii="Arial" w:hAnsi="Arial" w:cs="Arial" w:hint="eastAsia"/>
          <w:color w:val="222222"/>
          <w:szCs w:val="21"/>
          <w:shd w:val="clear" w:color="auto" w:fill="FFFFFF"/>
        </w:rPr>
        <w:t>」</w:t>
      </w:r>
      <w:r w:rsidR="00683CB2">
        <w:rPr>
          <w:rFonts w:ascii="Arial" w:hAnsi="Arial" w:cs="Arial" w:hint="eastAsia"/>
          <w:color w:val="222222"/>
          <w:szCs w:val="21"/>
          <w:shd w:val="clear" w:color="auto" w:fill="FFFFFF"/>
        </w:rPr>
        <w:t>の役割を果たしていく。県は「協力いただけるのは、大変ありがたい。」と受け止めている。</w:t>
      </w:r>
    </w:p>
    <w:p w:rsidR="00683CB2" w:rsidRDefault="00683CB2" w:rsidP="00FB0DC7">
      <w:pPr>
        <w:rPr>
          <w:rFonts w:ascii="Arial" w:hAnsi="Arial" w:cs="Arial"/>
          <w:color w:val="222222"/>
          <w:szCs w:val="21"/>
          <w:shd w:val="clear" w:color="auto" w:fill="FFFFFF"/>
        </w:rPr>
      </w:pPr>
    </w:p>
    <w:p w:rsidR="00FB0DC7" w:rsidRPr="009934D8" w:rsidRDefault="00FB0DC7" w:rsidP="00FB0DC7">
      <w:pPr>
        <w:rPr>
          <w:rFonts w:asciiTheme="majorEastAsia" w:eastAsiaTheme="majorEastAsia" w:hAnsiTheme="majorEastAsia"/>
        </w:rPr>
      </w:pPr>
      <w:r w:rsidRPr="009934D8">
        <w:rPr>
          <w:rFonts w:asciiTheme="majorEastAsia" w:eastAsiaTheme="majorEastAsia" w:hAnsiTheme="majorEastAsia" w:hint="eastAsia"/>
        </w:rPr>
        <w:t>２８</w:t>
      </w:r>
      <w:r w:rsidRPr="009934D8">
        <w:rPr>
          <w:rFonts w:asciiTheme="majorEastAsia" w:eastAsiaTheme="majorEastAsia" w:hAnsiTheme="majorEastAsia"/>
        </w:rPr>
        <w:t xml:space="preserve">　H29.</w:t>
      </w:r>
      <w:r w:rsidR="00C87BFC" w:rsidRPr="009934D8">
        <w:rPr>
          <w:rFonts w:asciiTheme="majorEastAsia" w:eastAsiaTheme="majorEastAsia" w:hAnsiTheme="majorEastAsia" w:hint="eastAsia"/>
        </w:rPr>
        <w:t>7</w:t>
      </w:r>
      <w:r w:rsidRPr="009934D8">
        <w:rPr>
          <w:rFonts w:asciiTheme="majorEastAsia" w:eastAsiaTheme="majorEastAsia" w:hAnsiTheme="majorEastAsia"/>
        </w:rPr>
        <w:t>.</w:t>
      </w:r>
      <w:r w:rsidR="00C87BFC" w:rsidRPr="009934D8">
        <w:rPr>
          <w:rFonts w:asciiTheme="majorEastAsia" w:eastAsiaTheme="majorEastAsia" w:hAnsiTheme="majorEastAsia" w:hint="eastAsia"/>
        </w:rPr>
        <w:t>24</w:t>
      </w:r>
      <w:r w:rsidRPr="009934D8">
        <w:rPr>
          <w:rFonts w:asciiTheme="majorEastAsia" w:eastAsiaTheme="majorEastAsia" w:hAnsiTheme="majorEastAsia" w:hint="eastAsia"/>
        </w:rPr>
        <w:t xml:space="preserve">　県主催の「津久井やまゆり園事件追悼式」開催　※神奈川新聞</w:t>
      </w:r>
    </w:p>
    <w:p w:rsidR="00FB0DC7" w:rsidRDefault="00FB0DC7" w:rsidP="00FB0DC7">
      <w:pPr>
        <w:ind w:left="590" w:hangingChars="300" w:hanging="590"/>
        <w:rPr>
          <w:rFonts w:hAnsiTheme="minorEastAsia"/>
        </w:rPr>
      </w:pPr>
      <w:r>
        <w:rPr>
          <w:rFonts w:hAnsiTheme="minorEastAsia" w:hint="eastAsia"/>
        </w:rPr>
        <w:t xml:space="preserve">　　・県と同市、施設を運営するかながわ共同会は、7月24日、追悼式を同市南区の相模女子大学グリーンホールで行った。</w:t>
      </w:r>
    </w:p>
    <w:p w:rsidR="00FB0DC7" w:rsidRDefault="00FB0DC7" w:rsidP="00FB0DC7">
      <w:pPr>
        <w:ind w:left="590" w:hangingChars="300" w:hanging="590"/>
        <w:rPr>
          <w:rFonts w:hAnsiTheme="minorEastAsia"/>
        </w:rPr>
      </w:pPr>
      <w:r>
        <w:rPr>
          <w:rFonts w:hAnsiTheme="minorEastAsia" w:hint="eastAsia"/>
        </w:rPr>
        <w:t xml:space="preserve">　　・犠牲者の氏名は、匿名。</w:t>
      </w:r>
    </w:p>
    <w:p w:rsidR="00A079DB" w:rsidRDefault="00A079DB" w:rsidP="00FB0DC7">
      <w:pPr>
        <w:ind w:left="590" w:hangingChars="300" w:hanging="590"/>
        <w:rPr>
          <w:rFonts w:hAnsiTheme="minorEastAsia"/>
        </w:rPr>
      </w:pPr>
    </w:p>
    <w:p w:rsidR="00C87BFC" w:rsidRPr="00AD48FB" w:rsidRDefault="00C87BFC" w:rsidP="00C87BFC">
      <w:pPr>
        <w:ind w:left="590" w:hangingChars="300" w:hanging="590"/>
        <w:rPr>
          <w:rFonts w:asciiTheme="majorEastAsia" w:eastAsiaTheme="majorEastAsia" w:hAnsiTheme="majorEastAsia"/>
        </w:rPr>
      </w:pPr>
      <w:r w:rsidRPr="00AD48FB">
        <w:rPr>
          <w:rFonts w:asciiTheme="majorEastAsia" w:eastAsiaTheme="majorEastAsia" w:hAnsiTheme="majorEastAsia" w:hint="eastAsia"/>
        </w:rPr>
        <w:t>２９　H29.7.26　「ともに生きる社会かながわ」を考える7.26神奈川集会　開催</w:t>
      </w:r>
    </w:p>
    <w:p w:rsidR="00C87BFC" w:rsidRDefault="00C87BFC" w:rsidP="00C87BFC">
      <w:pPr>
        <w:ind w:left="590" w:hangingChars="300" w:hanging="590"/>
      </w:pPr>
      <w:r>
        <w:rPr>
          <w:rFonts w:hint="eastAsia"/>
        </w:rPr>
        <w:t xml:space="preserve">　　・名称を</w:t>
      </w:r>
      <w:r w:rsidRPr="00C87BFC">
        <w:rPr>
          <w:rFonts w:hint="eastAsia"/>
        </w:rPr>
        <w:t>「津久井やまゆり園事件を考える」</w:t>
      </w:r>
      <w:r>
        <w:rPr>
          <w:rFonts w:hint="eastAsia"/>
        </w:rPr>
        <w:t>から変更して第</w:t>
      </w:r>
      <w:r w:rsidR="00AD48FB">
        <w:rPr>
          <w:rFonts w:hint="eastAsia"/>
        </w:rPr>
        <w:t>２</w:t>
      </w:r>
      <w:r>
        <w:rPr>
          <w:rFonts w:hint="eastAsia"/>
        </w:rPr>
        <w:t>回目の集会を</w:t>
      </w:r>
      <w:r w:rsidRPr="00C87BFC">
        <w:rPr>
          <w:rFonts w:hint="eastAsia"/>
        </w:rPr>
        <w:t>男女共同参画センター横浜</w:t>
      </w:r>
      <w:r>
        <w:rPr>
          <w:rFonts w:hint="eastAsia"/>
        </w:rPr>
        <w:t>で開催。</w:t>
      </w:r>
    </w:p>
    <w:p w:rsidR="00C87BFC" w:rsidRPr="00C87BFC" w:rsidRDefault="00C87BFC" w:rsidP="00C87BFC">
      <w:pPr>
        <w:ind w:left="590" w:hangingChars="300" w:hanging="590"/>
        <w:rPr>
          <w:rFonts w:hAnsiTheme="minorEastAsia"/>
        </w:rPr>
      </w:pPr>
      <w:r>
        <w:rPr>
          <w:rFonts w:hint="eastAsia"/>
        </w:rPr>
        <w:t xml:space="preserve">　　・全国から約300名が参加。当日採択したアピール文は、7月</w:t>
      </w:r>
      <w:r w:rsidR="00AD48FB">
        <w:rPr>
          <w:rFonts w:hint="eastAsia"/>
        </w:rPr>
        <w:t>28日の県に提出。</w:t>
      </w:r>
    </w:p>
    <w:p w:rsidR="00C87BFC" w:rsidRDefault="00C87BFC" w:rsidP="00FB0DC7">
      <w:pPr>
        <w:ind w:left="590" w:hangingChars="300" w:hanging="590"/>
        <w:rPr>
          <w:rFonts w:hAnsiTheme="minorEastAsia"/>
        </w:rPr>
      </w:pPr>
    </w:p>
    <w:p w:rsidR="00A079DB" w:rsidRPr="009934D8" w:rsidRDefault="00AD48FB" w:rsidP="00FB0DC7">
      <w:pPr>
        <w:ind w:left="590" w:hangingChars="300" w:hanging="590"/>
        <w:rPr>
          <w:rFonts w:asciiTheme="majorEastAsia" w:eastAsiaTheme="majorEastAsia" w:hAnsiTheme="majorEastAsia"/>
        </w:rPr>
      </w:pPr>
      <w:r w:rsidRPr="009934D8">
        <w:rPr>
          <w:rFonts w:asciiTheme="majorEastAsia" w:eastAsiaTheme="majorEastAsia" w:hAnsiTheme="majorEastAsia" w:hint="eastAsia"/>
        </w:rPr>
        <w:t>３０</w:t>
      </w:r>
      <w:r w:rsidR="000224A9" w:rsidRPr="009934D8">
        <w:rPr>
          <w:rFonts w:asciiTheme="majorEastAsia" w:eastAsiaTheme="majorEastAsia" w:hAnsiTheme="majorEastAsia" w:hint="eastAsia"/>
        </w:rPr>
        <w:t xml:space="preserve">　H29.10.14　県「津久井やまゆり園再生基本構想」策定</w:t>
      </w:r>
    </w:p>
    <w:p w:rsidR="000224A9" w:rsidRDefault="00366B34" w:rsidP="00FB0DC7">
      <w:pPr>
        <w:ind w:left="590" w:hangingChars="300" w:hanging="590"/>
        <w:rPr>
          <w:rFonts w:hAnsiTheme="minorEastAsia"/>
        </w:rPr>
      </w:pPr>
      <w:r>
        <w:rPr>
          <w:rFonts w:hAnsiTheme="minorEastAsia" w:hint="eastAsia"/>
        </w:rPr>
        <w:t xml:space="preserve">　　・利用者の意思決定支援の仕組みを作り、その結果に基づく生活の場の選択などを行うこと、また、130人すべての利用者を小規模施設で支援することなどを公表。</w:t>
      </w:r>
    </w:p>
    <w:p w:rsidR="000224A9" w:rsidRPr="009934D8" w:rsidRDefault="00AD48FB" w:rsidP="00FB0DC7">
      <w:pPr>
        <w:ind w:left="590" w:hangingChars="300" w:hanging="590"/>
        <w:rPr>
          <w:rFonts w:asciiTheme="majorEastAsia" w:eastAsiaTheme="majorEastAsia" w:hAnsiTheme="majorEastAsia"/>
        </w:rPr>
      </w:pPr>
      <w:r w:rsidRPr="009934D8">
        <w:rPr>
          <w:rFonts w:asciiTheme="majorEastAsia" w:eastAsiaTheme="majorEastAsia" w:hAnsiTheme="majorEastAsia" w:hint="eastAsia"/>
        </w:rPr>
        <w:t>３１</w:t>
      </w:r>
      <w:r w:rsidR="000224A9" w:rsidRPr="009934D8">
        <w:rPr>
          <w:rFonts w:asciiTheme="majorEastAsia" w:eastAsiaTheme="majorEastAsia" w:hAnsiTheme="majorEastAsia" w:hint="eastAsia"/>
        </w:rPr>
        <w:t xml:space="preserve">　H30.5.7　津久井やまゆり園の除却工事着工</w:t>
      </w:r>
    </w:p>
    <w:p w:rsidR="000224A9" w:rsidRPr="009934D8" w:rsidRDefault="00AD48FB" w:rsidP="00FB0DC7">
      <w:pPr>
        <w:ind w:left="590" w:hangingChars="300" w:hanging="590"/>
        <w:rPr>
          <w:rFonts w:asciiTheme="majorEastAsia" w:eastAsiaTheme="majorEastAsia" w:hAnsiTheme="majorEastAsia"/>
        </w:rPr>
      </w:pPr>
      <w:r w:rsidRPr="009934D8">
        <w:rPr>
          <w:rFonts w:asciiTheme="majorEastAsia" w:eastAsiaTheme="majorEastAsia" w:hAnsiTheme="majorEastAsia" w:hint="eastAsia"/>
        </w:rPr>
        <w:t>３２</w:t>
      </w:r>
      <w:r w:rsidR="000224A9" w:rsidRPr="009934D8">
        <w:rPr>
          <w:rFonts w:asciiTheme="majorEastAsia" w:eastAsiaTheme="majorEastAsia" w:hAnsiTheme="majorEastAsia" w:hint="eastAsia"/>
        </w:rPr>
        <w:t xml:space="preserve">　H30.7.18　津久井やまゆり園の居住棟の除却工事開始</w:t>
      </w:r>
    </w:p>
    <w:p w:rsidR="000224A9" w:rsidRDefault="000224A9" w:rsidP="00FB0DC7">
      <w:pPr>
        <w:ind w:left="590" w:hangingChars="300" w:hanging="590"/>
        <w:rPr>
          <w:rFonts w:hAnsiTheme="minorEastAsia"/>
        </w:rPr>
      </w:pPr>
    </w:p>
    <w:p w:rsidR="00AD48FB" w:rsidRPr="00AD48FB" w:rsidRDefault="00AD48FB" w:rsidP="00AD48FB">
      <w:pPr>
        <w:rPr>
          <w:rFonts w:asciiTheme="majorEastAsia" w:eastAsiaTheme="majorEastAsia" w:hAnsiTheme="majorEastAsia"/>
          <w:kern w:val="2"/>
        </w:rPr>
      </w:pPr>
      <w:r w:rsidRPr="00AD48FB">
        <w:rPr>
          <w:rFonts w:asciiTheme="majorEastAsia" w:eastAsiaTheme="majorEastAsia" w:hAnsiTheme="majorEastAsia" w:hint="eastAsia"/>
        </w:rPr>
        <w:t xml:space="preserve">３３　H30.7.23　</w:t>
      </w:r>
      <w:r w:rsidRPr="00AD48FB">
        <w:rPr>
          <w:rFonts w:asciiTheme="majorEastAsia" w:eastAsiaTheme="majorEastAsia" w:hAnsiTheme="majorEastAsia" w:hint="eastAsia"/>
          <w:kern w:val="2"/>
        </w:rPr>
        <w:t>「ともに生きる社会」を考える神奈川集会2018　開催</w:t>
      </w:r>
    </w:p>
    <w:p w:rsidR="00AD48FB" w:rsidRDefault="00AD48FB" w:rsidP="00FB0DC7">
      <w:pPr>
        <w:ind w:left="590" w:hangingChars="300" w:hanging="590"/>
      </w:pPr>
      <w:r>
        <w:rPr>
          <w:rFonts w:hAnsiTheme="minorEastAsia" w:hint="eastAsia"/>
        </w:rPr>
        <w:t xml:space="preserve">　　・第3回めの集会を</w:t>
      </w:r>
      <w:r>
        <w:rPr>
          <w:rFonts w:hint="eastAsia"/>
        </w:rPr>
        <w:t>神奈川県社会福祉会館で開催。</w:t>
      </w:r>
    </w:p>
    <w:p w:rsidR="00AD48FB" w:rsidRDefault="00AD48FB" w:rsidP="00FB0DC7">
      <w:pPr>
        <w:ind w:left="590" w:hangingChars="300" w:hanging="590"/>
        <w:rPr>
          <w:rFonts w:hAnsiTheme="minorEastAsia"/>
        </w:rPr>
      </w:pPr>
      <w:r>
        <w:rPr>
          <w:rFonts w:hint="eastAsia"/>
        </w:rPr>
        <w:t xml:space="preserve">　　・台風にも拘らず全国から約150名の参加があり。採択したアピール文を8月1日に県に提出。</w:t>
      </w:r>
    </w:p>
    <w:p w:rsidR="00AD48FB" w:rsidRPr="00AD48FB" w:rsidRDefault="00AD48FB" w:rsidP="00FB0DC7">
      <w:pPr>
        <w:ind w:left="590" w:hangingChars="300" w:hanging="590"/>
        <w:rPr>
          <w:rFonts w:hAnsiTheme="minorEastAsia"/>
        </w:rPr>
      </w:pPr>
    </w:p>
    <w:p w:rsidR="000224A9" w:rsidRPr="009934D8" w:rsidRDefault="00AD48FB" w:rsidP="00FB0DC7">
      <w:pPr>
        <w:ind w:left="590" w:hangingChars="300" w:hanging="590"/>
        <w:rPr>
          <w:rFonts w:asciiTheme="majorEastAsia" w:eastAsiaTheme="majorEastAsia" w:hAnsiTheme="majorEastAsia"/>
        </w:rPr>
      </w:pPr>
      <w:r w:rsidRPr="009934D8">
        <w:rPr>
          <w:rFonts w:asciiTheme="majorEastAsia" w:eastAsiaTheme="majorEastAsia" w:hAnsiTheme="majorEastAsia" w:hint="eastAsia"/>
        </w:rPr>
        <w:t xml:space="preserve">３４　</w:t>
      </w:r>
      <w:r w:rsidR="000224A9" w:rsidRPr="009934D8">
        <w:rPr>
          <w:rFonts w:asciiTheme="majorEastAsia" w:eastAsiaTheme="majorEastAsia" w:hAnsiTheme="majorEastAsia" w:hint="eastAsia"/>
        </w:rPr>
        <w:t>H31.3.26　津久井やまゆり園の除却工事完了</w:t>
      </w:r>
    </w:p>
    <w:p w:rsidR="000224A9" w:rsidRDefault="000224A9" w:rsidP="00FB0DC7">
      <w:pPr>
        <w:ind w:left="590" w:hangingChars="300" w:hanging="590"/>
        <w:rPr>
          <w:rFonts w:hAnsiTheme="minorEastAsia"/>
        </w:rPr>
      </w:pPr>
    </w:p>
    <w:p w:rsidR="00AD48FB" w:rsidRPr="00B84DFD" w:rsidRDefault="00AD48FB" w:rsidP="00AD48FB">
      <w:pPr>
        <w:ind w:left="1573" w:hangingChars="800" w:hanging="1573"/>
        <w:rPr>
          <w:rFonts w:asciiTheme="majorEastAsia" w:eastAsiaTheme="majorEastAsia" w:hAnsiTheme="majorEastAsia"/>
        </w:rPr>
      </w:pPr>
      <w:r w:rsidRPr="00B84DFD">
        <w:rPr>
          <w:rFonts w:asciiTheme="majorEastAsia" w:eastAsiaTheme="majorEastAsia" w:hAnsiTheme="majorEastAsia" w:hint="eastAsia"/>
        </w:rPr>
        <w:t>３５　R1.7.27　「ともに生きる社会」を考える神奈川集会2019～私たち抜きに私たちのことを決めないで！～を開催</w:t>
      </w:r>
    </w:p>
    <w:p w:rsidR="00AD48FB" w:rsidRDefault="00AD48FB" w:rsidP="00AD48FB">
      <w:pPr>
        <w:ind w:left="1573" w:hangingChars="800" w:hanging="1573"/>
      </w:pPr>
      <w:r>
        <w:rPr>
          <w:rFonts w:hint="eastAsia"/>
        </w:rPr>
        <w:t xml:space="preserve">　　・集会にテーマを記載して、第4回の集会を横浜市健康福祉総合センターで開催。</w:t>
      </w:r>
    </w:p>
    <w:p w:rsidR="00AD48FB" w:rsidRPr="00AD48FB" w:rsidRDefault="00AD48FB" w:rsidP="00AD48FB">
      <w:pPr>
        <w:ind w:left="1573" w:hangingChars="800" w:hanging="1573"/>
      </w:pPr>
      <w:r>
        <w:rPr>
          <w:rFonts w:hint="eastAsia"/>
        </w:rPr>
        <w:t xml:space="preserve">　　・約280名の参加があり、アピール文を8月1日に県に提出。</w:t>
      </w:r>
    </w:p>
    <w:p w:rsidR="00AD48FB" w:rsidRPr="00AD48FB" w:rsidRDefault="00AD48FB" w:rsidP="00AD48FB">
      <w:pPr>
        <w:ind w:left="1573" w:hangingChars="800" w:hanging="1573"/>
        <w:rPr>
          <w:rFonts w:hAnsiTheme="minorEastAsia"/>
        </w:rPr>
      </w:pPr>
    </w:p>
    <w:p w:rsidR="00A079DB" w:rsidRPr="009934D8" w:rsidRDefault="00AD48FB" w:rsidP="00FB0DC7">
      <w:pPr>
        <w:ind w:left="590" w:hangingChars="300" w:hanging="590"/>
        <w:rPr>
          <w:rFonts w:asciiTheme="majorEastAsia" w:eastAsiaTheme="majorEastAsia" w:hAnsiTheme="majorEastAsia"/>
        </w:rPr>
      </w:pPr>
      <w:r w:rsidRPr="009934D8">
        <w:rPr>
          <w:rFonts w:asciiTheme="majorEastAsia" w:eastAsiaTheme="majorEastAsia" w:hAnsiTheme="majorEastAsia" w:hint="eastAsia"/>
        </w:rPr>
        <w:t xml:space="preserve">３６　</w:t>
      </w:r>
      <w:r w:rsidR="00A079DB" w:rsidRPr="009934D8">
        <w:rPr>
          <w:rFonts w:asciiTheme="majorEastAsia" w:eastAsiaTheme="majorEastAsia" w:hAnsiTheme="majorEastAsia" w:hint="eastAsia"/>
        </w:rPr>
        <w:t>R1</w:t>
      </w:r>
      <w:r w:rsidR="00A079DB" w:rsidRPr="009934D8">
        <w:rPr>
          <w:rFonts w:asciiTheme="majorEastAsia" w:eastAsiaTheme="majorEastAsia" w:hAnsiTheme="majorEastAsia"/>
        </w:rPr>
        <w:t>.</w:t>
      </w:r>
      <w:r w:rsidR="00A079DB" w:rsidRPr="009934D8">
        <w:rPr>
          <w:rFonts w:asciiTheme="majorEastAsia" w:eastAsiaTheme="majorEastAsia" w:hAnsiTheme="majorEastAsia" w:hint="eastAsia"/>
        </w:rPr>
        <w:t>12.</w:t>
      </w:r>
      <w:r w:rsidR="00A079DB" w:rsidRPr="009934D8">
        <w:rPr>
          <w:rFonts w:asciiTheme="majorEastAsia" w:eastAsiaTheme="majorEastAsia" w:hAnsiTheme="majorEastAsia"/>
        </w:rPr>
        <w:t>5</w:t>
      </w:r>
      <w:r w:rsidR="00A079DB" w:rsidRPr="009934D8">
        <w:rPr>
          <w:rFonts w:asciiTheme="majorEastAsia" w:eastAsiaTheme="majorEastAsia" w:hAnsiTheme="majorEastAsia" w:hint="eastAsia"/>
        </w:rPr>
        <w:t xml:space="preserve">　県・かながわ共同会の指定管理期間を短縮</w:t>
      </w:r>
      <w:r w:rsidRPr="009934D8">
        <w:rPr>
          <w:rFonts w:asciiTheme="majorEastAsia" w:eastAsiaTheme="majorEastAsia" w:hAnsiTheme="majorEastAsia" w:hint="eastAsia"/>
        </w:rPr>
        <w:t>し公募することに変更</w:t>
      </w:r>
    </w:p>
    <w:p w:rsidR="00AD48FB" w:rsidRDefault="00AD48FB" w:rsidP="00FB0DC7">
      <w:pPr>
        <w:ind w:left="590" w:hangingChars="300" w:hanging="590"/>
      </w:pPr>
      <w:r>
        <w:rPr>
          <w:rFonts w:hint="eastAsia"/>
        </w:rPr>
        <w:t xml:space="preserve">　　・『新たな「津久井やまゆり園」と「（仮称）芹が谷やまゆり園」が、ご利用者、ご家族はもとより、県民の皆様からの信頼を受けて再スタートできるよう、これまでの方針を見直し、いずれの施設についても、指定管理者を公募で選定する方針に変更することを決断しました。』（県本会議における知事発言</w:t>
      </w:r>
      <w:r w:rsidR="00B84DFD">
        <w:rPr>
          <w:rFonts w:hint="eastAsia"/>
        </w:rPr>
        <w:t>抜粋。）</w:t>
      </w:r>
    </w:p>
    <w:p w:rsidR="00B84DFD" w:rsidRDefault="00B84DFD" w:rsidP="00FB0DC7">
      <w:pPr>
        <w:ind w:left="590" w:hangingChars="300" w:hanging="590"/>
      </w:pPr>
    </w:p>
    <w:p w:rsidR="00B84DFD" w:rsidRPr="009934D8" w:rsidRDefault="00B84DFD" w:rsidP="00FB0DC7">
      <w:pPr>
        <w:ind w:left="590" w:hangingChars="300" w:hanging="590"/>
        <w:rPr>
          <w:rFonts w:asciiTheme="majorEastAsia" w:eastAsiaTheme="majorEastAsia" w:hAnsiTheme="majorEastAsia"/>
        </w:rPr>
      </w:pPr>
      <w:r w:rsidRPr="009934D8">
        <w:rPr>
          <w:rFonts w:asciiTheme="majorEastAsia" w:eastAsiaTheme="majorEastAsia" w:hAnsiTheme="majorEastAsia" w:hint="eastAsia"/>
        </w:rPr>
        <w:t>３７　R2.1.7　「ともに生きる社会」を考える1.7神奈川集会　開催</w:t>
      </w:r>
    </w:p>
    <w:p w:rsidR="00B84DFD" w:rsidRPr="00B84DFD" w:rsidRDefault="00B84DFD" w:rsidP="00FB0DC7">
      <w:pPr>
        <w:ind w:left="590" w:hangingChars="300" w:hanging="590"/>
        <w:rPr>
          <w:rFonts w:hAnsiTheme="minorEastAsia"/>
        </w:rPr>
      </w:pPr>
      <w:r w:rsidRPr="00B84DFD">
        <w:rPr>
          <w:rFonts w:hAnsiTheme="minorEastAsia" w:hint="eastAsia"/>
        </w:rPr>
        <w:t xml:space="preserve">　　・植松被告の初公判の前日に、第5回目の集会を開催。</w:t>
      </w:r>
    </w:p>
    <w:p w:rsidR="00B84DFD" w:rsidRDefault="00B84DFD" w:rsidP="00FB0DC7">
      <w:pPr>
        <w:ind w:left="590" w:hangingChars="300" w:hanging="590"/>
        <w:rPr>
          <w:rFonts w:hAnsiTheme="minorEastAsia"/>
        </w:rPr>
      </w:pPr>
    </w:p>
    <w:p w:rsidR="009934D8" w:rsidRPr="00B84DFD" w:rsidRDefault="009934D8" w:rsidP="00FB0DC7">
      <w:pPr>
        <w:ind w:left="590" w:hangingChars="300" w:hanging="590"/>
        <w:rPr>
          <w:rFonts w:hAnsiTheme="minorEastAsia"/>
        </w:rPr>
      </w:pPr>
    </w:p>
    <w:p w:rsidR="00B84DFD" w:rsidRPr="00B84DFD" w:rsidRDefault="00B84DFD" w:rsidP="00B84DFD">
      <w:pPr>
        <w:jc w:val="right"/>
      </w:pPr>
      <w:r>
        <w:rPr>
          <w:rFonts w:hint="eastAsia"/>
        </w:rPr>
        <w:t>（</w:t>
      </w:r>
      <w:r>
        <w:rPr>
          <w:rFonts w:hAnsiTheme="minorEastAsia" w:hint="eastAsia"/>
        </w:rPr>
        <w:t>まとめ：神奈川県障害者自立生活支援センター）</w:t>
      </w:r>
    </w:p>
    <w:sectPr w:rsidR="00B84DFD" w:rsidRPr="00B84DFD" w:rsidSect="005E556A">
      <w:footerReference w:type="default" r:id="rId9"/>
      <w:pgSz w:w="11906" w:h="16838" w:code="9"/>
      <w:pgMar w:top="1134" w:right="1247" w:bottom="1134" w:left="1247" w:header="680" w:footer="567" w:gutter="0"/>
      <w:pgNumType w:start="8"/>
      <w:cols w:space="425"/>
      <w:docGrid w:type="linesAndChars" w:linePitch="323" w:charSpace="-2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29" w:rsidRDefault="008A7429" w:rsidP="0079280B">
      <w:r>
        <w:separator/>
      </w:r>
    </w:p>
  </w:endnote>
  <w:endnote w:type="continuationSeparator" w:id="0">
    <w:p w:rsidR="008A7429" w:rsidRDefault="008A7429" w:rsidP="0079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67285"/>
      <w:docPartObj>
        <w:docPartGallery w:val="Page Numbers (Bottom of Page)"/>
        <w:docPartUnique/>
      </w:docPartObj>
    </w:sdtPr>
    <w:sdtEndPr>
      <w:rPr>
        <w:sz w:val="24"/>
        <w:szCs w:val="24"/>
      </w:rPr>
    </w:sdtEndPr>
    <w:sdtContent>
      <w:p w:rsidR="00AD48FB" w:rsidRPr="002D5C04" w:rsidRDefault="00AD48FB">
        <w:pPr>
          <w:pStyle w:val="a8"/>
          <w:jc w:val="center"/>
          <w:rPr>
            <w:sz w:val="24"/>
            <w:szCs w:val="24"/>
          </w:rPr>
        </w:pPr>
        <w:r w:rsidRPr="002D5C04">
          <w:rPr>
            <w:sz w:val="24"/>
            <w:szCs w:val="24"/>
          </w:rPr>
          <w:fldChar w:fldCharType="begin"/>
        </w:r>
        <w:r w:rsidRPr="002D5C04">
          <w:rPr>
            <w:sz w:val="24"/>
            <w:szCs w:val="24"/>
          </w:rPr>
          <w:instrText>PAGE   \* MERGEFORMAT</w:instrText>
        </w:r>
        <w:r w:rsidRPr="002D5C04">
          <w:rPr>
            <w:sz w:val="24"/>
            <w:szCs w:val="24"/>
          </w:rPr>
          <w:fldChar w:fldCharType="separate"/>
        </w:r>
        <w:r w:rsidR="005E556A" w:rsidRPr="005E556A">
          <w:rPr>
            <w:noProof/>
            <w:sz w:val="24"/>
            <w:szCs w:val="24"/>
            <w:lang w:val="ja-JP"/>
          </w:rPr>
          <w:t>8</w:t>
        </w:r>
        <w:r w:rsidRPr="002D5C04">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29" w:rsidRDefault="008A7429" w:rsidP="0079280B">
      <w:r>
        <w:separator/>
      </w:r>
    </w:p>
  </w:footnote>
  <w:footnote w:type="continuationSeparator" w:id="0">
    <w:p w:rsidR="008A7429" w:rsidRDefault="008A7429" w:rsidP="00792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50D65"/>
    <w:multiLevelType w:val="hybridMultilevel"/>
    <w:tmpl w:val="3794B6BE"/>
    <w:lvl w:ilvl="0" w:tplc="C40A35D2">
      <w:start w:val="3"/>
      <w:numFmt w:val="bullet"/>
      <w:lvlText w:val="※"/>
      <w:lvlJc w:val="left"/>
      <w:pPr>
        <w:ind w:left="753" w:hanging="360"/>
      </w:pPr>
      <w:rPr>
        <w:rFonts w:ascii="ＭＳ 明朝" w:eastAsia="ＭＳ 明朝" w:hAnsi="ＭＳ 明朝" w:cstheme="minorBidi" w:hint="eastAsia"/>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9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AC"/>
    <w:rsid w:val="0000472B"/>
    <w:rsid w:val="000217B0"/>
    <w:rsid w:val="000224A9"/>
    <w:rsid w:val="00025823"/>
    <w:rsid w:val="000428B7"/>
    <w:rsid w:val="00056AAD"/>
    <w:rsid w:val="00067A4B"/>
    <w:rsid w:val="0007369F"/>
    <w:rsid w:val="0007404D"/>
    <w:rsid w:val="00075A4D"/>
    <w:rsid w:val="000C5DBF"/>
    <w:rsid w:val="000D52F7"/>
    <w:rsid w:val="001424DC"/>
    <w:rsid w:val="001438E9"/>
    <w:rsid w:val="00192A64"/>
    <w:rsid w:val="001C1CAC"/>
    <w:rsid w:val="001E2D92"/>
    <w:rsid w:val="002060EB"/>
    <w:rsid w:val="002631A2"/>
    <w:rsid w:val="00263345"/>
    <w:rsid w:val="002678D9"/>
    <w:rsid w:val="00294F80"/>
    <w:rsid w:val="002B5559"/>
    <w:rsid w:val="002C62E6"/>
    <w:rsid w:val="002D19AE"/>
    <w:rsid w:val="002D5C04"/>
    <w:rsid w:val="002F2778"/>
    <w:rsid w:val="00366B34"/>
    <w:rsid w:val="00397DDE"/>
    <w:rsid w:val="003C391A"/>
    <w:rsid w:val="003C57F1"/>
    <w:rsid w:val="003D031A"/>
    <w:rsid w:val="003D28AB"/>
    <w:rsid w:val="00427720"/>
    <w:rsid w:val="0047058C"/>
    <w:rsid w:val="004C7C7B"/>
    <w:rsid w:val="004F3601"/>
    <w:rsid w:val="004F581D"/>
    <w:rsid w:val="005179E3"/>
    <w:rsid w:val="005325F0"/>
    <w:rsid w:val="00540522"/>
    <w:rsid w:val="00561D30"/>
    <w:rsid w:val="005C2A52"/>
    <w:rsid w:val="005E556A"/>
    <w:rsid w:val="005E725D"/>
    <w:rsid w:val="005F4362"/>
    <w:rsid w:val="00610FB6"/>
    <w:rsid w:val="006156BE"/>
    <w:rsid w:val="00617FDF"/>
    <w:rsid w:val="00664C4A"/>
    <w:rsid w:val="00670CB8"/>
    <w:rsid w:val="00670F25"/>
    <w:rsid w:val="00683CB2"/>
    <w:rsid w:val="006C57E3"/>
    <w:rsid w:val="006E5F47"/>
    <w:rsid w:val="006F3C37"/>
    <w:rsid w:val="0070379C"/>
    <w:rsid w:val="00743EDE"/>
    <w:rsid w:val="007464C9"/>
    <w:rsid w:val="007606BF"/>
    <w:rsid w:val="00766A34"/>
    <w:rsid w:val="0079280B"/>
    <w:rsid w:val="007B182A"/>
    <w:rsid w:val="007B3A2D"/>
    <w:rsid w:val="00801C0C"/>
    <w:rsid w:val="00816668"/>
    <w:rsid w:val="00836CBB"/>
    <w:rsid w:val="008625FF"/>
    <w:rsid w:val="00881B3D"/>
    <w:rsid w:val="008A7429"/>
    <w:rsid w:val="008B6312"/>
    <w:rsid w:val="008D46F1"/>
    <w:rsid w:val="008F2E3D"/>
    <w:rsid w:val="0091496E"/>
    <w:rsid w:val="0093179A"/>
    <w:rsid w:val="00984659"/>
    <w:rsid w:val="009934D8"/>
    <w:rsid w:val="009A253E"/>
    <w:rsid w:val="009A6CE0"/>
    <w:rsid w:val="009F3949"/>
    <w:rsid w:val="00A079DB"/>
    <w:rsid w:val="00A44401"/>
    <w:rsid w:val="00A716EE"/>
    <w:rsid w:val="00A83192"/>
    <w:rsid w:val="00A85808"/>
    <w:rsid w:val="00A94A77"/>
    <w:rsid w:val="00AD48FB"/>
    <w:rsid w:val="00AD532F"/>
    <w:rsid w:val="00AE78B8"/>
    <w:rsid w:val="00B46B35"/>
    <w:rsid w:val="00B71AB1"/>
    <w:rsid w:val="00B77791"/>
    <w:rsid w:val="00B84DFD"/>
    <w:rsid w:val="00BA0418"/>
    <w:rsid w:val="00BA3B78"/>
    <w:rsid w:val="00BB2283"/>
    <w:rsid w:val="00BC4A3F"/>
    <w:rsid w:val="00BD2552"/>
    <w:rsid w:val="00BE44C2"/>
    <w:rsid w:val="00C05C55"/>
    <w:rsid w:val="00C15414"/>
    <w:rsid w:val="00C605DE"/>
    <w:rsid w:val="00C80C2C"/>
    <w:rsid w:val="00C87BFC"/>
    <w:rsid w:val="00C90EE3"/>
    <w:rsid w:val="00CD51CD"/>
    <w:rsid w:val="00CF76F1"/>
    <w:rsid w:val="00D02AB5"/>
    <w:rsid w:val="00DD5514"/>
    <w:rsid w:val="00DE1722"/>
    <w:rsid w:val="00EC070B"/>
    <w:rsid w:val="00F37E97"/>
    <w:rsid w:val="00F77E66"/>
    <w:rsid w:val="00FA6B70"/>
    <w:rsid w:val="00FB0DC7"/>
    <w:rsid w:val="00FB2325"/>
    <w:rsid w:val="00FC59B8"/>
    <w:rsid w:val="00FD4B3E"/>
    <w:rsid w:val="00FF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5325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pple-converted-space">
    <w:name w:val="apple-converted-space"/>
    <w:basedOn w:val="a0"/>
    <w:rsid w:val="005325F0"/>
  </w:style>
  <w:style w:type="character" w:styleId="a3">
    <w:name w:val="Hyperlink"/>
    <w:basedOn w:val="a0"/>
    <w:uiPriority w:val="99"/>
    <w:semiHidden/>
    <w:unhideWhenUsed/>
    <w:rsid w:val="005325F0"/>
    <w:rPr>
      <w:color w:val="0000FF"/>
      <w:u w:val="single"/>
    </w:rPr>
  </w:style>
  <w:style w:type="paragraph" w:styleId="a4">
    <w:name w:val="Balloon Text"/>
    <w:basedOn w:val="a"/>
    <w:link w:val="a5"/>
    <w:uiPriority w:val="99"/>
    <w:semiHidden/>
    <w:unhideWhenUsed/>
    <w:rsid w:val="005325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25F0"/>
    <w:rPr>
      <w:rFonts w:asciiTheme="majorHAnsi" w:eastAsiaTheme="majorEastAsia" w:hAnsiTheme="majorHAnsi" w:cstheme="majorBidi"/>
      <w:sz w:val="18"/>
      <w:szCs w:val="18"/>
    </w:rPr>
  </w:style>
  <w:style w:type="paragraph" w:styleId="a6">
    <w:name w:val="header"/>
    <w:basedOn w:val="a"/>
    <w:link w:val="a7"/>
    <w:uiPriority w:val="99"/>
    <w:unhideWhenUsed/>
    <w:rsid w:val="0079280B"/>
    <w:pPr>
      <w:tabs>
        <w:tab w:val="center" w:pos="4252"/>
        <w:tab w:val="right" w:pos="8504"/>
      </w:tabs>
      <w:snapToGrid w:val="0"/>
    </w:pPr>
  </w:style>
  <w:style w:type="character" w:customStyle="1" w:styleId="a7">
    <w:name w:val="ヘッダー (文字)"/>
    <w:basedOn w:val="a0"/>
    <w:link w:val="a6"/>
    <w:uiPriority w:val="99"/>
    <w:rsid w:val="0079280B"/>
  </w:style>
  <w:style w:type="paragraph" w:styleId="a8">
    <w:name w:val="footer"/>
    <w:basedOn w:val="a"/>
    <w:link w:val="a9"/>
    <w:uiPriority w:val="99"/>
    <w:unhideWhenUsed/>
    <w:rsid w:val="0079280B"/>
    <w:pPr>
      <w:tabs>
        <w:tab w:val="center" w:pos="4252"/>
        <w:tab w:val="right" w:pos="8504"/>
      </w:tabs>
      <w:snapToGrid w:val="0"/>
    </w:pPr>
  </w:style>
  <w:style w:type="character" w:customStyle="1" w:styleId="a9">
    <w:name w:val="フッター (文字)"/>
    <w:basedOn w:val="a0"/>
    <w:link w:val="a8"/>
    <w:uiPriority w:val="99"/>
    <w:rsid w:val="0079280B"/>
  </w:style>
  <w:style w:type="paragraph" w:styleId="aa">
    <w:name w:val="List Paragraph"/>
    <w:basedOn w:val="a"/>
    <w:uiPriority w:val="34"/>
    <w:qFormat/>
    <w:rsid w:val="00FB232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5325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pple-converted-space">
    <w:name w:val="apple-converted-space"/>
    <w:basedOn w:val="a0"/>
    <w:rsid w:val="005325F0"/>
  </w:style>
  <w:style w:type="character" w:styleId="a3">
    <w:name w:val="Hyperlink"/>
    <w:basedOn w:val="a0"/>
    <w:uiPriority w:val="99"/>
    <w:semiHidden/>
    <w:unhideWhenUsed/>
    <w:rsid w:val="005325F0"/>
    <w:rPr>
      <w:color w:val="0000FF"/>
      <w:u w:val="single"/>
    </w:rPr>
  </w:style>
  <w:style w:type="paragraph" w:styleId="a4">
    <w:name w:val="Balloon Text"/>
    <w:basedOn w:val="a"/>
    <w:link w:val="a5"/>
    <w:uiPriority w:val="99"/>
    <w:semiHidden/>
    <w:unhideWhenUsed/>
    <w:rsid w:val="005325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25F0"/>
    <w:rPr>
      <w:rFonts w:asciiTheme="majorHAnsi" w:eastAsiaTheme="majorEastAsia" w:hAnsiTheme="majorHAnsi" w:cstheme="majorBidi"/>
      <w:sz w:val="18"/>
      <w:szCs w:val="18"/>
    </w:rPr>
  </w:style>
  <w:style w:type="paragraph" w:styleId="a6">
    <w:name w:val="header"/>
    <w:basedOn w:val="a"/>
    <w:link w:val="a7"/>
    <w:uiPriority w:val="99"/>
    <w:unhideWhenUsed/>
    <w:rsid w:val="0079280B"/>
    <w:pPr>
      <w:tabs>
        <w:tab w:val="center" w:pos="4252"/>
        <w:tab w:val="right" w:pos="8504"/>
      </w:tabs>
      <w:snapToGrid w:val="0"/>
    </w:pPr>
  </w:style>
  <w:style w:type="character" w:customStyle="1" w:styleId="a7">
    <w:name w:val="ヘッダー (文字)"/>
    <w:basedOn w:val="a0"/>
    <w:link w:val="a6"/>
    <w:uiPriority w:val="99"/>
    <w:rsid w:val="0079280B"/>
  </w:style>
  <w:style w:type="paragraph" w:styleId="a8">
    <w:name w:val="footer"/>
    <w:basedOn w:val="a"/>
    <w:link w:val="a9"/>
    <w:uiPriority w:val="99"/>
    <w:unhideWhenUsed/>
    <w:rsid w:val="0079280B"/>
    <w:pPr>
      <w:tabs>
        <w:tab w:val="center" w:pos="4252"/>
        <w:tab w:val="right" w:pos="8504"/>
      </w:tabs>
      <w:snapToGrid w:val="0"/>
    </w:pPr>
  </w:style>
  <w:style w:type="character" w:customStyle="1" w:styleId="a9">
    <w:name w:val="フッター (文字)"/>
    <w:basedOn w:val="a0"/>
    <w:link w:val="a8"/>
    <w:uiPriority w:val="99"/>
    <w:rsid w:val="0079280B"/>
  </w:style>
  <w:style w:type="paragraph" w:styleId="aa">
    <w:name w:val="List Paragraph"/>
    <w:basedOn w:val="a"/>
    <w:uiPriority w:val="34"/>
    <w:qFormat/>
    <w:rsid w:val="00FB2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90">
      <w:bodyDiv w:val="1"/>
      <w:marLeft w:val="0"/>
      <w:marRight w:val="0"/>
      <w:marTop w:val="0"/>
      <w:marBottom w:val="0"/>
      <w:divBdr>
        <w:top w:val="none" w:sz="0" w:space="0" w:color="auto"/>
        <w:left w:val="none" w:sz="0" w:space="0" w:color="auto"/>
        <w:bottom w:val="none" w:sz="0" w:space="0" w:color="auto"/>
        <w:right w:val="none" w:sz="0" w:space="0" w:color="auto"/>
      </w:divBdr>
      <w:divsChild>
        <w:div w:id="87850573">
          <w:marLeft w:val="0"/>
          <w:marRight w:val="0"/>
          <w:marTop w:val="0"/>
          <w:marBottom w:val="0"/>
          <w:divBdr>
            <w:top w:val="none" w:sz="0" w:space="0" w:color="auto"/>
            <w:left w:val="none" w:sz="0" w:space="0" w:color="auto"/>
            <w:bottom w:val="none" w:sz="0" w:space="0" w:color="auto"/>
            <w:right w:val="none" w:sz="0" w:space="0" w:color="auto"/>
          </w:divBdr>
        </w:div>
        <w:div w:id="115876806">
          <w:marLeft w:val="0"/>
          <w:marRight w:val="0"/>
          <w:marTop w:val="0"/>
          <w:marBottom w:val="0"/>
          <w:divBdr>
            <w:top w:val="none" w:sz="0" w:space="0" w:color="auto"/>
            <w:left w:val="none" w:sz="0" w:space="0" w:color="auto"/>
            <w:bottom w:val="none" w:sz="0" w:space="0" w:color="auto"/>
            <w:right w:val="none" w:sz="0" w:space="0" w:color="auto"/>
          </w:divBdr>
        </w:div>
        <w:div w:id="122310203">
          <w:marLeft w:val="0"/>
          <w:marRight w:val="0"/>
          <w:marTop w:val="0"/>
          <w:marBottom w:val="0"/>
          <w:divBdr>
            <w:top w:val="none" w:sz="0" w:space="0" w:color="auto"/>
            <w:left w:val="none" w:sz="0" w:space="0" w:color="auto"/>
            <w:bottom w:val="none" w:sz="0" w:space="0" w:color="auto"/>
            <w:right w:val="none" w:sz="0" w:space="0" w:color="auto"/>
          </w:divBdr>
        </w:div>
        <w:div w:id="141433538">
          <w:marLeft w:val="0"/>
          <w:marRight w:val="0"/>
          <w:marTop w:val="0"/>
          <w:marBottom w:val="0"/>
          <w:divBdr>
            <w:top w:val="none" w:sz="0" w:space="0" w:color="auto"/>
            <w:left w:val="none" w:sz="0" w:space="0" w:color="auto"/>
            <w:bottom w:val="none" w:sz="0" w:space="0" w:color="auto"/>
            <w:right w:val="none" w:sz="0" w:space="0" w:color="auto"/>
          </w:divBdr>
        </w:div>
        <w:div w:id="185145105">
          <w:marLeft w:val="0"/>
          <w:marRight w:val="0"/>
          <w:marTop w:val="0"/>
          <w:marBottom w:val="0"/>
          <w:divBdr>
            <w:top w:val="none" w:sz="0" w:space="0" w:color="auto"/>
            <w:left w:val="none" w:sz="0" w:space="0" w:color="auto"/>
            <w:bottom w:val="none" w:sz="0" w:space="0" w:color="auto"/>
            <w:right w:val="none" w:sz="0" w:space="0" w:color="auto"/>
          </w:divBdr>
        </w:div>
        <w:div w:id="195119381">
          <w:marLeft w:val="0"/>
          <w:marRight w:val="0"/>
          <w:marTop w:val="0"/>
          <w:marBottom w:val="0"/>
          <w:divBdr>
            <w:top w:val="none" w:sz="0" w:space="0" w:color="auto"/>
            <w:left w:val="none" w:sz="0" w:space="0" w:color="auto"/>
            <w:bottom w:val="none" w:sz="0" w:space="0" w:color="auto"/>
            <w:right w:val="none" w:sz="0" w:space="0" w:color="auto"/>
          </w:divBdr>
        </w:div>
        <w:div w:id="199830991">
          <w:marLeft w:val="0"/>
          <w:marRight w:val="0"/>
          <w:marTop w:val="0"/>
          <w:marBottom w:val="0"/>
          <w:divBdr>
            <w:top w:val="none" w:sz="0" w:space="0" w:color="auto"/>
            <w:left w:val="none" w:sz="0" w:space="0" w:color="auto"/>
            <w:bottom w:val="none" w:sz="0" w:space="0" w:color="auto"/>
            <w:right w:val="none" w:sz="0" w:space="0" w:color="auto"/>
          </w:divBdr>
        </w:div>
        <w:div w:id="440076879">
          <w:marLeft w:val="0"/>
          <w:marRight w:val="0"/>
          <w:marTop w:val="0"/>
          <w:marBottom w:val="0"/>
          <w:divBdr>
            <w:top w:val="none" w:sz="0" w:space="0" w:color="auto"/>
            <w:left w:val="none" w:sz="0" w:space="0" w:color="auto"/>
            <w:bottom w:val="none" w:sz="0" w:space="0" w:color="auto"/>
            <w:right w:val="none" w:sz="0" w:space="0" w:color="auto"/>
          </w:divBdr>
        </w:div>
        <w:div w:id="480195263">
          <w:marLeft w:val="0"/>
          <w:marRight w:val="0"/>
          <w:marTop w:val="0"/>
          <w:marBottom w:val="0"/>
          <w:divBdr>
            <w:top w:val="none" w:sz="0" w:space="0" w:color="auto"/>
            <w:left w:val="none" w:sz="0" w:space="0" w:color="auto"/>
            <w:bottom w:val="none" w:sz="0" w:space="0" w:color="auto"/>
            <w:right w:val="none" w:sz="0" w:space="0" w:color="auto"/>
          </w:divBdr>
        </w:div>
        <w:div w:id="480536741">
          <w:marLeft w:val="0"/>
          <w:marRight w:val="0"/>
          <w:marTop w:val="0"/>
          <w:marBottom w:val="0"/>
          <w:divBdr>
            <w:top w:val="none" w:sz="0" w:space="0" w:color="auto"/>
            <w:left w:val="none" w:sz="0" w:space="0" w:color="auto"/>
            <w:bottom w:val="none" w:sz="0" w:space="0" w:color="auto"/>
            <w:right w:val="none" w:sz="0" w:space="0" w:color="auto"/>
          </w:divBdr>
        </w:div>
        <w:div w:id="626468840">
          <w:marLeft w:val="0"/>
          <w:marRight w:val="0"/>
          <w:marTop w:val="0"/>
          <w:marBottom w:val="0"/>
          <w:divBdr>
            <w:top w:val="none" w:sz="0" w:space="0" w:color="auto"/>
            <w:left w:val="none" w:sz="0" w:space="0" w:color="auto"/>
            <w:bottom w:val="none" w:sz="0" w:space="0" w:color="auto"/>
            <w:right w:val="none" w:sz="0" w:space="0" w:color="auto"/>
          </w:divBdr>
        </w:div>
        <w:div w:id="676418402">
          <w:marLeft w:val="0"/>
          <w:marRight w:val="0"/>
          <w:marTop w:val="0"/>
          <w:marBottom w:val="0"/>
          <w:divBdr>
            <w:top w:val="none" w:sz="0" w:space="0" w:color="auto"/>
            <w:left w:val="none" w:sz="0" w:space="0" w:color="auto"/>
            <w:bottom w:val="none" w:sz="0" w:space="0" w:color="auto"/>
            <w:right w:val="none" w:sz="0" w:space="0" w:color="auto"/>
          </w:divBdr>
        </w:div>
        <w:div w:id="781995778">
          <w:marLeft w:val="0"/>
          <w:marRight w:val="0"/>
          <w:marTop w:val="0"/>
          <w:marBottom w:val="0"/>
          <w:divBdr>
            <w:top w:val="none" w:sz="0" w:space="0" w:color="auto"/>
            <w:left w:val="none" w:sz="0" w:space="0" w:color="auto"/>
            <w:bottom w:val="none" w:sz="0" w:space="0" w:color="auto"/>
            <w:right w:val="none" w:sz="0" w:space="0" w:color="auto"/>
          </w:divBdr>
        </w:div>
        <w:div w:id="798838315">
          <w:marLeft w:val="0"/>
          <w:marRight w:val="0"/>
          <w:marTop w:val="0"/>
          <w:marBottom w:val="0"/>
          <w:divBdr>
            <w:top w:val="none" w:sz="0" w:space="0" w:color="auto"/>
            <w:left w:val="none" w:sz="0" w:space="0" w:color="auto"/>
            <w:bottom w:val="none" w:sz="0" w:space="0" w:color="auto"/>
            <w:right w:val="none" w:sz="0" w:space="0" w:color="auto"/>
          </w:divBdr>
        </w:div>
        <w:div w:id="834952549">
          <w:marLeft w:val="0"/>
          <w:marRight w:val="0"/>
          <w:marTop w:val="0"/>
          <w:marBottom w:val="0"/>
          <w:divBdr>
            <w:top w:val="none" w:sz="0" w:space="0" w:color="auto"/>
            <w:left w:val="none" w:sz="0" w:space="0" w:color="auto"/>
            <w:bottom w:val="none" w:sz="0" w:space="0" w:color="auto"/>
            <w:right w:val="none" w:sz="0" w:space="0" w:color="auto"/>
          </w:divBdr>
        </w:div>
        <w:div w:id="851147798">
          <w:marLeft w:val="0"/>
          <w:marRight w:val="0"/>
          <w:marTop w:val="0"/>
          <w:marBottom w:val="0"/>
          <w:divBdr>
            <w:top w:val="none" w:sz="0" w:space="0" w:color="auto"/>
            <w:left w:val="none" w:sz="0" w:space="0" w:color="auto"/>
            <w:bottom w:val="none" w:sz="0" w:space="0" w:color="auto"/>
            <w:right w:val="none" w:sz="0" w:space="0" w:color="auto"/>
          </w:divBdr>
        </w:div>
        <w:div w:id="1004743226">
          <w:marLeft w:val="0"/>
          <w:marRight w:val="0"/>
          <w:marTop w:val="0"/>
          <w:marBottom w:val="0"/>
          <w:divBdr>
            <w:top w:val="none" w:sz="0" w:space="0" w:color="auto"/>
            <w:left w:val="none" w:sz="0" w:space="0" w:color="auto"/>
            <w:bottom w:val="none" w:sz="0" w:space="0" w:color="auto"/>
            <w:right w:val="none" w:sz="0" w:space="0" w:color="auto"/>
          </w:divBdr>
        </w:div>
        <w:div w:id="1052146715">
          <w:marLeft w:val="0"/>
          <w:marRight w:val="0"/>
          <w:marTop w:val="0"/>
          <w:marBottom w:val="0"/>
          <w:divBdr>
            <w:top w:val="none" w:sz="0" w:space="0" w:color="auto"/>
            <w:left w:val="none" w:sz="0" w:space="0" w:color="auto"/>
            <w:bottom w:val="none" w:sz="0" w:space="0" w:color="auto"/>
            <w:right w:val="none" w:sz="0" w:space="0" w:color="auto"/>
          </w:divBdr>
        </w:div>
        <w:div w:id="1138065298">
          <w:marLeft w:val="0"/>
          <w:marRight w:val="0"/>
          <w:marTop w:val="0"/>
          <w:marBottom w:val="0"/>
          <w:divBdr>
            <w:top w:val="none" w:sz="0" w:space="0" w:color="auto"/>
            <w:left w:val="none" w:sz="0" w:space="0" w:color="auto"/>
            <w:bottom w:val="none" w:sz="0" w:space="0" w:color="auto"/>
            <w:right w:val="none" w:sz="0" w:space="0" w:color="auto"/>
          </w:divBdr>
        </w:div>
        <w:div w:id="1247807909">
          <w:marLeft w:val="0"/>
          <w:marRight w:val="0"/>
          <w:marTop w:val="0"/>
          <w:marBottom w:val="0"/>
          <w:divBdr>
            <w:top w:val="none" w:sz="0" w:space="0" w:color="auto"/>
            <w:left w:val="none" w:sz="0" w:space="0" w:color="auto"/>
            <w:bottom w:val="none" w:sz="0" w:space="0" w:color="auto"/>
            <w:right w:val="none" w:sz="0" w:space="0" w:color="auto"/>
          </w:divBdr>
        </w:div>
        <w:div w:id="1316060914">
          <w:marLeft w:val="0"/>
          <w:marRight w:val="0"/>
          <w:marTop w:val="0"/>
          <w:marBottom w:val="0"/>
          <w:divBdr>
            <w:top w:val="none" w:sz="0" w:space="0" w:color="auto"/>
            <w:left w:val="none" w:sz="0" w:space="0" w:color="auto"/>
            <w:bottom w:val="none" w:sz="0" w:space="0" w:color="auto"/>
            <w:right w:val="none" w:sz="0" w:space="0" w:color="auto"/>
          </w:divBdr>
        </w:div>
        <w:div w:id="1437211533">
          <w:marLeft w:val="0"/>
          <w:marRight w:val="0"/>
          <w:marTop w:val="0"/>
          <w:marBottom w:val="0"/>
          <w:divBdr>
            <w:top w:val="none" w:sz="0" w:space="0" w:color="auto"/>
            <w:left w:val="none" w:sz="0" w:space="0" w:color="auto"/>
            <w:bottom w:val="none" w:sz="0" w:space="0" w:color="auto"/>
            <w:right w:val="none" w:sz="0" w:space="0" w:color="auto"/>
          </w:divBdr>
        </w:div>
        <w:div w:id="1557084155">
          <w:marLeft w:val="0"/>
          <w:marRight w:val="0"/>
          <w:marTop w:val="0"/>
          <w:marBottom w:val="0"/>
          <w:divBdr>
            <w:top w:val="none" w:sz="0" w:space="0" w:color="auto"/>
            <w:left w:val="none" w:sz="0" w:space="0" w:color="auto"/>
            <w:bottom w:val="none" w:sz="0" w:space="0" w:color="auto"/>
            <w:right w:val="none" w:sz="0" w:space="0" w:color="auto"/>
          </w:divBdr>
        </w:div>
        <w:div w:id="1593776121">
          <w:marLeft w:val="0"/>
          <w:marRight w:val="0"/>
          <w:marTop w:val="0"/>
          <w:marBottom w:val="0"/>
          <w:divBdr>
            <w:top w:val="none" w:sz="0" w:space="0" w:color="auto"/>
            <w:left w:val="none" w:sz="0" w:space="0" w:color="auto"/>
            <w:bottom w:val="none" w:sz="0" w:space="0" w:color="auto"/>
            <w:right w:val="none" w:sz="0" w:space="0" w:color="auto"/>
          </w:divBdr>
        </w:div>
        <w:div w:id="1680965029">
          <w:marLeft w:val="0"/>
          <w:marRight w:val="0"/>
          <w:marTop w:val="0"/>
          <w:marBottom w:val="0"/>
          <w:divBdr>
            <w:top w:val="none" w:sz="0" w:space="0" w:color="auto"/>
            <w:left w:val="none" w:sz="0" w:space="0" w:color="auto"/>
            <w:bottom w:val="none" w:sz="0" w:space="0" w:color="auto"/>
            <w:right w:val="none" w:sz="0" w:space="0" w:color="auto"/>
          </w:divBdr>
        </w:div>
        <w:div w:id="1701857939">
          <w:marLeft w:val="0"/>
          <w:marRight w:val="0"/>
          <w:marTop w:val="0"/>
          <w:marBottom w:val="0"/>
          <w:divBdr>
            <w:top w:val="none" w:sz="0" w:space="0" w:color="auto"/>
            <w:left w:val="none" w:sz="0" w:space="0" w:color="auto"/>
            <w:bottom w:val="none" w:sz="0" w:space="0" w:color="auto"/>
            <w:right w:val="none" w:sz="0" w:space="0" w:color="auto"/>
          </w:divBdr>
        </w:div>
        <w:div w:id="1728138790">
          <w:marLeft w:val="0"/>
          <w:marRight w:val="0"/>
          <w:marTop w:val="0"/>
          <w:marBottom w:val="0"/>
          <w:divBdr>
            <w:top w:val="none" w:sz="0" w:space="0" w:color="auto"/>
            <w:left w:val="none" w:sz="0" w:space="0" w:color="auto"/>
            <w:bottom w:val="none" w:sz="0" w:space="0" w:color="auto"/>
            <w:right w:val="none" w:sz="0" w:space="0" w:color="auto"/>
          </w:divBdr>
        </w:div>
        <w:div w:id="1778063729">
          <w:marLeft w:val="0"/>
          <w:marRight w:val="0"/>
          <w:marTop w:val="0"/>
          <w:marBottom w:val="0"/>
          <w:divBdr>
            <w:top w:val="none" w:sz="0" w:space="0" w:color="auto"/>
            <w:left w:val="none" w:sz="0" w:space="0" w:color="auto"/>
            <w:bottom w:val="none" w:sz="0" w:space="0" w:color="auto"/>
            <w:right w:val="none" w:sz="0" w:space="0" w:color="auto"/>
          </w:divBdr>
        </w:div>
        <w:div w:id="1901091041">
          <w:marLeft w:val="0"/>
          <w:marRight w:val="0"/>
          <w:marTop w:val="0"/>
          <w:marBottom w:val="0"/>
          <w:divBdr>
            <w:top w:val="none" w:sz="0" w:space="0" w:color="auto"/>
            <w:left w:val="none" w:sz="0" w:space="0" w:color="auto"/>
            <w:bottom w:val="none" w:sz="0" w:space="0" w:color="auto"/>
            <w:right w:val="none" w:sz="0" w:space="0" w:color="auto"/>
          </w:divBdr>
        </w:div>
        <w:div w:id="2111504667">
          <w:marLeft w:val="0"/>
          <w:marRight w:val="0"/>
          <w:marTop w:val="0"/>
          <w:marBottom w:val="0"/>
          <w:divBdr>
            <w:top w:val="none" w:sz="0" w:space="0" w:color="auto"/>
            <w:left w:val="none" w:sz="0" w:space="0" w:color="auto"/>
            <w:bottom w:val="none" w:sz="0" w:space="0" w:color="auto"/>
            <w:right w:val="none" w:sz="0" w:space="0" w:color="auto"/>
          </w:divBdr>
        </w:div>
        <w:div w:id="2112847316">
          <w:marLeft w:val="0"/>
          <w:marRight w:val="0"/>
          <w:marTop w:val="0"/>
          <w:marBottom w:val="0"/>
          <w:divBdr>
            <w:top w:val="none" w:sz="0" w:space="0" w:color="auto"/>
            <w:left w:val="none" w:sz="0" w:space="0" w:color="auto"/>
            <w:bottom w:val="none" w:sz="0" w:space="0" w:color="auto"/>
            <w:right w:val="none" w:sz="0" w:space="0" w:color="auto"/>
          </w:divBdr>
        </w:div>
      </w:divsChild>
    </w:div>
    <w:div w:id="369233427">
      <w:bodyDiv w:val="1"/>
      <w:marLeft w:val="0"/>
      <w:marRight w:val="0"/>
      <w:marTop w:val="0"/>
      <w:marBottom w:val="0"/>
      <w:divBdr>
        <w:top w:val="none" w:sz="0" w:space="0" w:color="auto"/>
        <w:left w:val="none" w:sz="0" w:space="0" w:color="auto"/>
        <w:bottom w:val="none" w:sz="0" w:space="0" w:color="auto"/>
        <w:right w:val="none" w:sz="0" w:space="0" w:color="auto"/>
      </w:divBdr>
      <w:divsChild>
        <w:div w:id="2146267641">
          <w:marLeft w:val="0"/>
          <w:marRight w:val="0"/>
          <w:marTop w:val="0"/>
          <w:marBottom w:val="0"/>
          <w:divBdr>
            <w:top w:val="none" w:sz="0" w:space="0" w:color="auto"/>
            <w:left w:val="none" w:sz="0" w:space="0" w:color="auto"/>
            <w:bottom w:val="none" w:sz="0" w:space="0" w:color="auto"/>
            <w:right w:val="none" w:sz="0" w:space="0" w:color="auto"/>
          </w:divBdr>
          <w:divsChild>
            <w:div w:id="125393416">
              <w:marLeft w:val="0"/>
              <w:marRight w:val="0"/>
              <w:marTop w:val="0"/>
              <w:marBottom w:val="0"/>
              <w:divBdr>
                <w:top w:val="none" w:sz="0" w:space="0" w:color="auto"/>
                <w:left w:val="none" w:sz="0" w:space="0" w:color="auto"/>
                <w:bottom w:val="none" w:sz="0" w:space="0" w:color="auto"/>
                <w:right w:val="none" w:sz="0" w:space="0" w:color="auto"/>
              </w:divBdr>
              <w:divsChild>
                <w:div w:id="1497110873">
                  <w:marLeft w:val="0"/>
                  <w:marRight w:val="0"/>
                  <w:marTop w:val="0"/>
                  <w:marBottom w:val="0"/>
                  <w:divBdr>
                    <w:top w:val="none" w:sz="0" w:space="0" w:color="auto"/>
                    <w:left w:val="none" w:sz="0" w:space="0" w:color="auto"/>
                    <w:bottom w:val="none" w:sz="0" w:space="0" w:color="auto"/>
                    <w:right w:val="none" w:sz="0" w:space="0" w:color="auto"/>
                  </w:divBdr>
                  <w:divsChild>
                    <w:div w:id="523829821">
                      <w:marLeft w:val="0"/>
                      <w:marRight w:val="0"/>
                      <w:marTop w:val="0"/>
                      <w:marBottom w:val="240"/>
                      <w:divBdr>
                        <w:top w:val="none" w:sz="0" w:space="0" w:color="auto"/>
                        <w:left w:val="none" w:sz="0" w:space="0" w:color="auto"/>
                        <w:bottom w:val="none" w:sz="0" w:space="0" w:color="auto"/>
                        <w:right w:val="none" w:sz="0" w:space="0" w:color="auto"/>
                      </w:divBdr>
                      <w:divsChild>
                        <w:div w:id="375207103">
                          <w:marLeft w:val="0"/>
                          <w:marRight w:val="0"/>
                          <w:marTop w:val="0"/>
                          <w:marBottom w:val="0"/>
                          <w:divBdr>
                            <w:top w:val="none" w:sz="0" w:space="0" w:color="auto"/>
                            <w:left w:val="none" w:sz="0" w:space="0" w:color="auto"/>
                            <w:bottom w:val="none" w:sz="0" w:space="0" w:color="auto"/>
                            <w:right w:val="none" w:sz="0" w:space="0" w:color="auto"/>
                          </w:divBdr>
                          <w:divsChild>
                            <w:div w:id="12003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3742">
      <w:bodyDiv w:val="1"/>
      <w:marLeft w:val="0"/>
      <w:marRight w:val="0"/>
      <w:marTop w:val="0"/>
      <w:marBottom w:val="0"/>
      <w:divBdr>
        <w:top w:val="none" w:sz="0" w:space="0" w:color="auto"/>
        <w:left w:val="none" w:sz="0" w:space="0" w:color="auto"/>
        <w:bottom w:val="none" w:sz="0" w:space="0" w:color="auto"/>
        <w:right w:val="none" w:sz="0" w:space="0" w:color="auto"/>
      </w:divBdr>
    </w:div>
    <w:div w:id="1110929122">
      <w:bodyDiv w:val="1"/>
      <w:marLeft w:val="0"/>
      <w:marRight w:val="0"/>
      <w:marTop w:val="0"/>
      <w:marBottom w:val="0"/>
      <w:divBdr>
        <w:top w:val="none" w:sz="0" w:space="0" w:color="auto"/>
        <w:left w:val="none" w:sz="0" w:space="0" w:color="auto"/>
        <w:bottom w:val="none" w:sz="0" w:space="0" w:color="auto"/>
        <w:right w:val="none" w:sz="0" w:space="0" w:color="auto"/>
      </w:divBdr>
      <w:divsChild>
        <w:div w:id="919489197">
          <w:marLeft w:val="0"/>
          <w:marRight w:val="0"/>
          <w:marTop w:val="0"/>
          <w:marBottom w:val="0"/>
          <w:divBdr>
            <w:top w:val="none" w:sz="0" w:space="0" w:color="auto"/>
            <w:left w:val="none" w:sz="0" w:space="0" w:color="auto"/>
            <w:bottom w:val="none" w:sz="0" w:space="0" w:color="auto"/>
            <w:right w:val="none" w:sz="0" w:space="0" w:color="auto"/>
          </w:divBdr>
        </w:div>
        <w:div w:id="1811248214">
          <w:marLeft w:val="0"/>
          <w:marRight w:val="0"/>
          <w:marTop w:val="0"/>
          <w:marBottom w:val="0"/>
          <w:divBdr>
            <w:top w:val="none" w:sz="0" w:space="0" w:color="auto"/>
            <w:left w:val="none" w:sz="0" w:space="0" w:color="auto"/>
            <w:bottom w:val="none" w:sz="0" w:space="0" w:color="auto"/>
            <w:right w:val="none" w:sz="0" w:space="0" w:color="auto"/>
          </w:divBdr>
        </w:div>
        <w:div w:id="1049112446">
          <w:marLeft w:val="0"/>
          <w:marRight w:val="0"/>
          <w:marTop w:val="0"/>
          <w:marBottom w:val="0"/>
          <w:divBdr>
            <w:top w:val="none" w:sz="0" w:space="0" w:color="auto"/>
            <w:left w:val="none" w:sz="0" w:space="0" w:color="auto"/>
            <w:bottom w:val="none" w:sz="0" w:space="0" w:color="auto"/>
            <w:right w:val="none" w:sz="0" w:space="0" w:color="auto"/>
          </w:divBdr>
        </w:div>
        <w:div w:id="179784155">
          <w:marLeft w:val="0"/>
          <w:marRight w:val="0"/>
          <w:marTop w:val="0"/>
          <w:marBottom w:val="0"/>
          <w:divBdr>
            <w:top w:val="none" w:sz="0" w:space="0" w:color="auto"/>
            <w:left w:val="none" w:sz="0" w:space="0" w:color="auto"/>
            <w:bottom w:val="none" w:sz="0" w:space="0" w:color="auto"/>
            <w:right w:val="none" w:sz="0" w:space="0" w:color="auto"/>
          </w:divBdr>
        </w:div>
        <w:div w:id="6635791">
          <w:marLeft w:val="0"/>
          <w:marRight w:val="0"/>
          <w:marTop w:val="0"/>
          <w:marBottom w:val="0"/>
          <w:divBdr>
            <w:top w:val="none" w:sz="0" w:space="0" w:color="auto"/>
            <w:left w:val="none" w:sz="0" w:space="0" w:color="auto"/>
            <w:bottom w:val="none" w:sz="0" w:space="0" w:color="auto"/>
            <w:right w:val="none" w:sz="0" w:space="0" w:color="auto"/>
          </w:divBdr>
        </w:div>
        <w:div w:id="1970285350">
          <w:marLeft w:val="0"/>
          <w:marRight w:val="0"/>
          <w:marTop w:val="0"/>
          <w:marBottom w:val="0"/>
          <w:divBdr>
            <w:top w:val="none" w:sz="0" w:space="0" w:color="auto"/>
            <w:left w:val="none" w:sz="0" w:space="0" w:color="auto"/>
            <w:bottom w:val="none" w:sz="0" w:space="0" w:color="auto"/>
            <w:right w:val="none" w:sz="0" w:space="0" w:color="auto"/>
          </w:divBdr>
        </w:div>
        <w:div w:id="1778476340">
          <w:marLeft w:val="0"/>
          <w:marRight w:val="0"/>
          <w:marTop w:val="0"/>
          <w:marBottom w:val="0"/>
          <w:divBdr>
            <w:top w:val="none" w:sz="0" w:space="0" w:color="auto"/>
            <w:left w:val="none" w:sz="0" w:space="0" w:color="auto"/>
            <w:bottom w:val="none" w:sz="0" w:space="0" w:color="auto"/>
            <w:right w:val="none" w:sz="0" w:space="0" w:color="auto"/>
          </w:divBdr>
        </w:div>
        <w:div w:id="362049816">
          <w:marLeft w:val="0"/>
          <w:marRight w:val="0"/>
          <w:marTop w:val="0"/>
          <w:marBottom w:val="0"/>
          <w:divBdr>
            <w:top w:val="none" w:sz="0" w:space="0" w:color="auto"/>
            <w:left w:val="none" w:sz="0" w:space="0" w:color="auto"/>
            <w:bottom w:val="none" w:sz="0" w:space="0" w:color="auto"/>
            <w:right w:val="none" w:sz="0" w:space="0" w:color="auto"/>
          </w:divBdr>
        </w:div>
        <w:div w:id="1188177218">
          <w:marLeft w:val="0"/>
          <w:marRight w:val="0"/>
          <w:marTop w:val="0"/>
          <w:marBottom w:val="0"/>
          <w:divBdr>
            <w:top w:val="none" w:sz="0" w:space="0" w:color="auto"/>
            <w:left w:val="none" w:sz="0" w:space="0" w:color="auto"/>
            <w:bottom w:val="none" w:sz="0" w:space="0" w:color="auto"/>
            <w:right w:val="none" w:sz="0" w:space="0" w:color="auto"/>
          </w:divBdr>
        </w:div>
        <w:div w:id="1673799291">
          <w:marLeft w:val="0"/>
          <w:marRight w:val="0"/>
          <w:marTop w:val="0"/>
          <w:marBottom w:val="0"/>
          <w:divBdr>
            <w:top w:val="none" w:sz="0" w:space="0" w:color="auto"/>
            <w:left w:val="none" w:sz="0" w:space="0" w:color="auto"/>
            <w:bottom w:val="none" w:sz="0" w:space="0" w:color="auto"/>
            <w:right w:val="none" w:sz="0" w:space="0" w:color="auto"/>
          </w:divBdr>
        </w:div>
        <w:div w:id="1145312735">
          <w:marLeft w:val="0"/>
          <w:marRight w:val="0"/>
          <w:marTop w:val="0"/>
          <w:marBottom w:val="0"/>
          <w:divBdr>
            <w:top w:val="none" w:sz="0" w:space="0" w:color="auto"/>
            <w:left w:val="none" w:sz="0" w:space="0" w:color="auto"/>
            <w:bottom w:val="none" w:sz="0" w:space="0" w:color="auto"/>
            <w:right w:val="none" w:sz="0" w:space="0" w:color="auto"/>
          </w:divBdr>
        </w:div>
        <w:div w:id="721907903">
          <w:marLeft w:val="0"/>
          <w:marRight w:val="0"/>
          <w:marTop w:val="0"/>
          <w:marBottom w:val="0"/>
          <w:divBdr>
            <w:top w:val="none" w:sz="0" w:space="0" w:color="auto"/>
            <w:left w:val="none" w:sz="0" w:space="0" w:color="auto"/>
            <w:bottom w:val="none" w:sz="0" w:space="0" w:color="auto"/>
            <w:right w:val="none" w:sz="0" w:space="0" w:color="auto"/>
          </w:divBdr>
        </w:div>
        <w:div w:id="92669847">
          <w:marLeft w:val="0"/>
          <w:marRight w:val="0"/>
          <w:marTop w:val="0"/>
          <w:marBottom w:val="0"/>
          <w:divBdr>
            <w:top w:val="none" w:sz="0" w:space="0" w:color="auto"/>
            <w:left w:val="none" w:sz="0" w:space="0" w:color="auto"/>
            <w:bottom w:val="none" w:sz="0" w:space="0" w:color="auto"/>
            <w:right w:val="none" w:sz="0" w:space="0" w:color="auto"/>
          </w:divBdr>
        </w:div>
      </w:divsChild>
    </w:div>
    <w:div w:id="19915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CAA3-D0F6-4916-B7E5-2E5E8D78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1299</Words>
  <Characters>7406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菊地原義夫</dc:creator>
  <cp:lastModifiedBy>菊地原　義夫</cp:lastModifiedBy>
  <cp:revision>4</cp:revision>
  <cp:lastPrinted>2019-12-25T02:01:00Z</cp:lastPrinted>
  <dcterms:created xsi:type="dcterms:W3CDTF">2019-12-25T02:01:00Z</dcterms:created>
  <dcterms:modified xsi:type="dcterms:W3CDTF">2019-12-26T00:45:00Z</dcterms:modified>
</cp:coreProperties>
</file>