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374" w:rsidRPr="003C4B5B" w:rsidRDefault="003C4B5B" w:rsidP="003C4B5B">
      <w:pPr>
        <w:jc w:val="center"/>
        <w:rPr>
          <w:rFonts w:hint="eastAsia"/>
          <w:b/>
          <w:bCs/>
          <w:color w:val="0070C0"/>
          <w:sz w:val="32"/>
          <w:szCs w:val="32"/>
        </w:rPr>
      </w:pPr>
      <w:r w:rsidRPr="003C4B5B">
        <w:rPr>
          <w:b/>
          <w:bCs/>
          <w:color w:val="0070C0"/>
          <w:sz w:val="32"/>
          <w:szCs w:val="32"/>
        </w:rPr>
        <w:t>強制不妊手術被害者に寄り添い、支える取り組みから</w:t>
      </w:r>
    </w:p>
    <w:p w:rsidR="003C4B5B" w:rsidRDefault="003C4B5B" w:rsidP="003C4B5B">
      <w:pPr>
        <w:jc w:val="center"/>
        <w:rPr>
          <w:rFonts w:hint="eastAsia"/>
          <w:b/>
          <w:bCs/>
          <w:color w:val="0070C0"/>
          <w:sz w:val="32"/>
          <w:szCs w:val="32"/>
        </w:rPr>
      </w:pPr>
      <w:r w:rsidRPr="003C4B5B">
        <w:rPr>
          <w:rFonts w:hint="eastAsia"/>
          <w:b/>
          <w:bCs/>
          <w:color w:val="0070C0"/>
          <w:sz w:val="32"/>
          <w:szCs w:val="32"/>
        </w:rPr>
        <w:t>「救済法案</w:t>
      </w:r>
      <w:r w:rsidRPr="003C4B5B">
        <w:rPr>
          <w:rFonts w:hint="eastAsia"/>
          <w:b/>
          <w:bCs/>
          <w:color w:val="0070C0"/>
          <w:sz w:val="32"/>
          <w:szCs w:val="32"/>
        </w:rPr>
        <w:t>(</w:t>
      </w:r>
      <w:r w:rsidRPr="003C4B5B">
        <w:rPr>
          <w:rFonts w:hint="eastAsia"/>
          <w:b/>
          <w:bCs/>
          <w:color w:val="0070C0"/>
          <w:sz w:val="32"/>
          <w:szCs w:val="32"/>
        </w:rPr>
        <w:t>基本方針案</w:t>
      </w:r>
      <w:r w:rsidRPr="003C4B5B">
        <w:rPr>
          <w:rFonts w:hint="eastAsia"/>
          <w:b/>
          <w:bCs/>
          <w:color w:val="0070C0"/>
          <w:sz w:val="32"/>
          <w:szCs w:val="32"/>
        </w:rPr>
        <w:t>)</w:t>
      </w:r>
      <w:r w:rsidRPr="003C4B5B">
        <w:rPr>
          <w:rFonts w:hint="eastAsia"/>
          <w:b/>
          <w:bCs/>
          <w:color w:val="0070C0"/>
          <w:sz w:val="32"/>
          <w:szCs w:val="32"/>
        </w:rPr>
        <w:t>」をどう考えるか</w:t>
      </w:r>
      <w:r w:rsidRPr="003C4B5B">
        <w:rPr>
          <w:rFonts w:hint="eastAsia"/>
          <w:b/>
          <w:bCs/>
          <w:color w:val="0070C0"/>
          <w:sz w:val="32"/>
          <w:szCs w:val="32"/>
        </w:rPr>
        <w:t>?</w:t>
      </w:r>
    </w:p>
    <w:p w:rsidR="003C4B5B" w:rsidRPr="003C4B5B" w:rsidRDefault="003C4B5B" w:rsidP="003C4B5B">
      <w:pPr>
        <w:autoSpaceDE w:val="0"/>
        <w:autoSpaceDN w:val="0"/>
        <w:adjustRightInd w:val="0"/>
        <w:jc w:val="left"/>
        <w:rPr>
          <w:rFonts w:ascii="HGPSoeiPresenceEB" w:hAnsi="HGPSoeiPresenceEB" w:cs="HGPSoeiPresenceEB"/>
          <w:color w:val="000000"/>
          <w:kern w:val="0"/>
          <w:sz w:val="24"/>
          <w:szCs w:val="24"/>
        </w:rPr>
      </w:pPr>
    </w:p>
    <w:p w:rsidR="003C4B5B" w:rsidRPr="003C4B5B" w:rsidRDefault="003C4B5B" w:rsidP="003C4B5B">
      <w:pPr>
        <w:autoSpaceDE w:val="0"/>
        <w:autoSpaceDN w:val="0"/>
        <w:adjustRightInd w:val="0"/>
        <w:jc w:val="left"/>
        <w:rPr>
          <w:rFonts w:ascii="HGPSoeiPresenceEB" w:hAnsi="HGPSoeiPresenceEB" w:cs="HGPSoeiPresenceEB"/>
          <w:color w:val="000000"/>
          <w:kern w:val="0"/>
          <w:sz w:val="24"/>
          <w:szCs w:val="24"/>
        </w:rPr>
      </w:pPr>
      <w:r w:rsidRPr="003C4B5B">
        <w:rPr>
          <w:rFonts w:ascii="HGPSoeiPresenceEB" w:hAnsi="HGPSoeiPresenceEB" w:cs="HGPSoeiPresenceEB"/>
          <w:color w:val="000000"/>
          <w:kern w:val="0"/>
          <w:sz w:val="24"/>
          <w:szCs w:val="24"/>
        </w:rPr>
        <w:t xml:space="preserve"> 4</w:t>
      </w:r>
      <w:r w:rsidRPr="003C4B5B">
        <w:rPr>
          <w:rFonts w:ascii="HGPSoeiPresenceEB" w:hAnsi="HGPSoeiPresenceEB" w:cs="HGPSoeiPresenceEB"/>
          <w:color w:val="000000"/>
          <w:kern w:val="0"/>
          <w:sz w:val="24"/>
          <w:szCs w:val="24"/>
        </w:rPr>
        <w:t>月上旬の国会に超党派で提出予定の「救済法案（基本き方針案）」は、優生保護法問題への真の謝罪・補償・検証へとつながるのか？</w:t>
      </w:r>
    </w:p>
    <w:p w:rsidR="003C4B5B" w:rsidRDefault="003C4B5B" w:rsidP="003C4B5B">
      <w:pPr>
        <w:jc w:val="left"/>
        <w:rPr>
          <w:rFonts w:ascii="HGPSoeiPresenceEB" w:hAnsi="HGPSoeiPresenceEB" w:cs="HGPSoeiPresenceEB" w:hint="eastAsia"/>
          <w:color w:val="000000"/>
          <w:kern w:val="0"/>
          <w:sz w:val="24"/>
          <w:szCs w:val="24"/>
        </w:rPr>
      </w:pPr>
      <w:r w:rsidRPr="003C4B5B">
        <w:rPr>
          <w:rFonts w:ascii="HGPSoeiPresenceEB" w:hAnsi="HGPSoeiPresenceEB" w:cs="HGPSoeiPresenceEB"/>
          <w:color w:val="000000"/>
          <w:kern w:val="0"/>
          <w:sz w:val="24"/>
          <w:szCs w:val="24"/>
        </w:rPr>
        <w:t>違憲訴訟原告の小島喜久夫さん、弁護団からも発言をいただきます。</w:t>
      </w:r>
    </w:p>
    <w:p w:rsidR="003C4B5B" w:rsidRDefault="003C4B5B" w:rsidP="003C4B5B">
      <w:pPr>
        <w:jc w:val="left"/>
        <w:rPr>
          <w:rFonts w:ascii="HGPSoeiPresenceEB" w:hAnsi="HGPSoeiPresenceEB" w:cs="HGPSoeiPresenceEB" w:hint="eastAsia"/>
          <w:color w:val="000000"/>
          <w:kern w:val="0"/>
          <w:sz w:val="24"/>
          <w:szCs w:val="24"/>
        </w:rPr>
      </w:pPr>
    </w:p>
    <w:p w:rsidR="001D45C6" w:rsidRPr="001D45C6" w:rsidRDefault="003C4B5B" w:rsidP="001813A2">
      <w:pPr>
        <w:jc w:val="left"/>
        <w:rPr>
          <w:rFonts w:ascii="HGPSoeiPresenceEB" w:hAnsi="HGPSoeiPresenceEB" w:cs="HGPSoeiPresenceEB"/>
          <w:b/>
          <w:color w:val="000000"/>
          <w:kern w:val="0"/>
          <w:sz w:val="28"/>
          <w:szCs w:val="28"/>
        </w:rPr>
      </w:pPr>
      <w:r w:rsidRPr="003C4B5B">
        <w:rPr>
          <w:rFonts w:ascii="HGPSoeiPresenceEB" w:hAnsi="HGPSoeiPresenceEB" w:cs="HGPSoeiPresenceEB" w:hint="eastAsia"/>
          <w:b/>
          <w:color w:val="000000"/>
          <w:kern w:val="0"/>
          <w:sz w:val="28"/>
          <w:szCs w:val="28"/>
        </w:rPr>
        <w:t>講師　利光　惠子さん</w:t>
      </w:r>
    </w:p>
    <w:p w:rsidR="001D45C6" w:rsidRPr="001D45C6" w:rsidRDefault="001D45C6" w:rsidP="001D45C6">
      <w:pPr>
        <w:autoSpaceDE w:val="0"/>
        <w:autoSpaceDN w:val="0"/>
        <w:adjustRightInd w:val="0"/>
        <w:jc w:val="left"/>
        <w:rPr>
          <w:rFonts w:ascii="HGPSoeiPresenceEB" w:hAnsi="HGPSoeiPresenceEB" w:cs="HGPSoeiPresenceEB"/>
          <w:color w:val="000000"/>
          <w:kern w:val="0"/>
          <w:szCs w:val="21"/>
        </w:rPr>
      </w:pPr>
      <w:r w:rsidRPr="001D45C6">
        <w:rPr>
          <w:rFonts w:ascii="HGPSoeiPresenceEB" w:hAnsi="HGPSoeiPresenceEB" w:cs="HGPSoeiPresenceEB"/>
          <w:color w:val="000000"/>
          <w:kern w:val="0"/>
          <w:sz w:val="24"/>
          <w:szCs w:val="24"/>
        </w:rPr>
        <w:t xml:space="preserve"> </w:t>
      </w:r>
      <w:r w:rsidRPr="001D45C6">
        <w:rPr>
          <w:rFonts w:ascii="HGPSoeiPresenceEB" w:hAnsi="HGPSoeiPresenceEB" w:cs="HGPSoeiPresenceEB"/>
          <w:color w:val="000000"/>
          <w:kern w:val="0"/>
          <w:szCs w:val="21"/>
        </w:rPr>
        <w:t>1953</w:t>
      </w:r>
      <w:r w:rsidRPr="001D45C6">
        <w:rPr>
          <w:rFonts w:ascii="HGPSoeiPresenceEB" w:hAnsi="HGPSoeiPresenceEB" w:cs="HGPSoeiPresenceEB"/>
          <w:color w:val="000000"/>
          <w:kern w:val="0"/>
          <w:szCs w:val="21"/>
        </w:rPr>
        <w:t>年生。薬剤師。調剤薬局自営のかたわら、</w:t>
      </w:r>
      <w:r w:rsidRPr="001D45C6">
        <w:rPr>
          <w:rFonts w:ascii="HGPSoeiPresenceEB" w:hAnsi="HGPSoeiPresenceEB" w:cs="HGPSoeiPresenceEB"/>
          <w:color w:val="000000"/>
          <w:kern w:val="0"/>
          <w:szCs w:val="21"/>
        </w:rPr>
        <w:t>1980</w:t>
      </w:r>
      <w:r w:rsidRPr="001D45C6">
        <w:rPr>
          <w:rFonts w:ascii="HGPSoeiPresenceEB" w:hAnsi="HGPSoeiPresenceEB" w:cs="HGPSoeiPresenceEB"/>
          <w:color w:val="000000"/>
          <w:kern w:val="0"/>
          <w:szCs w:val="21"/>
        </w:rPr>
        <w:t>年代</w:t>
      </w:r>
      <w:r w:rsidRPr="001D45C6">
        <w:rPr>
          <w:rFonts w:ascii="HGPSoeiPresenceEB" w:hAnsi="HGPSoeiPresenceEB" w:cs="HGPSoeiPresenceEB"/>
          <w:color w:val="000000"/>
          <w:kern w:val="0"/>
          <w:sz w:val="10"/>
          <w:szCs w:val="10"/>
        </w:rPr>
        <w:t>い</w:t>
      </w:r>
      <w:r w:rsidRPr="001D45C6">
        <w:rPr>
          <w:rFonts w:ascii="HGPSoeiPresenceEB" w:hAnsi="HGPSoeiPresenceEB" w:cs="HGPSoeiPresenceEB"/>
          <w:color w:val="000000"/>
          <w:kern w:val="0"/>
          <w:szCs w:val="21"/>
        </w:rPr>
        <w:t>半ばに、「母子保健法改悪に反対する女たち・大阪連絡会」を立ち上げる。</w:t>
      </w:r>
      <w:r w:rsidRPr="001D45C6">
        <w:rPr>
          <w:rFonts w:ascii="HGPSoeiPresenceEB" w:hAnsi="HGPSoeiPresenceEB" w:cs="HGPSoeiPresenceEB"/>
          <w:color w:val="000000"/>
          <w:kern w:val="0"/>
          <w:szCs w:val="21"/>
        </w:rPr>
        <w:t>1990</w:t>
      </w:r>
      <w:r w:rsidRPr="001D45C6">
        <w:rPr>
          <w:rFonts w:ascii="HGPSoeiPresenceEB" w:hAnsi="HGPSoeiPresenceEB" w:cs="HGPSoeiPresenceEB"/>
          <w:color w:val="000000"/>
          <w:kern w:val="0"/>
          <w:szCs w:val="21"/>
        </w:rPr>
        <w:t>年代以降、「優生思想を問うネットワーク」事務局メンバー</w:t>
      </w:r>
      <w:r w:rsidRPr="001D45C6">
        <w:rPr>
          <w:rFonts w:ascii="HGPSoeiPresenceEB" w:hAnsi="HGPSoeiPresenceEB" w:cs="HGPSoeiPresenceEB"/>
          <w:color w:val="000000"/>
          <w:kern w:val="0"/>
          <w:sz w:val="10"/>
          <w:szCs w:val="10"/>
        </w:rPr>
        <w:t>ー</w:t>
      </w:r>
      <w:r w:rsidRPr="001D45C6">
        <w:rPr>
          <w:rFonts w:ascii="HGPSoeiPresenceEB" w:hAnsi="HGPSoeiPresenceEB" w:cs="HGPSoeiPresenceEB"/>
          <w:color w:val="000000"/>
          <w:kern w:val="0"/>
          <w:szCs w:val="21"/>
        </w:rPr>
        <w:t>として、女性と障害者の立場から先端医療のもつ差別の問題について考える活動に取り組む。</w:t>
      </w:r>
    </w:p>
    <w:p w:rsidR="001813A2" w:rsidRDefault="001D45C6" w:rsidP="001D45C6">
      <w:pPr>
        <w:jc w:val="left"/>
        <w:rPr>
          <w:rFonts w:ascii="HGPSoeiPresenceEB" w:hAnsi="HGPSoeiPresenceEB" w:cs="HGPSoeiPresenceEB" w:hint="eastAsia"/>
          <w:color w:val="000000"/>
          <w:kern w:val="0"/>
          <w:szCs w:val="21"/>
        </w:rPr>
      </w:pPr>
      <w:r w:rsidRPr="001D45C6">
        <w:rPr>
          <w:rFonts w:ascii="HGPSoeiPresenceEB" w:hAnsi="HGPSoeiPresenceEB" w:cs="HGPSoeiPresenceEB"/>
          <w:color w:val="000000"/>
          <w:kern w:val="0"/>
          <w:szCs w:val="21"/>
        </w:rPr>
        <w:t>50</w:t>
      </w:r>
      <w:r w:rsidRPr="001D45C6">
        <w:rPr>
          <w:rFonts w:ascii="HGPSoeiPresenceEB" w:hAnsi="HGPSoeiPresenceEB" w:cs="HGPSoeiPresenceEB"/>
          <w:color w:val="000000"/>
          <w:kern w:val="0"/>
          <w:szCs w:val="21"/>
        </w:rPr>
        <w:t>歳で、立命館大学大学院先端総合学術研究科に社会人入学し、出生前診断、特に着床前診断導入をめぐる論争史について研究。現在、立命館</w:t>
      </w:r>
      <w:r w:rsidRPr="001D45C6">
        <w:rPr>
          <w:rFonts w:ascii="HGPSoeiPresenceEB" w:hAnsi="HGPSoeiPresenceEB" w:cs="HGPSoeiPresenceEB"/>
          <w:color w:val="000000"/>
          <w:kern w:val="0"/>
          <w:sz w:val="10"/>
          <w:szCs w:val="10"/>
        </w:rPr>
        <w:t>かん</w:t>
      </w:r>
      <w:r w:rsidRPr="001D45C6">
        <w:rPr>
          <w:rFonts w:ascii="HGPSoeiPresenceEB" w:hAnsi="HGPSoeiPresenceEB" w:cs="HGPSoeiPresenceEB"/>
          <w:color w:val="000000"/>
          <w:kern w:val="0"/>
          <w:szCs w:val="21"/>
        </w:rPr>
        <w:t>大学生存学研究センター</w:t>
      </w:r>
      <w:r w:rsidRPr="001D45C6">
        <w:rPr>
          <w:rFonts w:ascii="HGPSoeiPresenceEB" w:hAnsi="HGPSoeiPresenceEB" w:cs="HGPSoeiPresenceEB"/>
          <w:color w:val="000000"/>
          <w:kern w:val="0"/>
          <w:sz w:val="10"/>
          <w:szCs w:val="10"/>
        </w:rPr>
        <w:t>ー</w:t>
      </w:r>
      <w:r w:rsidRPr="001D45C6">
        <w:rPr>
          <w:rFonts w:ascii="HGPSoeiPresenceEB" w:hAnsi="HGPSoeiPresenceEB" w:cs="HGPSoeiPresenceEB"/>
          <w:color w:val="000000"/>
          <w:kern w:val="0"/>
          <w:szCs w:val="21"/>
        </w:rPr>
        <w:t>客員研究員、「グループ・生殖医療と差別」会員、「優生手術に対する謝罪を求める会」会員、「女性のための街かど相談室・ここからサロン」共同代表。著書に『受精卵診断と出生前診断</w:t>
      </w:r>
      <w:r w:rsidRPr="001D45C6">
        <w:rPr>
          <w:rFonts w:ascii="MS Mincho" w:hAnsi="MS Mincho" w:cs="MS Mincho"/>
          <w:color w:val="000000"/>
          <w:kern w:val="0"/>
          <w:szCs w:val="21"/>
        </w:rPr>
        <w:t>——</w:t>
      </w:r>
      <w:r w:rsidRPr="001D45C6">
        <w:rPr>
          <w:rFonts w:ascii="HGPSoeiPresenceEB" w:hAnsi="HGPSoeiPresenceEB" w:cs="HGPSoeiPresenceEB"/>
          <w:color w:val="000000"/>
          <w:kern w:val="0"/>
          <w:szCs w:val="21"/>
        </w:rPr>
        <w:t>その導入をめぐる争いの現代史』（生活書院、</w:t>
      </w:r>
      <w:r w:rsidRPr="001D45C6">
        <w:rPr>
          <w:rFonts w:ascii="HGPSoeiPresenceEB" w:hAnsi="HGPSoeiPresenceEB" w:cs="HGPSoeiPresenceEB"/>
          <w:color w:val="000000"/>
          <w:kern w:val="0"/>
          <w:szCs w:val="21"/>
        </w:rPr>
        <w:t>2012</w:t>
      </w:r>
      <w:r w:rsidRPr="001D45C6">
        <w:rPr>
          <w:rFonts w:ascii="HGPSoeiPresenceEB" w:hAnsi="HGPSoeiPresenceEB" w:cs="HGPSoeiPresenceEB"/>
          <w:color w:val="000000"/>
          <w:kern w:val="0"/>
          <w:szCs w:val="21"/>
        </w:rPr>
        <w:t>）、『戦後日本における女性障害者への強制的な不妊手術』（立命館大学生存学研究</w:t>
      </w:r>
      <w:r w:rsidR="001813A2">
        <w:rPr>
          <w:rFonts w:ascii="HGPSoeiPresenceEB" w:hAnsi="HGPSoeiPresenceEB" w:cs="HGPSoeiPresenceEB" w:hint="eastAsia"/>
          <w:color w:val="000000"/>
          <w:kern w:val="0"/>
          <w:szCs w:val="21"/>
        </w:rPr>
        <w:t>センター、</w:t>
      </w:r>
      <w:r w:rsidR="001813A2">
        <w:rPr>
          <w:rFonts w:ascii="HGPSoeiPresenceEB" w:hAnsi="HGPSoeiPresenceEB" w:cs="HGPSoeiPresenceEB" w:hint="eastAsia"/>
          <w:color w:val="000000"/>
          <w:kern w:val="0"/>
          <w:szCs w:val="21"/>
        </w:rPr>
        <w:t>2016</w:t>
      </w:r>
      <w:r w:rsidR="001813A2">
        <w:rPr>
          <w:rFonts w:ascii="HGPSoeiPresenceEB" w:hAnsi="HGPSoeiPresenceEB" w:cs="HGPSoeiPresenceEB"/>
          <w:color w:val="000000"/>
          <w:kern w:val="0"/>
          <w:szCs w:val="21"/>
        </w:rPr>
        <w:t>）</w:t>
      </w:r>
    </w:p>
    <w:p w:rsidR="001813A2" w:rsidRDefault="001813A2" w:rsidP="001D45C6">
      <w:pPr>
        <w:jc w:val="left"/>
        <w:rPr>
          <w:rFonts w:ascii="HGPSoeiPresenceEB" w:hAnsi="HGPSoeiPresenceEB" w:cs="HGPSoeiPresenceEB" w:hint="eastAsia"/>
          <w:color w:val="000000"/>
          <w:kern w:val="0"/>
          <w:szCs w:val="21"/>
        </w:rPr>
      </w:pPr>
    </w:p>
    <w:p w:rsidR="00BE3C36" w:rsidRDefault="00BE3C36" w:rsidP="001D45C6">
      <w:pPr>
        <w:jc w:val="left"/>
        <w:rPr>
          <w:rFonts w:ascii="HGPSoeiPresenceEB" w:hAnsi="HGPSoeiPresenceEB" w:cs="HGPSoeiPresenceEB" w:hint="eastAsia"/>
          <w:b/>
          <w:color w:val="000000"/>
          <w:kern w:val="0"/>
          <w:sz w:val="24"/>
          <w:szCs w:val="24"/>
        </w:rPr>
      </w:pPr>
      <w:r>
        <w:rPr>
          <w:rFonts w:ascii="HGPSoeiPresenceEB" w:hAnsi="HGPSoeiPresenceEB" w:cs="HGPSoeiPresenceEB" w:hint="eastAsia"/>
          <w:b/>
          <w:color w:val="000000"/>
          <w:kern w:val="0"/>
          <w:sz w:val="24"/>
          <w:szCs w:val="24"/>
        </w:rPr>
        <w:t>日時</w:t>
      </w:r>
      <w:r>
        <w:rPr>
          <w:rFonts w:ascii="HGPSoeiPresenceEB" w:hAnsi="HGPSoeiPresenceEB" w:cs="HGPSoeiPresenceEB" w:hint="eastAsia"/>
          <w:b/>
          <w:color w:val="000000"/>
          <w:kern w:val="0"/>
          <w:sz w:val="24"/>
          <w:szCs w:val="24"/>
        </w:rPr>
        <w:t>:2019</w:t>
      </w:r>
      <w:r>
        <w:rPr>
          <w:rFonts w:ascii="HGPSoeiPresenceEB" w:hAnsi="HGPSoeiPresenceEB" w:cs="HGPSoeiPresenceEB" w:hint="eastAsia"/>
          <w:b/>
          <w:color w:val="000000"/>
          <w:kern w:val="0"/>
          <w:sz w:val="24"/>
          <w:szCs w:val="24"/>
        </w:rPr>
        <w:t>年</w:t>
      </w:r>
      <w:r>
        <w:rPr>
          <w:rFonts w:ascii="HGPSoeiPresenceEB" w:hAnsi="HGPSoeiPresenceEB" w:cs="HGPSoeiPresenceEB" w:hint="eastAsia"/>
          <w:b/>
          <w:color w:val="000000"/>
          <w:kern w:val="0"/>
          <w:sz w:val="24"/>
          <w:szCs w:val="24"/>
        </w:rPr>
        <w:t>4</w:t>
      </w:r>
      <w:r>
        <w:rPr>
          <w:rFonts w:ascii="HGPSoeiPresenceEB" w:hAnsi="HGPSoeiPresenceEB" w:cs="HGPSoeiPresenceEB" w:hint="eastAsia"/>
          <w:b/>
          <w:color w:val="000000"/>
          <w:kern w:val="0"/>
          <w:sz w:val="24"/>
          <w:szCs w:val="24"/>
        </w:rPr>
        <w:t>月</w:t>
      </w:r>
      <w:r>
        <w:rPr>
          <w:rFonts w:ascii="HGPSoeiPresenceEB" w:hAnsi="HGPSoeiPresenceEB" w:cs="HGPSoeiPresenceEB" w:hint="eastAsia"/>
          <w:b/>
          <w:color w:val="000000"/>
          <w:kern w:val="0"/>
          <w:sz w:val="24"/>
          <w:szCs w:val="24"/>
        </w:rPr>
        <w:t>12</w:t>
      </w:r>
      <w:r>
        <w:rPr>
          <w:rFonts w:ascii="HGPSoeiPresenceEB" w:hAnsi="HGPSoeiPresenceEB" w:cs="HGPSoeiPresenceEB" w:hint="eastAsia"/>
          <w:b/>
          <w:color w:val="000000"/>
          <w:kern w:val="0"/>
          <w:sz w:val="24"/>
          <w:szCs w:val="24"/>
        </w:rPr>
        <w:t>日</w:t>
      </w:r>
      <w:r>
        <w:rPr>
          <w:rFonts w:ascii="HGPSoeiPresenceEB" w:hAnsi="HGPSoeiPresenceEB" w:cs="HGPSoeiPresenceEB" w:hint="eastAsia"/>
          <w:b/>
          <w:color w:val="000000"/>
          <w:kern w:val="0"/>
          <w:sz w:val="24"/>
          <w:szCs w:val="24"/>
        </w:rPr>
        <w:t>(</w:t>
      </w:r>
      <w:r>
        <w:rPr>
          <w:rFonts w:ascii="HGPSoeiPresenceEB" w:hAnsi="HGPSoeiPresenceEB" w:cs="HGPSoeiPresenceEB" w:hint="eastAsia"/>
          <w:b/>
          <w:color w:val="000000"/>
          <w:kern w:val="0"/>
          <w:sz w:val="24"/>
          <w:szCs w:val="24"/>
        </w:rPr>
        <w:t>金</w:t>
      </w:r>
      <w:r>
        <w:rPr>
          <w:rFonts w:ascii="HGPSoeiPresenceEB" w:hAnsi="HGPSoeiPresenceEB" w:cs="HGPSoeiPresenceEB" w:hint="eastAsia"/>
          <w:b/>
          <w:color w:val="000000"/>
          <w:kern w:val="0"/>
          <w:sz w:val="24"/>
          <w:szCs w:val="24"/>
        </w:rPr>
        <w:t>)</w:t>
      </w:r>
      <w:r>
        <w:rPr>
          <w:rFonts w:ascii="HGPSoeiPresenceEB" w:hAnsi="HGPSoeiPresenceEB" w:cs="HGPSoeiPresenceEB" w:hint="eastAsia"/>
          <w:b/>
          <w:color w:val="000000"/>
          <w:kern w:val="0"/>
          <w:sz w:val="24"/>
          <w:szCs w:val="24"/>
        </w:rPr>
        <w:t xml:space="preserve">　</w:t>
      </w:r>
      <w:r>
        <w:rPr>
          <w:rFonts w:ascii="HGPSoeiPresenceEB" w:hAnsi="HGPSoeiPresenceEB" w:cs="HGPSoeiPresenceEB" w:hint="eastAsia"/>
          <w:b/>
          <w:color w:val="000000"/>
          <w:kern w:val="0"/>
          <w:sz w:val="24"/>
          <w:szCs w:val="24"/>
        </w:rPr>
        <w:t>18:30</w:t>
      </w:r>
      <w:r>
        <w:rPr>
          <w:rFonts w:ascii="HGPSoeiPresenceEB" w:hAnsi="HGPSoeiPresenceEB" w:cs="HGPSoeiPresenceEB" w:hint="eastAsia"/>
          <w:b/>
          <w:color w:val="000000"/>
          <w:kern w:val="0"/>
          <w:sz w:val="24"/>
          <w:szCs w:val="24"/>
        </w:rPr>
        <w:t>～</w:t>
      </w:r>
      <w:r>
        <w:rPr>
          <w:rFonts w:ascii="HGPSoeiPresenceEB" w:hAnsi="HGPSoeiPresenceEB" w:cs="HGPSoeiPresenceEB" w:hint="eastAsia"/>
          <w:b/>
          <w:color w:val="000000"/>
          <w:kern w:val="0"/>
          <w:sz w:val="24"/>
          <w:szCs w:val="24"/>
        </w:rPr>
        <w:t>21:00</w:t>
      </w:r>
      <w:r>
        <w:rPr>
          <w:rFonts w:ascii="HGPSoeiPresenceEB" w:hAnsi="HGPSoeiPresenceEB" w:cs="HGPSoeiPresenceEB" w:hint="eastAsia"/>
          <w:b/>
          <w:color w:val="000000"/>
          <w:kern w:val="0"/>
          <w:sz w:val="24"/>
          <w:szCs w:val="24"/>
        </w:rPr>
        <w:t xml:space="preserve">　</w:t>
      </w:r>
      <w:r>
        <w:rPr>
          <w:rFonts w:ascii="HGPSoeiPresenceEB" w:hAnsi="HGPSoeiPresenceEB" w:cs="HGPSoeiPresenceEB" w:hint="eastAsia"/>
          <w:b/>
          <w:color w:val="000000"/>
          <w:kern w:val="0"/>
          <w:sz w:val="24"/>
          <w:szCs w:val="24"/>
        </w:rPr>
        <w:t>(</w:t>
      </w:r>
      <w:r>
        <w:rPr>
          <w:rFonts w:ascii="HGPSoeiPresenceEB" w:hAnsi="HGPSoeiPresenceEB" w:cs="HGPSoeiPresenceEB" w:hint="eastAsia"/>
          <w:b/>
          <w:color w:val="000000"/>
          <w:kern w:val="0"/>
          <w:sz w:val="24"/>
          <w:szCs w:val="24"/>
        </w:rPr>
        <w:t xml:space="preserve">受付・開場　</w:t>
      </w:r>
      <w:r>
        <w:rPr>
          <w:rFonts w:ascii="HGPSoeiPresenceEB" w:hAnsi="HGPSoeiPresenceEB" w:cs="HGPSoeiPresenceEB" w:hint="eastAsia"/>
          <w:b/>
          <w:color w:val="000000"/>
          <w:kern w:val="0"/>
          <w:sz w:val="24"/>
          <w:szCs w:val="24"/>
        </w:rPr>
        <w:t>18:15</w:t>
      </w:r>
      <w:r>
        <w:rPr>
          <w:rFonts w:ascii="HGPSoeiPresenceEB" w:hAnsi="HGPSoeiPresenceEB" w:cs="HGPSoeiPresenceEB" w:hint="eastAsia"/>
          <w:b/>
          <w:color w:val="000000"/>
          <w:kern w:val="0"/>
          <w:sz w:val="24"/>
          <w:szCs w:val="24"/>
        </w:rPr>
        <w:t>～</w:t>
      </w:r>
      <w:r>
        <w:rPr>
          <w:rFonts w:ascii="HGPSoeiPresenceEB" w:hAnsi="HGPSoeiPresenceEB" w:cs="HGPSoeiPresenceEB" w:hint="eastAsia"/>
          <w:b/>
          <w:color w:val="000000"/>
          <w:kern w:val="0"/>
          <w:sz w:val="24"/>
          <w:szCs w:val="24"/>
        </w:rPr>
        <w:t>)</w:t>
      </w:r>
    </w:p>
    <w:p w:rsidR="00BE3C36" w:rsidRDefault="00BE3C36" w:rsidP="001D45C6">
      <w:pPr>
        <w:jc w:val="left"/>
        <w:rPr>
          <w:rFonts w:ascii="HGPSoeiPresenceEB" w:hAnsi="HGPSoeiPresenceEB" w:cs="HGPSoeiPresenceEB" w:hint="eastAsia"/>
          <w:b/>
          <w:color w:val="000000"/>
          <w:kern w:val="0"/>
          <w:sz w:val="24"/>
          <w:szCs w:val="24"/>
        </w:rPr>
      </w:pPr>
      <w:r>
        <w:rPr>
          <w:rFonts w:ascii="HGPSoeiPresenceEB" w:hAnsi="HGPSoeiPresenceEB" w:cs="HGPSoeiPresenceEB" w:hint="eastAsia"/>
          <w:b/>
          <w:color w:val="000000"/>
          <w:kern w:val="0"/>
          <w:sz w:val="24"/>
          <w:szCs w:val="24"/>
        </w:rPr>
        <w:t>会場</w:t>
      </w:r>
      <w:r>
        <w:rPr>
          <w:rFonts w:ascii="HGPSoeiPresenceEB" w:hAnsi="HGPSoeiPresenceEB" w:cs="HGPSoeiPresenceEB" w:hint="eastAsia"/>
          <w:b/>
          <w:color w:val="000000"/>
          <w:kern w:val="0"/>
          <w:sz w:val="24"/>
          <w:szCs w:val="24"/>
        </w:rPr>
        <w:t>:</w:t>
      </w:r>
      <w:r>
        <w:rPr>
          <w:rFonts w:ascii="HGPSoeiPresenceEB" w:hAnsi="HGPSoeiPresenceEB" w:cs="HGPSoeiPresenceEB" w:hint="eastAsia"/>
          <w:b/>
          <w:color w:val="000000"/>
          <w:kern w:val="0"/>
          <w:sz w:val="24"/>
          <w:szCs w:val="24"/>
        </w:rPr>
        <w:t xml:space="preserve">札幌エルプラザ　</w:t>
      </w:r>
      <w:r>
        <w:rPr>
          <w:rFonts w:ascii="HGPSoeiPresenceEB" w:hAnsi="HGPSoeiPresenceEB" w:cs="HGPSoeiPresenceEB" w:hint="eastAsia"/>
          <w:b/>
          <w:color w:val="000000"/>
          <w:kern w:val="0"/>
          <w:sz w:val="24"/>
          <w:szCs w:val="24"/>
        </w:rPr>
        <w:t>4</w:t>
      </w:r>
      <w:r>
        <w:rPr>
          <w:rFonts w:ascii="HGPSoeiPresenceEB" w:hAnsi="HGPSoeiPresenceEB" w:cs="HGPSoeiPresenceEB" w:hint="eastAsia"/>
          <w:b/>
          <w:color w:val="000000"/>
          <w:kern w:val="0"/>
          <w:sz w:val="24"/>
          <w:szCs w:val="24"/>
        </w:rPr>
        <w:t xml:space="preserve">階　大研修室　</w:t>
      </w:r>
      <w:r>
        <w:rPr>
          <w:rFonts w:ascii="HGPSoeiPresenceEB" w:hAnsi="HGPSoeiPresenceEB" w:cs="HGPSoeiPresenceEB" w:hint="eastAsia"/>
          <w:b/>
          <w:color w:val="000000"/>
          <w:kern w:val="0"/>
          <w:sz w:val="24"/>
          <w:szCs w:val="24"/>
        </w:rPr>
        <w:t>(</w:t>
      </w:r>
      <w:r>
        <w:rPr>
          <w:rFonts w:ascii="HGPSoeiPresenceEB" w:hAnsi="HGPSoeiPresenceEB" w:cs="HGPSoeiPresenceEB" w:hint="eastAsia"/>
          <w:b/>
          <w:color w:val="000000"/>
          <w:kern w:val="0"/>
          <w:sz w:val="24"/>
          <w:szCs w:val="24"/>
        </w:rPr>
        <w:t>札幌市北区北</w:t>
      </w:r>
      <w:r>
        <w:rPr>
          <w:rFonts w:ascii="HGPSoeiPresenceEB" w:hAnsi="HGPSoeiPresenceEB" w:cs="HGPSoeiPresenceEB" w:hint="eastAsia"/>
          <w:b/>
          <w:color w:val="000000"/>
          <w:kern w:val="0"/>
          <w:sz w:val="24"/>
          <w:szCs w:val="24"/>
        </w:rPr>
        <w:t>8</w:t>
      </w:r>
      <w:r>
        <w:rPr>
          <w:rFonts w:ascii="HGPSoeiPresenceEB" w:hAnsi="HGPSoeiPresenceEB" w:cs="HGPSoeiPresenceEB" w:hint="eastAsia"/>
          <w:b/>
          <w:color w:val="000000"/>
          <w:kern w:val="0"/>
          <w:sz w:val="24"/>
          <w:szCs w:val="24"/>
        </w:rPr>
        <w:t>条西</w:t>
      </w:r>
      <w:r>
        <w:rPr>
          <w:rFonts w:ascii="HGPSoeiPresenceEB" w:hAnsi="HGPSoeiPresenceEB" w:cs="HGPSoeiPresenceEB" w:hint="eastAsia"/>
          <w:b/>
          <w:color w:val="000000"/>
          <w:kern w:val="0"/>
          <w:sz w:val="24"/>
          <w:szCs w:val="24"/>
        </w:rPr>
        <w:t>3</w:t>
      </w:r>
      <w:r>
        <w:rPr>
          <w:rFonts w:ascii="HGPSoeiPresenceEB" w:hAnsi="HGPSoeiPresenceEB" w:cs="HGPSoeiPresenceEB" w:hint="eastAsia"/>
          <w:b/>
          <w:color w:val="000000"/>
          <w:kern w:val="0"/>
          <w:sz w:val="24"/>
          <w:szCs w:val="24"/>
        </w:rPr>
        <w:t>丁目</w:t>
      </w:r>
      <w:r>
        <w:rPr>
          <w:rFonts w:ascii="HGPSoeiPresenceEB" w:hAnsi="HGPSoeiPresenceEB" w:cs="HGPSoeiPresenceEB" w:hint="eastAsia"/>
          <w:b/>
          <w:color w:val="000000"/>
          <w:kern w:val="0"/>
          <w:sz w:val="24"/>
          <w:szCs w:val="24"/>
        </w:rPr>
        <w:t>)</w:t>
      </w:r>
    </w:p>
    <w:p w:rsidR="00BE3C36" w:rsidRDefault="005C4B8B" w:rsidP="001D45C6">
      <w:pPr>
        <w:jc w:val="left"/>
        <w:rPr>
          <w:rFonts w:ascii="Calibri" w:hAnsi="Calibri" w:cs="Calibri" w:hint="eastAsia"/>
          <w:b/>
          <w:sz w:val="24"/>
          <w:szCs w:val="24"/>
        </w:rPr>
      </w:pPr>
      <w:r w:rsidRPr="005C4B8B">
        <w:rPr>
          <w:rFonts w:ascii="Calibri" w:hAnsi="Calibri" w:cs="Calibri" w:hint="eastAsia"/>
          <w:b/>
          <w:sz w:val="24"/>
          <w:szCs w:val="24"/>
        </w:rPr>
        <w:t>資料代：</w:t>
      </w:r>
      <w:r w:rsidRPr="005C4B8B">
        <w:rPr>
          <w:rFonts w:ascii="Calibri" w:hAnsi="Calibri" w:cs="Calibri"/>
          <w:b/>
          <w:sz w:val="24"/>
          <w:szCs w:val="24"/>
        </w:rPr>
        <w:t>500</w:t>
      </w:r>
      <w:r w:rsidRPr="005C4B8B">
        <w:rPr>
          <w:rFonts w:ascii="Calibri" w:hAnsi="Calibri" w:cs="Calibri" w:hint="eastAsia"/>
          <w:b/>
          <w:sz w:val="24"/>
          <w:szCs w:val="24"/>
        </w:rPr>
        <w:t>円</w:t>
      </w:r>
      <w:r w:rsidRPr="005C4B8B">
        <w:rPr>
          <w:rFonts w:ascii="Calibri" w:hAnsi="Calibri" w:cs="Calibri"/>
          <w:b/>
          <w:sz w:val="24"/>
          <w:szCs w:val="24"/>
        </w:rPr>
        <w:t>(</w:t>
      </w:r>
      <w:r w:rsidRPr="005C4B8B">
        <w:rPr>
          <w:rFonts w:ascii="Calibri" w:hAnsi="Calibri" w:cs="Calibri" w:hint="eastAsia"/>
          <w:b/>
          <w:sz w:val="24"/>
          <w:szCs w:val="24"/>
        </w:rPr>
        <w:t>学生、資料が必要ない介助者は無料</w:t>
      </w:r>
      <w:r w:rsidRPr="005C4B8B">
        <w:rPr>
          <w:rFonts w:ascii="Calibri" w:hAnsi="Calibri" w:cs="Calibri"/>
          <w:b/>
          <w:sz w:val="24"/>
          <w:szCs w:val="24"/>
        </w:rPr>
        <w:t>)</w:t>
      </w:r>
    </w:p>
    <w:p w:rsidR="005C4B8B" w:rsidRDefault="005C4B8B" w:rsidP="001D45C6">
      <w:pPr>
        <w:jc w:val="left"/>
        <w:rPr>
          <w:rFonts w:ascii="HGPSoeiPresenceEB" w:hAnsi="HGPSoeiPresenceEB" w:cs="HGPSoeiPresenceEB" w:hint="eastAsia"/>
          <w:b/>
          <w:color w:val="000000"/>
          <w:kern w:val="0"/>
          <w:sz w:val="24"/>
          <w:szCs w:val="24"/>
        </w:rPr>
      </w:pPr>
      <w:r>
        <w:rPr>
          <w:rFonts w:ascii="HGPSoeiPresenceEB" w:hAnsi="HGPSoeiPresenceEB" w:cs="HGPSoeiPresenceEB" w:hint="eastAsia"/>
          <w:b/>
          <w:color w:val="000000"/>
          <w:kern w:val="0"/>
          <w:sz w:val="24"/>
          <w:szCs w:val="24"/>
        </w:rPr>
        <w:t xml:space="preserve">　　　★点字資料が必要な方は</w:t>
      </w:r>
      <w:r>
        <w:rPr>
          <w:rFonts w:ascii="HGPSoeiPresenceEB" w:hAnsi="HGPSoeiPresenceEB" w:cs="HGPSoeiPresenceEB" w:hint="eastAsia"/>
          <w:b/>
          <w:color w:val="000000"/>
          <w:kern w:val="0"/>
          <w:sz w:val="24"/>
          <w:szCs w:val="24"/>
        </w:rPr>
        <w:t>3</w:t>
      </w:r>
      <w:r>
        <w:rPr>
          <w:rFonts w:ascii="HGPSoeiPresenceEB" w:hAnsi="HGPSoeiPresenceEB" w:cs="HGPSoeiPresenceEB" w:hint="eastAsia"/>
          <w:b/>
          <w:color w:val="000000"/>
          <w:kern w:val="0"/>
          <w:sz w:val="24"/>
          <w:szCs w:val="24"/>
        </w:rPr>
        <w:t>月</w:t>
      </w:r>
      <w:r>
        <w:rPr>
          <w:rFonts w:ascii="HGPSoeiPresenceEB" w:hAnsi="HGPSoeiPresenceEB" w:cs="HGPSoeiPresenceEB" w:hint="eastAsia"/>
          <w:b/>
          <w:color w:val="000000"/>
          <w:kern w:val="0"/>
          <w:sz w:val="24"/>
          <w:szCs w:val="24"/>
        </w:rPr>
        <w:t>29</w:t>
      </w:r>
      <w:r>
        <w:rPr>
          <w:rFonts w:ascii="HGPSoeiPresenceEB" w:hAnsi="HGPSoeiPresenceEB" w:cs="HGPSoeiPresenceEB" w:hint="eastAsia"/>
          <w:b/>
          <w:color w:val="000000"/>
          <w:kern w:val="0"/>
          <w:sz w:val="24"/>
          <w:szCs w:val="24"/>
        </w:rPr>
        <w:t>日</w:t>
      </w:r>
      <w:r>
        <w:rPr>
          <w:rFonts w:ascii="HGPSoeiPresenceEB" w:hAnsi="HGPSoeiPresenceEB" w:cs="HGPSoeiPresenceEB" w:hint="eastAsia"/>
          <w:b/>
          <w:color w:val="000000"/>
          <w:kern w:val="0"/>
          <w:sz w:val="24"/>
          <w:szCs w:val="24"/>
        </w:rPr>
        <w:t>(</w:t>
      </w:r>
      <w:r>
        <w:rPr>
          <w:rFonts w:ascii="HGPSoeiPresenceEB" w:hAnsi="HGPSoeiPresenceEB" w:cs="HGPSoeiPresenceEB" w:hint="eastAsia"/>
          <w:b/>
          <w:color w:val="000000"/>
          <w:kern w:val="0"/>
          <w:sz w:val="24"/>
          <w:szCs w:val="24"/>
        </w:rPr>
        <w:t>金</w:t>
      </w:r>
      <w:r>
        <w:rPr>
          <w:rFonts w:ascii="HGPSoeiPresenceEB" w:hAnsi="HGPSoeiPresenceEB" w:cs="HGPSoeiPresenceEB" w:hint="eastAsia"/>
          <w:b/>
          <w:color w:val="000000"/>
          <w:kern w:val="0"/>
          <w:sz w:val="24"/>
          <w:szCs w:val="24"/>
        </w:rPr>
        <w:t>)</w:t>
      </w:r>
      <w:r>
        <w:rPr>
          <w:rFonts w:ascii="HGPSoeiPresenceEB" w:hAnsi="HGPSoeiPresenceEB" w:cs="HGPSoeiPresenceEB" w:hint="eastAsia"/>
          <w:b/>
          <w:color w:val="000000"/>
          <w:kern w:val="0"/>
          <w:sz w:val="24"/>
          <w:szCs w:val="24"/>
        </w:rPr>
        <w:t>までにご連絡下さい。</w:t>
      </w:r>
    </w:p>
    <w:p w:rsidR="005C4B8B" w:rsidRDefault="005C4B8B" w:rsidP="001D45C6">
      <w:pPr>
        <w:jc w:val="left"/>
        <w:rPr>
          <w:rFonts w:ascii="HGPSoeiPresenceEB" w:hAnsi="HGPSoeiPresenceEB" w:cs="HGPSoeiPresenceEB" w:hint="eastAsia"/>
          <w:b/>
          <w:color w:val="000000"/>
          <w:kern w:val="0"/>
          <w:sz w:val="24"/>
          <w:szCs w:val="24"/>
        </w:rPr>
      </w:pPr>
      <w:r>
        <w:rPr>
          <w:rFonts w:ascii="HGPSoeiPresenceEB" w:hAnsi="HGPSoeiPresenceEB" w:cs="HGPSoeiPresenceEB" w:hint="eastAsia"/>
          <w:b/>
          <w:color w:val="000000"/>
          <w:kern w:val="0"/>
          <w:sz w:val="24"/>
          <w:szCs w:val="24"/>
        </w:rPr>
        <w:t xml:space="preserve">　　　★手話通訳、要約筆記が必要な方は、事前にお問い合わせ下さい。</w:t>
      </w:r>
    </w:p>
    <w:p w:rsidR="005C4B8B" w:rsidRDefault="005C4B8B" w:rsidP="001D45C6">
      <w:pPr>
        <w:jc w:val="left"/>
        <w:rPr>
          <w:rFonts w:ascii="HGPSoeiPresenceEB" w:hAnsi="HGPSoeiPresenceEB" w:cs="HGPSoeiPresenceEB" w:hint="eastAsia"/>
          <w:b/>
          <w:color w:val="000000"/>
          <w:kern w:val="0"/>
          <w:sz w:val="24"/>
          <w:szCs w:val="24"/>
        </w:rPr>
      </w:pPr>
    </w:p>
    <w:p w:rsidR="005C4B8B" w:rsidRPr="005C4B8B" w:rsidRDefault="005C4B8B" w:rsidP="005C4B8B">
      <w:pPr>
        <w:autoSpaceDE w:val="0"/>
        <w:autoSpaceDN w:val="0"/>
        <w:adjustRightInd w:val="0"/>
        <w:jc w:val="left"/>
        <w:rPr>
          <w:rFonts w:ascii="HGP創英ﾌﾟﾚｾﾞﾝｽEB" w:eastAsia="HGP創英ﾌﾟﾚｾﾞﾝｽEB" w:cs="HGP創英ﾌﾟﾚｾﾞﾝｽEB"/>
          <w:color w:val="000000"/>
          <w:kern w:val="0"/>
          <w:sz w:val="24"/>
          <w:szCs w:val="24"/>
        </w:rPr>
      </w:pPr>
    </w:p>
    <w:p w:rsidR="005C4B8B" w:rsidRPr="005C4B8B" w:rsidRDefault="005C4B8B" w:rsidP="005C4B8B">
      <w:pPr>
        <w:autoSpaceDE w:val="0"/>
        <w:autoSpaceDN w:val="0"/>
        <w:adjustRightInd w:val="0"/>
        <w:jc w:val="left"/>
        <w:rPr>
          <w:rFonts w:ascii="HGP創英ﾌﾟﾚｾﾞﾝｽEB" w:eastAsia="HGP創英ﾌﾟﾚｾﾞﾝｽEB" w:cs="HGP創英ﾌﾟﾚｾﾞﾝｽEB"/>
          <w:b/>
          <w:color w:val="000000"/>
          <w:kern w:val="0"/>
          <w:sz w:val="24"/>
          <w:szCs w:val="24"/>
        </w:rPr>
      </w:pPr>
      <w:r w:rsidRPr="005C4B8B">
        <w:rPr>
          <w:rFonts w:ascii="HGP創英ﾌﾟﾚｾﾞﾝｽEB" w:eastAsia="HGP創英ﾌﾟﾚｾﾞﾝｽEB" w:cs="HGP創英ﾌﾟﾚｾﾞﾝｽEB" w:hint="eastAsia"/>
          <w:b/>
          <w:color w:val="000000"/>
          <w:kern w:val="0"/>
          <w:sz w:val="24"/>
          <w:szCs w:val="24"/>
        </w:rPr>
        <w:t>共催</w:t>
      </w:r>
      <w:r w:rsidRPr="005C4B8B">
        <w:rPr>
          <w:rFonts w:ascii="HGP創英ﾌﾟﾚｾﾞﾝｽEB" w:eastAsia="HGP創英ﾌﾟﾚｾﾞﾝｽEB" w:cs="HGP創英ﾌﾟﾚｾﾞﾝｽEB"/>
          <w:b/>
          <w:color w:val="000000"/>
          <w:kern w:val="0"/>
          <w:sz w:val="24"/>
          <w:szCs w:val="24"/>
        </w:rPr>
        <w:t xml:space="preserve"> </w:t>
      </w:r>
      <w:r w:rsidRPr="005C4B8B">
        <w:rPr>
          <w:rFonts w:ascii="HGP創英ﾌﾟﾚｾﾞﾝｽEB" w:eastAsia="HGP創英ﾌﾟﾚｾﾞﾝｽEB" w:cs="HGP創英ﾌﾟﾚｾﾞﾝｽEB" w:hint="eastAsia"/>
          <w:b/>
          <w:color w:val="000000"/>
          <w:kern w:val="0"/>
          <w:sz w:val="24"/>
          <w:szCs w:val="24"/>
        </w:rPr>
        <w:t>：優生保護法被害者を支える市民の会・北海道、</w:t>
      </w:r>
      <w:r w:rsidRPr="005C4B8B">
        <w:rPr>
          <w:rFonts w:ascii="HGP創英ﾌﾟﾚｾﾞﾝｽEB" w:eastAsia="HGP創英ﾌﾟﾚｾﾞﾝｽEB" w:cs="HGP創英ﾌﾟﾚｾﾞﾝｽEB"/>
          <w:b/>
          <w:color w:val="000000"/>
          <w:kern w:val="0"/>
          <w:sz w:val="24"/>
          <w:szCs w:val="24"/>
        </w:rPr>
        <w:t>DPI</w:t>
      </w:r>
      <w:r w:rsidRPr="005C4B8B">
        <w:rPr>
          <w:rFonts w:ascii="HGP創英ﾌﾟﾚｾﾞﾝｽEB" w:eastAsia="HGP創英ﾌﾟﾚｾﾞﾝｽEB" w:cs="HGP創英ﾌﾟﾚｾﾞﾝｽEB" w:hint="eastAsia"/>
          <w:b/>
          <w:color w:val="000000"/>
          <w:kern w:val="0"/>
          <w:sz w:val="24"/>
          <w:szCs w:val="24"/>
        </w:rPr>
        <w:t>北海道ブロック会議</w:t>
      </w:r>
    </w:p>
    <w:p w:rsidR="005C4B8B" w:rsidRPr="005C4B8B" w:rsidRDefault="005C4B8B" w:rsidP="005C4B8B">
      <w:pPr>
        <w:autoSpaceDE w:val="0"/>
        <w:autoSpaceDN w:val="0"/>
        <w:adjustRightInd w:val="0"/>
        <w:ind w:firstLineChars="400" w:firstLine="964"/>
        <w:jc w:val="left"/>
        <w:rPr>
          <w:rFonts w:ascii="HGP創英ﾌﾟﾚｾﾞﾝｽEB" w:eastAsia="HGP創英ﾌﾟﾚｾﾞﾝｽEB" w:cs="HGP創英ﾌﾟﾚｾﾞﾝｽEB"/>
          <w:b/>
          <w:color w:val="000000"/>
          <w:kern w:val="0"/>
          <w:sz w:val="24"/>
          <w:szCs w:val="24"/>
        </w:rPr>
      </w:pPr>
      <w:r w:rsidRPr="005C4B8B">
        <w:rPr>
          <w:rFonts w:ascii="HGP創英ﾌﾟﾚｾﾞﾝｽEB" w:eastAsia="HGP創英ﾌﾟﾚｾﾞﾝｽEB" w:cs="HGP創英ﾌﾟﾚｾﾞﾝｽEB" w:hint="eastAsia"/>
          <w:b/>
          <w:color w:val="000000"/>
          <w:kern w:val="0"/>
          <w:sz w:val="24"/>
          <w:szCs w:val="24"/>
        </w:rPr>
        <w:t>優生保護法被害者北海道弁護団、札幌・めざしの会</w:t>
      </w:r>
    </w:p>
    <w:p w:rsidR="005C4B8B" w:rsidRPr="005C4B8B" w:rsidRDefault="005C4B8B" w:rsidP="005C4B8B">
      <w:pPr>
        <w:autoSpaceDE w:val="0"/>
        <w:autoSpaceDN w:val="0"/>
        <w:adjustRightInd w:val="0"/>
        <w:jc w:val="left"/>
        <w:rPr>
          <w:rFonts w:ascii="HGP創英ﾌﾟﾚｾﾞﾝｽEB" w:eastAsia="HGP創英ﾌﾟﾚｾﾞﾝｽEB" w:cs="HGP創英ﾌﾟﾚｾﾞﾝｽEB"/>
          <w:b/>
          <w:color w:val="000000"/>
          <w:kern w:val="0"/>
          <w:sz w:val="24"/>
          <w:szCs w:val="24"/>
        </w:rPr>
      </w:pPr>
      <w:r w:rsidRPr="005C4B8B">
        <w:rPr>
          <w:rFonts w:ascii="HGP創英ﾌﾟﾚｾﾞﾝｽEB" w:eastAsia="HGP創英ﾌﾟﾚｾﾞﾝｽEB" w:cs="HGP創英ﾌﾟﾚｾﾞﾝｽEB" w:hint="eastAsia"/>
          <w:b/>
          <w:color w:val="000000"/>
          <w:kern w:val="0"/>
          <w:sz w:val="24"/>
          <w:szCs w:val="24"/>
        </w:rPr>
        <w:t>協力：さっぽろ自由学校「遊」</w:t>
      </w:r>
    </w:p>
    <w:p w:rsidR="00625A68" w:rsidRDefault="005C4B8B" w:rsidP="005C4B8B">
      <w:pPr>
        <w:jc w:val="left"/>
        <w:rPr>
          <w:rFonts w:ascii="HGP創英ﾌﾟﾚｾﾞﾝｽEB" w:eastAsia="HGP創英ﾌﾟﾚｾﾞﾝｽEB" w:hAnsi="Century" w:cs="HGP創英ﾌﾟﾚｾﾞﾝｽEB" w:hint="eastAsia"/>
          <w:b/>
          <w:color w:val="000000"/>
          <w:kern w:val="0"/>
          <w:sz w:val="24"/>
          <w:szCs w:val="24"/>
        </w:rPr>
      </w:pPr>
      <w:r w:rsidRPr="005C4B8B">
        <w:rPr>
          <w:rFonts w:ascii="HGP創英ﾌﾟﾚｾﾞﾝｽEB" w:eastAsia="HGP創英ﾌﾟﾚｾﾞﾝｽEB" w:cs="HGP創英ﾌﾟﾚｾﾞﾝｽEB" w:hint="eastAsia"/>
          <w:b/>
          <w:color w:val="000000"/>
          <w:kern w:val="0"/>
          <w:sz w:val="24"/>
          <w:szCs w:val="24"/>
        </w:rPr>
        <w:t>問合せ：『札幌・めざしの会』</w:t>
      </w:r>
      <w:r>
        <w:rPr>
          <w:rFonts w:ascii="HGP創英ﾌﾟﾚｾﾞﾝｽEB" w:eastAsia="HGP創英ﾌﾟﾚｾﾞﾝｽEB" w:cs="HGP創英ﾌﾟﾚｾﾞﾝｽEB" w:hint="eastAsia"/>
          <w:b/>
          <w:color w:val="000000"/>
          <w:kern w:val="0"/>
          <w:sz w:val="24"/>
          <w:szCs w:val="24"/>
        </w:rPr>
        <w:t xml:space="preserve"> </w:t>
      </w:r>
      <w:r w:rsidRPr="005C4B8B">
        <w:rPr>
          <w:rFonts w:ascii="HGP創英ﾌﾟﾚｾﾞﾝｽEB" w:eastAsia="HGP創英ﾌﾟﾚｾﾞﾝｽEB" w:cs="HGP創英ﾌﾟﾚｾﾞﾝｽEB" w:hint="eastAsia"/>
          <w:b/>
          <w:color w:val="000000"/>
          <w:kern w:val="0"/>
          <w:sz w:val="24"/>
          <w:szCs w:val="24"/>
        </w:rPr>
        <w:t>佐藤</w:t>
      </w:r>
      <w:r w:rsidRPr="005C4B8B">
        <w:rPr>
          <w:rFonts w:ascii="HGP創英ﾌﾟﾚｾﾞﾝｽEB" w:eastAsia="HGP創英ﾌﾟﾚｾﾞﾝｽEB" w:cs="HGP創英ﾌﾟﾚｾﾞﾝｽEB"/>
          <w:b/>
          <w:color w:val="000000"/>
          <w:kern w:val="0"/>
          <w:sz w:val="24"/>
          <w:szCs w:val="24"/>
        </w:rPr>
        <w:t xml:space="preserve"> </w:t>
      </w:r>
      <w:r>
        <w:rPr>
          <w:rFonts w:ascii="HGP創英ﾌﾟﾚｾﾞﾝｽEB" w:eastAsia="HGP創英ﾌﾟﾚｾﾞﾝｽEB" w:cs="HGP創英ﾌﾟﾚｾﾞﾝｽEB" w:hint="eastAsia"/>
          <w:b/>
          <w:color w:val="000000"/>
          <w:kern w:val="0"/>
          <w:sz w:val="24"/>
          <w:szCs w:val="24"/>
        </w:rPr>
        <w:t>まで</w:t>
      </w:r>
      <w:r w:rsidRPr="005C4B8B">
        <w:rPr>
          <w:rFonts w:ascii="HGP創英ﾌﾟﾚｾﾞﾝｽEB" w:eastAsia="HGP創英ﾌﾟﾚｾﾞﾝｽEB" w:cs="HGP創英ﾌﾟﾚｾﾞﾝｽEB"/>
          <w:b/>
          <w:color w:val="000000"/>
          <w:kern w:val="0"/>
          <w:sz w:val="24"/>
          <w:szCs w:val="24"/>
        </w:rPr>
        <w:t>(</w:t>
      </w:r>
      <w:r w:rsidRPr="005C4B8B">
        <w:rPr>
          <w:rFonts w:ascii="HGP創英ﾌﾟﾚｾﾞﾝｽEB" w:eastAsia="HGP創英ﾌﾟﾚｾﾞﾝｽEB" w:cs="HGP創英ﾌﾟﾚｾﾞﾝｽEB" w:hint="eastAsia"/>
          <w:b/>
          <w:color w:val="000000"/>
          <w:kern w:val="0"/>
          <w:sz w:val="24"/>
          <w:szCs w:val="24"/>
        </w:rPr>
        <w:t>電話・</w:t>
      </w:r>
      <w:r w:rsidRPr="005C4B8B">
        <w:rPr>
          <w:rFonts w:ascii="HGP創英ﾌﾟﾚｾﾞﾝｽEB" w:eastAsia="HGP創英ﾌﾟﾚｾﾞﾝｽEB" w:cs="HGP創英ﾌﾟﾚｾﾞﾝｽEB"/>
          <w:b/>
          <w:color w:val="000000"/>
          <w:kern w:val="0"/>
          <w:sz w:val="24"/>
          <w:szCs w:val="24"/>
        </w:rPr>
        <w:t>FAX</w:t>
      </w:r>
      <w:r w:rsidRPr="005C4B8B">
        <w:rPr>
          <w:rFonts w:ascii="HGP創英ﾌﾟﾚｾﾞﾝｽEB" w:eastAsia="HGP創英ﾌﾟﾚｾﾞﾝｽEB" w:cs="HGP創英ﾌﾟﾚｾﾞﾝｽEB" w:hint="eastAsia"/>
          <w:b/>
          <w:color w:val="000000"/>
          <w:kern w:val="0"/>
          <w:sz w:val="24"/>
          <w:szCs w:val="24"/>
        </w:rPr>
        <w:t>:</w:t>
      </w:r>
      <w:r w:rsidRPr="005C4B8B">
        <w:rPr>
          <w:rFonts w:ascii="HGP創英ﾌﾟﾚｾﾞﾝｽEB" w:eastAsia="HGP創英ﾌﾟﾚｾﾞﾝｽEB" w:cs="HGP創英ﾌﾟﾚｾﾞﾝｽEB"/>
          <w:b/>
          <w:color w:val="000000"/>
          <w:kern w:val="0"/>
          <w:sz w:val="24"/>
          <w:szCs w:val="24"/>
        </w:rPr>
        <w:t>011</w:t>
      </w:r>
      <w:r w:rsidRPr="005C4B8B">
        <w:rPr>
          <w:rFonts w:ascii="Century" w:eastAsia="HGP創英ﾌﾟﾚｾﾞﾝｽEB" w:hAnsi="Century" w:cs="Century"/>
          <w:b/>
          <w:color w:val="000000"/>
          <w:kern w:val="0"/>
          <w:sz w:val="24"/>
          <w:szCs w:val="24"/>
        </w:rPr>
        <w:t>−</w:t>
      </w:r>
      <w:r w:rsidRPr="005C4B8B">
        <w:rPr>
          <w:rFonts w:ascii="HGP創英ﾌﾟﾚｾﾞﾝｽEB" w:eastAsia="HGP創英ﾌﾟﾚｾﾞﾝｽEB" w:hAnsi="Century" w:cs="HGP創英ﾌﾟﾚｾﾞﾝｽEB"/>
          <w:b/>
          <w:color w:val="000000"/>
          <w:kern w:val="0"/>
          <w:sz w:val="24"/>
          <w:szCs w:val="24"/>
        </w:rPr>
        <w:t>614-8321)</w:t>
      </w:r>
    </w:p>
    <w:p w:rsidR="005C4B8B" w:rsidRPr="005C4B8B" w:rsidRDefault="005C4B8B" w:rsidP="00625A68">
      <w:pPr>
        <w:ind w:firstLineChars="1600" w:firstLine="3855"/>
        <w:jc w:val="left"/>
        <w:rPr>
          <w:rFonts w:ascii="HGPSoeiPresenceEB" w:hAnsi="HGPSoeiPresenceEB" w:cs="HGPSoeiPresenceEB"/>
          <w:b/>
          <w:color w:val="000000"/>
          <w:kern w:val="0"/>
          <w:sz w:val="24"/>
          <w:szCs w:val="24"/>
        </w:rPr>
      </w:pPr>
      <w:bookmarkStart w:id="0" w:name="_GoBack"/>
      <w:bookmarkEnd w:id="0"/>
      <w:r w:rsidRPr="005C4B8B">
        <w:rPr>
          <w:rFonts w:ascii="HGP創英ﾌﾟﾚｾﾞﾝｽEB" w:eastAsia="HGP創英ﾌﾟﾚｾﾞﾝｽEB" w:hAnsi="Century" w:cs="HGP創英ﾌﾟﾚｾﾞﾝｽEB"/>
          <w:b/>
          <w:color w:val="000000"/>
          <w:kern w:val="0"/>
          <w:sz w:val="24"/>
          <w:szCs w:val="24"/>
        </w:rPr>
        <w:t>(</w:t>
      </w:r>
      <w:r w:rsidRPr="005C4B8B">
        <w:rPr>
          <w:rFonts w:ascii="HGP創英ﾌﾟﾚｾﾞﾝｽEB" w:eastAsia="HGP創英ﾌﾟﾚｾﾞﾝｽEB" w:hAnsi="Century" w:cs="HGP創英ﾌﾟﾚｾﾞﾝｽEB" w:hint="eastAsia"/>
          <w:b/>
          <w:color w:val="000000"/>
          <w:kern w:val="0"/>
          <w:sz w:val="24"/>
          <w:szCs w:val="24"/>
        </w:rPr>
        <w:t>ｅ</w:t>
      </w:r>
      <w:r w:rsidRPr="005C4B8B">
        <w:rPr>
          <w:rFonts w:ascii="HGP創英ﾌﾟﾚｾﾞﾝｽEB" w:eastAsia="HGP創英ﾌﾟﾚｾﾞﾝｽEB" w:hAnsi="Century" w:cs="HGP創英ﾌﾟﾚｾﾞﾝｽEB"/>
          <w:b/>
          <w:color w:val="000000"/>
          <w:kern w:val="0"/>
          <w:sz w:val="24"/>
          <w:szCs w:val="24"/>
        </w:rPr>
        <w:t>mail</w:t>
      </w:r>
      <w:r w:rsidRPr="005C4B8B">
        <w:rPr>
          <w:rFonts w:ascii="HGP創英ﾌﾟﾚｾﾞﾝｽEB" w:eastAsia="HGP創英ﾌﾟﾚｾﾞﾝｽEB" w:hAnsi="Century" w:cs="HGP創英ﾌﾟﾚｾﾞﾝｽEB" w:hint="eastAsia"/>
          <w:b/>
          <w:color w:val="000000"/>
          <w:kern w:val="0"/>
          <w:sz w:val="24"/>
          <w:szCs w:val="24"/>
        </w:rPr>
        <w:t>：</w:t>
      </w:r>
      <w:r w:rsidRPr="005C4B8B">
        <w:rPr>
          <w:rFonts w:ascii="HGP創英ﾌﾟﾚｾﾞﾝｽEB" w:eastAsia="HGP創英ﾌﾟﾚｾﾞﾝｽEB" w:hAnsi="Century" w:cs="HGP創英ﾌﾟﾚｾﾞﾝｽEB"/>
          <w:b/>
          <w:color w:val="000000"/>
          <w:kern w:val="0"/>
          <w:sz w:val="24"/>
          <w:szCs w:val="24"/>
        </w:rPr>
        <w:t>yshgsasaeru@gmail.com)</w:t>
      </w:r>
    </w:p>
    <w:sectPr w:rsidR="005C4B8B" w:rsidRPr="005C4B8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Digi Kyokasho N-B">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SoeiPresenceEB">
    <w:altName w:val="HGP創英ﾌﾟﾚｾﾞﾝｽEB"/>
    <w:panose1 w:val="00000000000000000000"/>
    <w:charset w:val="00"/>
    <w:family w:val="swiss"/>
    <w:notTrueType/>
    <w:pitch w:val="default"/>
    <w:sig w:usb0="00000003" w:usb1="00000000" w:usb2="00000000" w:usb3="00000000" w:csb0="00000001" w:csb1="00000000"/>
  </w:font>
  <w:font w:name="MS Mincho">
    <w:altName w:val="ＭＳ 明朝"/>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GP創英ﾌﾟﾚｾﾞﾝｽEB">
    <w:altName w:val="HG P.n.pIsU.TY. EB"/>
    <w:panose1 w:val="02020800000000000000"/>
    <w:charset w:val="80"/>
    <w:family w:val="roman"/>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B5B"/>
    <w:rsid w:val="001813A2"/>
    <w:rsid w:val="001D45C6"/>
    <w:rsid w:val="003C4B5B"/>
    <w:rsid w:val="005C4B8B"/>
    <w:rsid w:val="00625A68"/>
    <w:rsid w:val="0079584D"/>
    <w:rsid w:val="00867374"/>
    <w:rsid w:val="00876D9D"/>
    <w:rsid w:val="00BE3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C4B5B"/>
    <w:pPr>
      <w:widowControl w:val="0"/>
      <w:autoSpaceDE w:val="0"/>
      <w:autoSpaceDN w:val="0"/>
      <w:adjustRightInd w:val="0"/>
    </w:pPr>
    <w:rPr>
      <w:rFonts w:ascii="UD Digi Kyokasho N-B" w:hAnsi="UD Digi Kyokasho N-B" w:cs="UD Digi Kyokasho N-B"/>
      <w:color w:val="000000"/>
      <w:kern w:val="0"/>
      <w:sz w:val="24"/>
      <w:szCs w:val="24"/>
    </w:rPr>
  </w:style>
  <w:style w:type="paragraph" w:styleId="a3">
    <w:name w:val="Balloon Text"/>
    <w:basedOn w:val="a"/>
    <w:link w:val="a4"/>
    <w:uiPriority w:val="99"/>
    <w:semiHidden/>
    <w:unhideWhenUsed/>
    <w:rsid w:val="001D45C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D45C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C4B5B"/>
    <w:pPr>
      <w:widowControl w:val="0"/>
      <w:autoSpaceDE w:val="0"/>
      <w:autoSpaceDN w:val="0"/>
      <w:adjustRightInd w:val="0"/>
    </w:pPr>
    <w:rPr>
      <w:rFonts w:ascii="UD Digi Kyokasho N-B" w:hAnsi="UD Digi Kyokasho N-B" w:cs="UD Digi Kyokasho N-B"/>
      <w:color w:val="000000"/>
      <w:kern w:val="0"/>
      <w:sz w:val="24"/>
      <w:szCs w:val="24"/>
    </w:rPr>
  </w:style>
  <w:style w:type="paragraph" w:styleId="a3">
    <w:name w:val="Balloon Text"/>
    <w:basedOn w:val="a"/>
    <w:link w:val="a4"/>
    <w:uiPriority w:val="99"/>
    <w:semiHidden/>
    <w:unhideWhenUsed/>
    <w:rsid w:val="001D45C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D45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75A1D-A579-4C38-B04D-793A2E8DC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2nd</dc:creator>
  <cp:lastModifiedBy>2nd</cp:lastModifiedBy>
  <cp:revision>1</cp:revision>
  <dcterms:created xsi:type="dcterms:W3CDTF">2019-04-05T01:49:00Z</dcterms:created>
  <dcterms:modified xsi:type="dcterms:W3CDTF">2019-04-05T03:42:00Z</dcterms:modified>
</cp:coreProperties>
</file>