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Pr="00FF4192" w:rsidRDefault="0091450C">
      <w:pPr>
        <w:framePr w:hSpace="142" w:wrap="around" w:vAnchor="text" w:hAnchor="page" w:x="1007" w:y="-1550"/>
      </w:pPr>
      <w:r w:rsidRPr="00FF4192">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8" o:title=""/>
          </v:shape>
          <o:OLEObject Type="Embed" ProgID="Word.Picture.8" ShapeID="_x0000_i1025" DrawAspect="Content" ObjectID="_1588152293" r:id="rId9"/>
        </w:object>
      </w:r>
    </w:p>
    <w:p w:rsidR="007C7227" w:rsidRPr="00FF4192" w:rsidRDefault="007C7227" w:rsidP="007C7227">
      <w:pPr>
        <w:jc w:val="right"/>
      </w:pPr>
      <w:r w:rsidRPr="00FF4192">
        <w:t>2018</w:t>
      </w:r>
      <w:r w:rsidRPr="00FF4192">
        <w:t>年</w:t>
      </w:r>
      <w:r w:rsidRPr="00FF4192">
        <w:t>5</w:t>
      </w:r>
      <w:r w:rsidRPr="00FF4192">
        <w:t>月</w:t>
      </w:r>
      <w:r w:rsidR="00FE4395">
        <w:rPr>
          <w:rFonts w:ascii="ＭＳ 明朝" w:hAnsi="ＭＳ 明朝" w:cs="ＭＳ 明朝"/>
        </w:rPr>
        <w:t>18</w:t>
      </w:r>
      <w:r w:rsidRPr="00FF4192">
        <w:t>日</w:t>
      </w:r>
    </w:p>
    <w:p w:rsidR="007C7227" w:rsidRPr="00FF4192" w:rsidRDefault="007C7227" w:rsidP="007C7227"/>
    <w:p w:rsidR="002E0502" w:rsidRPr="00FF4192" w:rsidRDefault="002E0502" w:rsidP="007C7227">
      <w:pPr>
        <w:jc w:val="center"/>
        <w:rPr>
          <w:rFonts w:ascii="Arial" w:hAnsi="Arial" w:cs="Arial"/>
          <w:sz w:val="32"/>
          <w:szCs w:val="32"/>
          <w:shd w:val="clear" w:color="auto" w:fill="FFFFFF"/>
        </w:rPr>
      </w:pPr>
      <w:r w:rsidRPr="00FF4192">
        <w:rPr>
          <w:rFonts w:ascii="Arial" w:hAnsi="Arial" w:cs="Arial"/>
          <w:sz w:val="32"/>
          <w:szCs w:val="32"/>
          <w:shd w:val="clear" w:color="auto" w:fill="FFFFFF"/>
        </w:rPr>
        <w:t>バリアフリー法改正法の成立に対する</w:t>
      </w:r>
      <w:r w:rsidRPr="00FF4192">
        <w:rPr>
          <w:rFonts w:ascii="Arial" w:hAnsi="Arial" w:cs="Arial"/>
          <w:sz w:val="32"/>
          <w:szCs w:val="32"/>
          <w:shd w:val="clear" w:color="auto" w:fill="FFFFFF"/>
        </w:rPr>
        <w:t>DPI</w:t>
      </w:r>
      <w:r w:rsidRPr="00FF4192">
        <w:rPr>
          <w:rFonts w:ascii="Arial" w:hAnsi="Arial" w:cs="Arial"/>
          <w:sz w:val="32"/>
          <w:szCs w:val="32"/>
          <w:shd w:val="clear" w:color="auto" w:fill="FFFFFF"/>
        </w:rPr>
        <w:t>日本会議声明</w:t>
      </w:r>
    </w:p>
    <w:p w:rsidR="007C7227" w:rsidRPr="00FF4192" w:rsidRDefault="007C7227" w:rsidP="007C7227">
      <w:pPr>
        <w:jc w:val="center"/>
      </w:pPr>
      <w:r w:rsidRPr="00FF4192">
        <w:rPr>
          <w:rFonts w:hint="eastAsia"/>
        </w:rPr>
        <w:t>インクルーシブ社会実現のために全国のバリアフリー整備のさらなる推進を！</w:t>
      </w:r>
    </w:p>
    <w:p w:rsidR="007C7227" w:rsidRPr="00FF4192" w:rsidRDefault="007C7227" w:rsidP="007C7227">
      <w:pPr>
        <w:jc w:val="center"/>
      </w:pPr>
    </w:p>
    <w:p w:rsidR="007C7227" w:rsidRPr="00FF4192" w:rsidRDefault="007C7227" w:rsidP="007C7227">
      <w:pPr>
        <w:jc w:val="right"/>
        <w:rPr>
          <w:rFonts w:asciiTheme="minorEastAsia" w:hAnsiTheme="minorEastAsia"/>
          <w:szCs w:val="72"/>
        </w:rPr>
      </w:pPr>
      <w:r w:rsidRPr="00FF4192">
        <w:rPr>
          <w:rFonts w:asciiTheme="minorEastAsia" w:hAnsiTheme="minorEastAsia" w:hint="eastAsia"/>
          <w:szCs w:val="72"/>
        </w:rPr>
        <w:t>特定非営利活動法人DPI（障害者インターナショナル）日本会議</w:t>
      </w:r>
    </w:p>
    <w:p w:rsidR="007C7227" w:rsidRPr="00FF4192" w:rsidRDefault="007C7227" w:rsidP="007C7227">
      <w:pPr>
        <w:jc w:val="right"/>
        <w:rPr>
          <w:rFonts w:asciiTheme="minorEastAsia" w:hAnsiTheme="minorEastAsia"/>
          <w:szCs w:val="72"/>
        </w:rPr>
      </w:pPr>
      <w:r w:rsidRPr="00FF4192">
        <w:rPr>
          <w:rFonts w:asciiTheme="minorEastAsia" w:hAnsiTheme="minorEastAsia" w:hint="eastAsia"/>
          <w:szCs w:val="72"/>
        </w:rPr>
        <w:t>議長　平野みどり</w:t>
      </w:r>
    </w:p>
    <w:p w:rsidR="00A1249B" w:rsidRPr="00FF4192" w:rsidRDefault="00A1249B" w:rsidP="007C7227">
      <w:pPr>
        <w:jc w:val="left"/>
        <w:rPr>
          <w:rFonts w:asciiTheme="minorEastAsia" w:hAnsiTheme="minorEastAsia"/>
          <w:szCs w:val="72"/>
        </w:rPr>
      </w:pPr>
    </w:p>
    <w:p w:rsidR="007C7227" w:rsidRPr="00FF4192" w:rsidRDefault="007C7227" w:rsidP="007C7227">
      <w:pPr>
        <w:jc w:val="left"/>
        <w:rPr>
          <w:rFonts w:asciiTheme="minorEastAsia" w:hAnsiTheme="minorEastAsia"/>
          <w:szCs w:val="72"/>
        </w:rPr>
      </w:pPr>
      <w:r w:rsidRPr="00FF4192">
        <w:rPr>
          <w:rFonts w:asciiTheme="minorEastAsia" w:hAnsiTheme="minorEastAsia" w:hint="eastAsia"/>
          <w:szCs w:val="72"/>
        </w:rPr>
        <w:t xml:space="preserve">　私たちDPI（障害者インターナショナル）日本会議は全国97の障害当事者団体から構成され、障害の種別を越えて障害のある人もない人も共に生きるインクルーシブな社会（共生社会）の実現に向けて運動を行っている。</w:t>
      </w:r>
    </w:p>
    <w:p w:rsidR="00A1249B" w:rsidRPr="00FF4192" w:rsidRDefault="007C7227" w:rsidP="00A1249B">
      <w:pPr>
        <w:ind w:firstLineChars="100" w:firstLine="210"/>
      </w:pPr>
      <w:r w:rsidRPr="00FF4192">
        <w:rPr>
          <w:rFonts w:asciiTheme="minorEastAsia" w:hAnsiTheme="minorEastAsia" w:hint="eastAsia"/>
          <w:szCs w:val="72"/>
        </w:rPr>
        <w:t>5</w:t>
      </w:r>
      <w:r w:rsidR="00FE4395">
        <w:rPr>
          <w:rFonts w:asciiTheme="minorEastAsia" w:hAnsiTheme="minorEastAsia" w:hint="eastAsia"/>
          <w:szCs w:val="72"/>
        </w:rPr>
        <w:t>月18</w:t>
      </w:r>
      <w:r w:rsidRPr="00FF4192">
        <w:rPr>
          <w:rFonts w:asciiTheme="minorEastAsia" w:hAnsiTheme="minorEastAsia" w:hint="eastAsia"/>
          <w:szCs w:val="72"/>
        </w:rPr>
        <w:t>日に参議院本会議にて「高齢者、障害者等の移動等の円滑化の促進に関する法律の一部を改正する法律案 （以下、改正法）」が</w:t>
      </w:r>
      <w:r w:rsidR="00B02E1B">
        <w:rPr>
          <w:rFonts w:asciiTheme="minorEastAsia" w:hAnsiTheme="minorEastAsia" w:hint="eastAsia"/>
          <w:szCs w:val="72"/>
        </w:rPr>
        <w:t>全会一致で</w:t>
      </w:r>
      <w:r w:rsidRPr="00FF4192">
        <w:rPr>
          <w:rFonts w:asciiTheme="minorEastAsia" w:hAnsiTheme="minorEastAsia" w:hint="eastAsia"/>
          <w:szCs w:val="72"/>
        </w:rPr>
        <w:t>可決成立した。障害者権利条約批准後</w:t>
      </w:r>
      <w:r w:rsidR="00965239">
        <w:rPr>
          <w:rFonts w:asciiTheme="minorEastAsia" w:hAnsiTheme="minorEastAsia" w:hint="eastAsia"/>
          <w:szCs w:val="72"/>
        </w:rPr>
        <w:t>はじめての</w:t>
      </w:r>
      <w:r w:rsidRPr="00FF4192">
        <w:rPr>
          <w:rFonts w:asciiTheme="minorEastAsia" w:hAnsiTheme="minorEastAsia" w:hint="eastAsia"/>
          <w:szCs w:val="72"/>
        </w:rPr>
        <w:t>改正で、東京2020オリンピック・パラリンピックを控え、障害の有無によって分け隔てられることなく、すべての人が共に生きる</w:t>
      </w:r>
      <w:r w:rsidR="00A53283">
        <w:rPr>
          <w:rFonts w:asciiTheme="minorEastAsia" w:hAnsiTheme="minorEastAsia" w:hint="eastAsia"/>
          <w:szCs w:val="72"/>
        </w:rPr>
        <w:t>インクルーシブな</w:t>
      </w:r>
      <w:r w:rsidRPr="00FF4192">
        <w:rPr>
          <w:rFonts w:asciiTheme="minorEastAsia" w:hAnsiTheme="minorEastAsia" w:hint="eastAsia"/>
          <w:szCs w:val="72"/>
        </w:rPr>
        <w:t>社会の実現が求められている。</w:t>
      </w:r>
      <w:r w:rsidR="00FF4C22">
        <w:t>国会審議では</w:t>
      </w:r>
      <w:r w:rsidR="00A1249B" w:rsidRPr="00FF4192">
        <w:t>与野党の議員が現在の日本のバリアフリー整備の課題を真摯に受け止め、改善に向けて熱心に議論してくださった。その内容の多くは、私たち障害者の声を反映するものであった。今回の改正に関して国会議員のみなさんをはじめ関係者各位へお礼を申し上げたい。</w:t>
      </w:r>
    </w:p>
    <w:p w:rsidR="007C7227" w:rsidRPr="00FF4192" w:rsidRDefault="00FE4395" w:rsidP="007C7227">
      <w:pPr>
        <w:ind w:firstLineChars="100" w:firstLine="210"/>
        <w:jc w:val="left"/>
        <w:rPr>
          <w:rFonts w:asciiTheme="minorEastAsia" w:hAnsiTheme="minorEastAsia"/>
          <w:szCs w:val="72"/>
        </w:rPr>
      </w:pPr>
      <w:r>
        <w:rPr>
          <w:rFonts w:asciiTheme="minorEastAsia" w:hAnsiTheme="minorEastAsia" w:hint="eastAsia"/>
          <w:szCs w:val="72"/>
        </w:rPr>
        <w:t>改正法の成立</w:t>
      </w:r>
      <w:r w:rsidR="007C7227" w:rsidRPr="00FF4192">
        <w:rPr>
          <w:rFonts w:asciiTheme="minorEastAsia" w:hAnsiTheme="minorEastAsia" w:hint="eastAsia"/>
          <w:szCs w:val="72"/>
        </w:rPr>
        <w:t>を期に、</w:t>
      </w:r>
      <w:r>
        <w:rPr>
          <w:rFonts w:asciiTheme="minorEastAsia" w:hAnsiTheme="minorEastAsia" w:hint="eastAsia"/>
          <w:szCs w:val="72"/>
        </w:rPr>
        <w:t>地方を含めた</w:t>
      </w:r>
      <w:r w:rsidR="007C7227" w:rsidRPr="00FF4192">
        <w:rPr>
          <w:rFonts w:asciiTheme="minorEastAsia" w:hAnsiTheme="minorEastAsia" w:hint="eastAsia"/>
          <w:szCs w:val="72"/>
        </w:rPr>
        <w:t>日本</w:t>
      </w:r>
      <w:r>
        <w:rPr>
          <w:rFonts w:asciiTheme="minorEastAsia" w:hAnsiTheme="minorEastAsia" w:hint="eastAsia"/>
          <w:szCs w:val="72"/>
        </w:rPr>
        <w:t>全国の</w:t>
      </w:r>
      <w:r w:rsidR="007C7227" w:rsidRPr="00FF4192">
        <w:rPr>
          <w:rFonts w:asciiTheme="minorEastAsia" w:hAnsiTheme="minorEastAsia" w:hint="eastAsia"/>
          <w:szCs w:val="72"/>
        </w:rPr>
        <w:t>バリアフリー化が推進されるように、DPI日本会議として意見を表明する。</w:t>
      </w:r>
    </w:p>
    <w:p w:rsidR="007C7227" w:rsidRPr="00FE4395" w:rsidRDefault="007C7227" w:rsidP="007C7227"/>
    <w:p w:rsidR="007C7227" w:rsidRPr="00FF4192" w:rsidRDefault="007C7227" w:rsidP="007C7227">
      <w:pPr>
        <w:rPr>
          <w:b/>
        </w:rPr>
      </w:pPr>
      <w:r w:rsidRPr="00FF4192">
        <w:rPr>
          <w:rFonts w:ascii="ＭＳ 明朝" w:hAnsi="ＭＳ 明朝" w:cs="ＭＳ 明朝"/>
          <w:b/>
        </w:rPr>
        <w:t>●評価</w:t>
      </w:r>
      <w:r w:rsidR="00A1249B" w:rsidRPr="00FF4192">
        <w:rPr>
          <w:rFonts w:ascii="ＭＳ 明朝" w:hAnsi="ＭＳ 明朝" w:cs="ＭＳ 明朝"/>
          <w:b/>
        </w:rPr>
        <w:t>会議</w:t>
      </w:r>
      <w:r w:rsidRPr="00FF4192">
        <w:rPr>
          <w:rFonts w:ascii="ＭＳ 明朝" w:hAnsi="ＭＳ 明朝" w:cs="ＭＳ 明朝"/>
          <w:b/>
        </w:rPr>
        <w:t xml:space="preserve">　</w:t>
      </w:r>
      <w:r w:rsidRPr="00FF4192">
        <w:rPr>
          <w:b/>
        </w:rPr>
        <w:t>多様な障害者の声を施策に反映へ</w:t>
      </w:r>
    </w:p>
    <w:p w:rsidR="007C7227" w:rsidRPr="00FF4192" w:rsidRDefault="007C7227" w:rsidP="007C7227">
      <w:pPr>
        <w:ind w:firstLineChars="100" w:firstLine="210"/>
      </w:pPr>
      <w:r w:rsidRPr="00FF4192">
        <w:t>新たに</w:t>
      </w:r>
      <w:r w:rsidRPr="00FF4192">
        <w:t>1</w:t>
      </w:r>
      <w:r w:rsidRPr="00FF4192">
        <w:t>条の２に基本理念が設けられ「社会的障壁の除去」</w:t>
      </w:r>
      <w:r w:rsidR="002F57D5">
        <w:t>「共生社会の実現」</w:t>
      </w:r>
      <w:r w:rsidRPr="00FF4192">
        <w:t>が盛り込まれたこと、第</w:t>
      </w:r>
      <w:r w:rsidRPr="00FF4192">
        <w:t>4</w:t>
      </w:r>
      <w:r w:rsidRPr="00FF4192">
        <w:t>条及び</w:t>
      </w:r>
      <w:r w:rsidRPr="00FF4192">
        <w:t>52</w:t>
      </w:r>
      <w:r w:rsidRPr="00FF4192">
        <w:t>条の２に障害当事者を構成員とした評価会議が新設されたことは大きな前進だと評価したい。</w:t>
      </w:r>
      <w:r w:rsidRPr="00FF4192">
        <w:rPr>
          <w:rFonts w:hint="eastAsia"/>
        </w:rPr>
        <w:t>日本にはこれまで評価システムがなかったが、</w:t>
      </w:r>
      <w:r w:rsidRPr="00FF4192">
        <w:t>バリアフリー整備を的確に推し進めるためには、障害者が評価し、施工や施策に反映させる仕組みが不可欠である。さらに、設計段階からの当事者の意見反映も重要である。新国立競技場ユニバーサルデザインワークショップでは</w:t>
      </w:r>
      <w:r w:rsidR="002F57D5">
        <w:t>、</w:t>
      </w:r>
      <w:r w:rsidRPr="00FF4192">
        <w:t>基本設計から継続して多様な障害者の意見を反映させる取り組みが実践されている。</w:t>
      </w:r>
    </w:p>
    <w:p w:rsidR="00CD298C" w:rsidRDefault="002F57D5" w:rsidP="007C7227">
      <w:pPr>
        <w:ind w:firstLineChars="100" w:firstLine="210"/>
      </w:pPr>
      <w:r>
        <w:t>国会審議では、多くの議員から評価会議は</w:t>
      </w:r>
      <w:r w:rsidR="007C7227" w:rsidRPr="00FF4192">
        <w:t>障害の多様性に配慮</w:t>
      </w:r>
      <w:r w:rsidR="004B4D6A" w:rsidRPr="00FF4192">
        <w:t>する</w:t>
      </w:r>
      <w:r>
        <w:t>ように</w:t>
      </w:r>
      <w:r w:rsidR="004800F1">
        <w:t>という</w:t>
      </w:r>
      <w:r>
        <w:t>意見が出され、</w:t>
      </w:r>
      <w:r w:rsidR="004800F1">
        <w:t>石井</w:t>
      </w:r>
      <w:r w:rsidR="00594C3B">
        <w:t>国土交通</w:t>
      </w:r>
      <w:r w:rsidR="008F5C50">
        <w:t>大臣</w:t>
      </w:r>
      <w:r w:rsidR="004800F1">
        <w:t>は</w:t>
      </w:r>
      <w:r>
        <w:t>「</w:t>
      </w:r>
      <w:r w:rsidR="004800F1">
        <w:t>様々な障害特性に応じたご意見を適切に反映できるように例えば分科会を設置するなど会議の運営を含め適切に対応していきたい」</w:t>
      </w:r>
      <w:r w:rsidR="008F5C50">
        <w:t>と答弁した。</w:t>
      </w:r>
    </w:p>
    <w:p w:rsidR="007C7227" w:rsidRPr="00FF4192" w:rsidRDefault="000E10C3" w:rsidP="007C7227">
      <w:pPr>
        <w:ind w:firstLineChars="100" w:firstLine="210"/>
      </w:pPr>
      <w:r>
        <w:t>政府にお</w:t>
      </w:r>
      <w:r w:rsidR="0064536B">
        <w:t>いては、評価会議は障害の多様性に配慮</w:t>
      </w:r>
      <w:r w:rsidR="00A53283">
        <w:t>し、</w:t>
      </w:r>
      <w:r w:rsidR="000C1588">
        <w:t>構成員の半数以上を障害者としていただきたい。さらに、実</w:t>
      </w:r>
      <w:r w:rsidR="000C1588">
        <w:rPr>
          <w:rFonts w:hint="eastAsia"/>
        </w:rPr>
        <w:t>効</w:t>
      </w:r>
      <w:bookmarkStart w:id="0" w:name="_GoBack"/>
      <w:bookmarkEnd w:id="0"/>
      <w:r w:rsidR="007C7227" w:rsidRPr="00FF4192">
        <w:t>力のある会議とするために、開催頻度は年に数回に留まることなく、積極的な会議運営をお願いしたい。</w:t>
      </w:r>
    </w:p>
    <w:p w:rsidR="0073610B" w:rsidRPr="00FF4192" w:rsidRDefault="0073610B" w:rsidP="007C7227">
      <w:pPr>
        <w:ind w:firstLineChars="100" w:firstLine="210"/>
      </w:pPr>
    </w:p>
    <w:p w:rsidR="007C7227" w:rsidRPr="00FF4192" w:rsidRDefault="007C7227" w:rsidP="007C7227">
      <w:pPr>
        <w:rPr>
          <w:b/>
        </w:rPr>
      </w:pPr>
      <w:r w:rsidRPr="00FF4192">
        <w:rPr>
          <w:rFonts w:hint="eastAsia"/>
          <w:b/>
        </w:rPr>
        <w:lastRenderedPageBreak/>
        <w:t>●障害者差別解消法の求める環境整備</w:t>
      </w:r>
    </w:p>
    <w:p w:rsidR="00CD298C" w:rsidRDefault="007C7227" w:rsidP="007C7227">
      <w:pPr>
        <w:ind w:firstLineChars="100" w:firstLine="210"/>
      </w:pPr>
      <w:r w:rsidRPr="00FF4192">
        <w:t>障害者差別解消法第</w:t>
      </w:r>
      <w:r w:rsidRPr="00FF4192">
        <w:t>5</w:t>
      </w:r>
      <w:r w:rsidRPr="00FF4192">
        <w:t>条では「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とし、環境整備を求めている。石井大臣は参議院本会議において「バリアフリー法は</w:t>
      </w:r>
      <w:r w:rsidR="00594C3B">
        <w:t>、</w:t>
      </w:r>
      <w:r w:rsidRPr="00FF4192">
        <w:t>障害者について障害者差別解消法が求める必要な環境の整備を公共交通機関等における移動等の円滑化を図ることにより具現化するものである。今回</w:t>
      </w:r>
      <w:r w:rsidRPr="00FF4192">
        <w:rPr>
          <w:u w:val="single"/>
        </w:rPr>
        <w:t>バリアフリー法に基本理念の規定を設け、社会的障壁の除去に資することを旨として、事業者等がバリアフリーの取り組みを進めるべきことを明文化</w:t>
      </w:r>
      <w:r w:rsidRPr="00FF4192">
        <w:t>する。これにより、</w:t>
      </w:r>
      <w:r w:rsidRPr="00FF4192">
        <w:rPr>
          <w:u w:val="single"/>
        </w:rPr>
        <w:t>バリアフリー法と障害者差別解消法との連携が従来よりも一層明確になる</w:t>
      </w:r>
      <w:r w:rsidRPr="00FF4192">
        <w:t>」と答弁した。</w:t>
      </w:r>
    </w:p>
    <w:p w:rsidR="007C7227" w:rsidRPr="00FF4192" w:rsidRDefault="007C7227" w:rsidP="007C7227">
      <w:pPr>
        <w:ind w:firstLineChars="100" w:firstLine="210"/>
      </w:pPr>
      <w:r w:rsidRPr="00FF4192">
        <w:t>政府、地方公共団体及び事業者に</w:t>
      </w:r>
      <w:r w:rsidR="00A53283">
        <w:t>おいて</w:t>
      </w:r>
      <w:r w:rsidRPr="00FF4192">
        <w:t>は、障害者への差別をなくすために、</w:t>
      </w:r>
      <w:r w:rsidR="00594C3B">
        <w:t>障害者</w:t>
      </w:r>
      <w:r w:rsidRPr="00FF4192">
        <w:t>差別解消法が求めている環境整備を、バリアフリー法に基づいて的確に推進していただきたい。</w:t>
      </w:r>
    </w:p>
    <w:p w:rsidR="0073610B" w:rsidRPr="00FF4192" w:rsidRDefault="0073610B" w:rsidP="007C7227">
      <w:pPr>
        <w:ind w:firstLineChars="100" w:firstLine="210"/>
      </w:pPr>
    </w:p>
    <w:p w:rsidR="007C7227" w:rsidRPr="00FF4192" w:rsidRDefault="007C7227" w:rsidP="007C7227">
      <w:pPr>
        <w:rPr>
          <w:b/>
        </w:rPr>
      </w:pPr>
      <w:r w:rsidRPr="00FF4192">
        <w:rPr>
          <w:rFonts w:ascii="ＭＳ 明朝" w:hAnsi="ＭＳ 明朝" w:cs="ＭＳ 明朝"/>
          <w:b/>
        </w:rPr>
        <w:t>●</w:t>
      </w:r>
      <w:r w:rsidRPr="00FF4192">
        <w:rPr>
          <w:rFonts w:hint="eastAsia"/>
          <w:b/>
        </w:rPr>
        <w:t xml:space="preserve">持ち越された課題　</w:t>
      </w:r>
      <w:r w:rsidR="00A1249B" w:rsidRPr="00FF4192">
        <w:rPr>
          <w:rFonts w:hint="eastAsia"/>
          <w:b/>
        </w:rPr>
        <w:t>不確かな地方でのバリアフリー化、</w:t>
      </w:r>
      <w:r w:rsidRPr="00FF4192">
        <w:rPr>
          <w:rFonts w:hint="eastAsia"/>
          <w:b/>
        </w:rPr>
        <w:t>小規模店舗</w:t>
      </w:r>
      <w:r w:rsidR="00A1249B" w:rsidRPr="00FF4192">
        <w:rPr>
          <w:rFonts w:hint="eastAsia"/>
          <w:b/>
        </w:rPr>
        <w:t>・学校等</w:t>
      </w:r>
      <w:r w:rsidRPr="00FF4192">
        <w:rPr>
          <w:rFonts w:hint="eastAsia"/>
          <w:b/>
        </w:rPr>
        <w:t>のバリアフリー化</w:t>
      </w:r>
    </w:p>
    <w:p w:rsidR="00F56017" w:rsidRDefault="007C7227" w:rsidP="007C7227">
      <w:pPr>
        <w:ind w:firstLineChars="100" w:firstLine="210"/>
      </w:pPr>
      <w:r w:rsidRPr="00FF4192">
        <w:t>残念ながら改正法案では</w:t>
      </w:r>
      <w:r w:rsidR="00FF4C22">
        <w:t>、地方のバリアフリー施策</w:t>
      </w:r>
      <w:r w:rsidR="00A1249B" w:rsidRPr="00FF4192">
        <w:t>は不確かなものしかなく、</w:t>
      </w:r>
      <w:r w:rsidRPr="00FF4192">
        <w:t>建物関係の改善策</w:t>
      </w:r>
      <w:r w:rsidR="00A1249B" w:rsidRPr="00FF4192">
        <w:t>も</w:t>
      </w:r>
      <w:r w:rsidRPr="00FF4192">
        <w:t>ほとんど無かった。</w:t>
      </w:r>
    </w:p>
    <w:p w:rsidR="0040397C" w:rsidRDefault="007C7227" w:rsidP="0040397C">
      <w:pPr>
        <w:ind w:firstLineChars="100" w:firstLine="210"/>
      </w:pPr>
      <w:r w:rsidRPr="00FF4192">
        <w:t>2000</w:t>
      </w:r>
      <w:r w:rsidRPr="00FF4192">
        <w:t>年の交通バリアフリー法から公共交通機関のバリアフリー化は</w:t>
      </w:r>
      <w:r w:rsidR="00A1249B" w:rsidRPr="00FF4192">
        <w:t>都市部では進んだが</w:t>
      </w:r>
      <w:r w:rsidR="002878F7">
        <w:t>、</w:t>
      </w:r>
      <w:r w:rsidR="00A1249B" w:rsidRPr="00FF4192">
        <w:t>地方は</w:t>
      </w:r>
      <w:r w:rsidR="00F85F0B">
        <w:t>遅れ</w:t>
      </w:r>
      <w:r w:rsidR="00F56017">
        <w:t>ている。</w:t>
      </w:r>
      <w:r w:rsidR="002878F7">
        <w:t>たとえば、</w:t>
      </w:r>
      <w:r w:rsidR="00F56017">
        <w:t>乗降客</w:t>
      </w:r>
      <w:r w:rsidR="00F56017">
        <w:t>3,000</w:t>
      </w:r>
      <w:r w:rsidR="00F56017">
        <w:t>人以上の</w:t>
      </w:r>
      <w:r w:rsidR="002878F7">
        <w:t>駅で</w:t>
      </w:r>
      <w:r w:rsidR="00F56017">
        <w:t>バリアフリー整備</w:t>
      </w:r>
      <w:r w:rsidR="002878F7">
        <w:t>されている駅は</w:t>
      </w:r>
      <w:r w:rsidR="00F56017">
        <w:t>87%</w:t>
      </w:r>
      <w:r w:rsidR="00F56017">
        <w:t>だが、</w:t>
      </w:r>
      <w:r w:rsidR="00F56017">
        <w:t>3,000</w:t>
      </w:r>
      <w:r w:rsidR="00F56017">
        <w:t>未満の</w:t>
      </w:r>
      <w:r w:rsidR="004249CF">
        <w:t>駅では</w:t>
      </w:r>
      <w:r w:rsidR="00F56017">
        <w:t>20.8%</w:t>
      </w:r>
      <w:r w:rsidR="00CD298C">
        <w:t>しかない。国会審議では</w:t>
      </w:r>
      <w:r w:rsidR="0040397C">
        <w:t>ほとんどの議員が地方のバリアフリー整備の遅れを指摘し、改善の取り組みを求めた。</w:t>
      </w:r>
    </w:p>
    <w:p w:rsidR="0040397C" w:rsidRDefault="007C7227" w:rsidP="0040397C">
      <w:pPr>
        <w:ind w:firstLineChars="100" w:firstLine="210"/>
      </w:pPr>
      <w:r w:rsidRPr="00FF4192">
        <w:t>建物</w:t>
      </w:r>
      <w:r w:rsidR="00F85F0B">
        <w:t>関係の</w:t>
      </w:r>
      <w:r w:rsidRPr="00FF4192">
        <w:t>バリアフリー化は</w:t>
      </w:r>
      <w:r w:rsidRPr="00FF4192">
        <w:t>1990</w:t>
      </w:r>
      <w:r w:rsidRPr="00FF4192">
        <w:t>年代からほとんど進展がない。</w:t>
      </w:r>
      <w:r w:rsidRPr="00FF4192">
        <w:rPr>
          <w:rFonts w:asciiTheme="minorEastAsia" w:hAnsiTheme="minorEastAsia" w:hint="eastAsia"/>
        </w:rPr>
        <w:t>床面積2,000㎡以上の特別特定建築物しかバリアフリーの基準適合義務がなく、</w:t>
      </w:r>
      <w:r w:rsidR="00A53283">
        <w:rPr>
          <w:rFonts w:asciiTheme="minorEastAsia" w:hAnsiTheme="minorEastAsia" w:hint="eastAsia"/>
        </w:rPr>
        <w:t>小規模店舗のバリアフリー整備が進まない。</w:t>
      </w:r>
      <w:r w:rsidR="00F56017" w:rsidRPr="00FF4192">
        <w:rPr>
          <w:rFonts w:asciiTheme="minorEastAsia" w:hAnsiTheme="minorEastAsia"/>
        </w:rPr>
        <w:t>バリアフリー化されて入店できる店舗は何％あるのか実態</w:t>
      </w:r>
      <w:r w:rsidR="00A53283">
        <w:rPr>
          <w:rFonts w:asciiTheme="minorEastAsia" w:hAnsiTheme="minorEastAsia"/>
        </w:rPr>
        <w:t>を</w:t>
      </w:r>
      <w:r w:rsidR="00F56017" w:rsidRPr="00FF4192">
        <w:rPr>
          <w:rFonts w:asciiTheme="minorEastAsia" w:hAnsiTheme="minorEastAsia"/>
        </w:rPr>
        <w:t>把握</w:t>
      </w:r>
      <w:r w:rsidR="00A53283">
        <w:rPr>
          <w:rFonts w:asciiTheme="minorEastAsia" w:hAnsiTheme="minorEastAsia"/>
        </w:rPr>
        <w:t>し、</w:t>
      </w:r>
      <w:r w:rsidR="0040397C" w:rsidRPr="000E10C3">
        <w:rPr>
          <w:rFonts w:asciiTheme="minorEastAsia" w:hAnsiTheme="minorEastAsia"/>
        </w:rPr>
        <w:t>入店可能なお店を50%</w:t>
      </w:r>
      <w:r w:rsidR="00CD298C">
        <w:rPr>
          <w:rFonts w:asciiTheme="minorEastAsia" w:hAnsiTheme="minorEastAsia"/>
        </w:rPr>
        <w:t>以上にするというように</w:t>
      </w:r>
      <w:r w:rsidR="0040397C" w:rsidRPr="000E10C3">
        <w:rPr>
          <w:rFonts w:asciiTheme="minorEastAsia" w:hAnsiTheme="minorEastAsia"/>
        </w:rPr>
        <w:t>目標を定め、そのために</w:t>
      </w:r>
      <w:r w:rsidR="0040397C" w:rsidRPr="00FF4192">
        <w:rPr>
          <w:rFonts w:asciiTheme="minorEastAsia" w:hAnsiTheme="minorEastAsia"/>
          <w:u w:val="single"/>
        </w:rPr>
        <w:t>床面積何㎡以上を義務付ける、という捕捉率を踏まえた施策が必要</w:t>
      </w:r>
      <w:r w:rsidR="0040397C" w:rsidRPr="00FF4192">
        <w:rPr>
          <w:rFonts w:asciiTheme="minorEastAsia" w:hAnsiTheme="minorEastAsia"/>
        </w:rPr>
        <w:t>である。</w:t>
      </w:r>
      <w:r w:rsidR="00CD298C">
        <w:rPr>
          <w:rFonts w:asciiTheme="minorEastAsia" w:hAnsiTheme="minorEastAsia"/>
        </w:rPr>
        <w:t>その際、</w:t>
      </w:r>
      <w:r w:rsidR="0040397C" w:rsidRPr="00FF4192">
        <w:rPr>
          <w:rFonts w:asciiTheme="minorEastAsia" w:hAnsiTheme="minorEastAsia"/>
        </w:rPr>
        <w:t>事業主の負担を抑えて整備</w:t>
      </w:r>
      <w:r w:rsidR="00A53283">
        <w:rPr>
          <w:rFonts w:asciiTheme="minorEastAsia" w:hAnsiTheme="minorEastAsia"/>
        </w:rPr>
        <w:t>を進めるために</w:t>
      </w:r>
      <w:r w:rsidR="0040397C" w:rsidRPr="00FF4192">
        <w:rPr>
          <w:rFonts w:asciiTheme="minorEastAsia" w:hAnsiTheme="minorEastAsia"/>
        </w:rPr>
        <w:t>、</w:t>
      </w:r>
      <w:r w:rsidR="0040397C" w:rsidRPr="00FF4192">
        <w:t>新築時にバリアフリー整備を義務付けることが必要だ。障害者権利条約一般的意見２で述べ</w:t>
      </w:r>
      <w:r w:rsidR="00A53283">
        <w:t>て</w:t>
      </w:r>
      <w:r w:rsidR="0040397C" w:rsidRPr="00FF4192">
        <w:t>いるように、新築時であればバリアフリー整備をしても負担はほとんど増えない。</w:t>
      </w:r>
    </w:p>
    <w:p w:rsidR="0040397C" w:rsidRDefault="00CD298C" w:rsidP="0040397C">
      <w:pPr>
        <w:ind w:firstLineChars="100" w:firstLine="210"/>
      </w:pPr>
      <w:r>
        <w:t>学校のバリアフリー整備も必要である。</w:t>
      </w:r>
      <w:r w:rsidR="0040397C">
        <w:t>地域の公共施設である一般の学校には基準適合義務がない。多くの学校は災害時には避難所となるが、阪神大震災</w:t>
      </w:r>
      <w:r w:rsidR="00A53283">
        <w:t>、東日本大震災、</w:t>
      </w:r>
      <w:r w:rsidR="0040397C">
        <w:t>熊本地震</w:t>
      </w:r>
      <w:r w:rsidR="00A53283">
        <w:t>と</w:t>
      </w:r>
      <w:r w:rsidR="0040397C">
        <w:t>避難所の学校に行ったが、車いすで入れなかったという事例が報告されている。</w:t>
      </w:r>
      <w:r w:rsidR="000E10C3">
        <w:t>大雨被害で</w:t>
      </w:r>
      <w:r w:rsidR="000E10C3">
        <w:t>3</w:t>
      </w:r>
      <w:r w:rsidR="000E10C3">
        <w:t>階以上に避難する事例もあり、体育館だけではなく、</w:t>
      </w:r>
      <w:r w:rsidR="0040397C">
        <w:t>学校全体のバリアフリー整備が必要である。</w:t>
      </w:r>
    </w:p>
    <w:p w:rsidR="0040397C" w:rsidRDefault="0040397C" w:rsidP="0040397C">
      <w:pPr>
        <w:ind w:firstLineChars="100" w:firstLine="210"/>
      </w:pPr>
      <w:r>
        <w:t>政府に</w:t>
      </w:r>
      <w:r w:rsidR="000E10C3">
        <w:t>おいては、引き続きこれらの</w:t>
      </w:r>
      <w:r w:rsidR="00A53283">
        <w:t>重要</w:t>
      </w:r>
      <w:r w:rsidR="000E10C3">
        <w:t>課題の改善に</w:t>
      </w:r>
      <w:r>
        <w:t>取り組んでいただきたい。</w:t>
      </w:r>
    </w:p>
    <w:p w:rsidR="00A53283" w:rsidRPr="00FF4192" w:rsidRDefault="00A53283" w:rsidP="0040397C">
      <w:pPr>
        <w:ind w:firstLineChars="100" w:firstLine="210"/>
      </w:pPr>
    </w:p>
    <w:p w:rsidR="007C7227" w:rsidRPr="00FF4192" w:rsidRDefault="007C7227" w:rsidP="007C7227">
      <w:pPr>
        <w:ind w:firstLineChars="100" w:firstLine="210"/>
      </w:pPr>
      <w:r w:rsidRPr="00FF4192">
        <w:t>衆議院の付帯決議は</w:t>
      </w:r>
      <w:r w:rsidRPr="00FF4192">
        <w:t>14</w:t>
      </w:r>
      <w:r w:rsidRPr="00FF4192">
        <w:t>項目、参議院の付帯決議は</w:t>
      </w:r>
      <w:r w:rsidR="0040397C">
        <w:rPr>
          <w:rFonts w:ascii="ＭＳ 明朝" w:hAnsi="ＭＳ 明朝" w:cs="ＭＳ 明朝"/>
        </w:rPr>
        <w:t>13</w:t>
      </w:r>
      <w:r w:rsidRPr="00FF4192">
        <w:rPr>
          <w:rFonts w:ascii="ＭＳ 明朝" w:hAnsi="ＭＳ 明朝" w:cs="ＭＳ 明朝"/>
        </w:rPr>
        <w:t>項目</w:t>
      </w:r>
      <w:r w:rsidRPr="00FF4192">
        <w:t>である。いずれも重要な課題であり、次の法改正に向けて、政府には真摯な取り組みを求めたい。</w:t>
      </w:r>
    </w:p>
    <w:p w:rsidR="007C7227" w:rsidRPr="00FF4192" w:rsidRDefault="00A53283" w:rsidP="007C7227">
      <w:r>
        <w:rPr>
          <w:rFonts w:ascii="ＭＳ 明朝" w:hAnsi="ＭＳ 明朝" w:cs="ＭＳ 明朝" w:hint="eastAsia"/>
        </w:rPr>
        <w:t>【</w:t>
      </w:r>
      <w:r w:rsidR="007C7227" w:rsidRPr="00FF4192">
        <w:t>主な付帯決議</w:t>
      </w:r>
      <w:r>
        <w:t>】</w:t>
      </w:r>
    </w:p>
    <w:p w:rsidR="007C7227" w:rsidRPr="00FF4192" w:rsidRDefault="007C7227" w:rsidP="007C7227">
      <w:pPr>
        <w:ind w:firstLineChars="100" w:firstLine="210"/>
      </w:pPr>
      <w:r w:rsidRPr="00FF4192">
        <w:rPr>
          <w:rFonts w:hint="eastAsia"/>
        </w:rPr>
        <w:t>社会的障壁の除去のために合理的な配慮を的確に行えるよう必要な環境の整備を進める</w:t>
      </w:r>
      <w:r w:rsidRPr="00FF4192">
        <w:t>、移動の連続性の確保、２</w:t>
      </w:r>
      <w:r w:rsidRPr="00FF4192">
        <w:t>000</w:t>
      </w:r>
      <w:r w:rsidRPr="00FF4192">
        <w:t>㎡未満の店舗や共同住宅のバリアフリー化基準適合義務を条例により課すことが可能（委任条例）、小規模店舗のバリアフリー化の実態把握、体育館だけでなく校舎も含めた学校施設のバリアフリー化、ホテルのバリアフリー客室基準の見直し、バリアフリー化された空港アクセスバスの導入・普及、競技会場の車いす用席の確保とサイトラインの確保、駅のホームドアの設置推進、全国的なバリアフリー水準の底上げ、音響式信号の設置促進、車いす単独乗降が可能となるようにプラットホームと車両の隙間と段差解消の数値基準の明確化、車椅子利用者の公共交通機関の予約の利便性向上、新幹線等の車いすのまま乗車できるフリースペースの設置促進</w:t>
      </w:r>
      <w:r w:rsidR="00CD298C">
        <w:t>、</w:t>
      </w:r>
      <w:r w:rsidR="00CD298C">
        <w:rPr>
          <w:rFonts w:hint="eastAsia"/>
        </w:rPr>
        <w:t>市町村による移動円滑化促進方針及び基本構想の作成促進のための支援措置の充実、施策の評価は様々な特性に応じた意見を反映させる、公共交通機関における障害者等の利用の実態調査を実施し利用の実質が担保されるよう関係事業者等に適切な指導を行うこと</w:t>
      </w:r>
      <w:r w:rsidRPr="00FF4192">
        <w:t>等。</w:t>
      </w:r>
    </w:p>
    <w:p w:rsidR="0073610B" w:rsidRPr="00A92DFF" w:rsidRDefault="0073610B" w:rsidP="007C7227">
      <w:pPr>
        <w:ind w:firstLineChars="100" w:firstLine="210"/>
      </w:pPr>
    </w:p>
    <w:p w:rsidR="00C84CF9" w:rsidRPr="00FF4192" w:rsidRDefault="007C7227" w:rsidP="007C7227">
      <w:pPr>
        <w:rPr>
          <w:rFonts w:ascii="ＭＳ 明朝" w:hAnsi="ＭＳ 明朝" w:cs="ＭＳ 明朝"/>
          <w:b/>
        </w:rPr>
      </w:pPr>
      <w:r w:rsidRPr="00FF4192">
        <w:rPr>
          <w:rFonts w:ascii="ＭＳ 明朝" w:hAnsi="ＭＳ 明朝" w:cs="ＭＳ 明朝"/>
          <w:b/>
        </w:rPr>
        <w:t>●全国のみなさんへ　３本柱の取り組みを！</w:t>
      </w:r>
    </w:p>
    <w:p w:rsidR="00C84CF9" w:rsidRPr="00F85F0B" w:rsidRDefault="00C84CF9" w:rsidP="00C84CF9">
      <w:pPr>
        <w:rPr>
          <w:rFonts w:ascii="ＭＳ 明朝" w:hAnsi="ＭＳ 明朝" w:cs="ＭＳ 明朝"/>
        </w:rPr>
      </w:pPr>
      <w:r w:rsidRPr="00FF4192">
        <w:rPr>
          <w:rFonts w:ascii="ＭＳ 明朝" w:hAnsi="ＭＳ 明朝" w:cs="ＭＳ 明朝"/>
          <w:b/>
        </w:rPr>
        <w:t xml:space="preserve">　</w:t>
      </w:r>
      <w:r w:rsidRPr="00F85F0B">
        <w:rPr>
          <w:rFonts w:ascii="ＭＳ 明朝" w:hAnsi="ＭＳ 明朝" w:cs="ＭＳ 明朝"/>
        </w:rPr>
        <w:t>改正法で実現できなかった「</w:t>
      </w:r>
      <w:r w:rsidRPr="00F85F0B">
        <w:rPr>
          <w:rFonts w:ascii="Arial" w:hAnsi="Arial" w:cs="Arial"/>
          <w:szCs w:val="21"/>
          <w:shd w:val="clear" w:color="auto" w:fill="FFFFFF"/>
        </w:rPr>
        <w:t>地方でのバリアフリー化」「小規模</w:t>
      </w:r>
      <w:r w:rsidR="00A53283">
        <w:rPr>
          <w:rFonts w:ascii="Arial" w:hAnsi="Arial" w:cs="Arial"/>
          <w:szCs w:val="21"/>
          <w:shd w:val="clear" w:color="auto" w:fill="FFFFFF"/>
        </w:rPr>
        <w:t>店舗・学校等のバリアフリー化」を改善していくために、全国各地での</w:t>
      </w:r>
      <w:r w:rsidRPr="00F85F0B">
        <w:rPr>
          <w:rFonts w:ascii="Arial" w:hAnsi="Arial" w:cs="Arial"/>
          <w:szCs w:val="21"/>
          <w:shd w:val="clear" w:color="auto" w:fill="FFFFFF"/>
        </w:rPr>
        <w:t>3</w:t>
      </w:r>
      <w:r w:rsidRPr="00F85F0B">
        <w:rPr>
          <w:rFonts w:ascii="Arial" w:hAnsi="Arial" w:cs="Arial"/>
          <w:szCs w:val="21"/>
          <w:shd w:val="clear" w:color="auto" w:fill="FFFFFF"/>
        </w:rPr>
        <w:t>つの取組みを呼びかけたい。</w:t>
      </w:r>
    </w:p>
    <w:p w:rsidR="007C7227" w:rsidRPr="00FF4192" w:rsidRDefault="007C7227" w:rsidP="00C84CF9">
      <w:pPr>
        <w:rPr>
          <w:rFonts w:ascii="ＭＳ 明朝" w:hAnsi="ＭＳ 明朝" w:cs="ＭＳ 明朝"/>
          <w:b/>
        </w:rPr>
      </w:pPr>
      <w:r w:rsidRPr="00FF4192">
        <w:rPr>
          <w:rFonts w:ascii="ＭＳ 明朝" w:hAnsi="ＭＳ 明朝" w:cs="ＭＳ 明朝"/>
          <w:b/>
        </w:rPr>
        <w:t>①マスタープラン</w:t>
      </w:r>
      <w:r w:rsidRPr="00FF4192">
        <w:rPr>
          <w:rFonts w:ascii="ＭＳ 明朝" w:hAnsi="ＭＳ 明朝" w:cs="ＭＳ 明朝"/>
        </w:rPr>
        <w:t>（24条）</w:t>
      </w:r>
    </w:p>
    <w:p w:rsidR="007C7227" w:rsidRPr="00FF4192" w:rsidRDefault="007C7227" w:rsidP="007C7227">
      <w:pPr>
        <w:ind w:firstLineChars="100" w:firstLine="210"/>
      </w:pPr>
      <w:r w:rsidRPr="00FF4192">
        <w:t>改正法では、新たに</w:t>
      </w:r>
      <w:r w:rsidRPr="00FF4192">
        <w:rPr>
          <w:rFonts w:hint="eastAsia"/>
        </w:rPr>
        <w:t>市町村がバリアフリー方針を定めるマスタープラン制度（移動等円滑化促進方針）が創設された</w:t>
      </w:r>
      <w:r w:rsidR="004B4D6A" w:rsidRPr="00FF4192">
        <w:rPr>
          <w:rFonts w:hint="eastAsia"/>
        </w:rPr>
        <w:t>。作成は</w:t>
      </w:r>
      <w:r w:rsidRPr="00FF4192">
        <w:rPr>
          <w:rFonts w:hint="eastAsia"/>
        </w:rPr>
        <w:t>努力義務</w:t>
      </w:r>
      <w:r w:rsidR="004B4D6A" w:rsidRPr="00FF4192">
        <w:rPr>
          <w:rFonts w:hint="eastAsia"/>
        </w:rPr>
        <w:t>だが、</w:t>
      </w:r>
      <w:r w:rsidR="003B3A22" w:rsidRPr="00FF4192">
        <w:rPr>
          <w:rFonts w:hint="eastAsia"/>
          <w:u w:val="single"/>
        </w:rPr>
        <w:t>障害者が市町村に対して作成を</w:t>
      </w:r>
      <w:r w:rsidR="004B4D6A" w:rsidRPr="00FF4192">
        <w:rPr>
          <w:rFonts w:hint="eastAsia"/>
          <w:u w:val="single"/>
        </w:rPr>
        <w:t>提案</w:t>
      </w:r>
      <w:r w:rsidR="003B3A22" w:rsidRPr="00FF4192">
        <w:rPr>
          <w:rFonts w:hint="eastAsia"/>
          <w:u w:val="single"/>
        </w:rPr>
        <w:t>することができる（</w:t>
      </w:r>
      <w:r w:rsidR="003B3A22" w:rsidRPr="00FF4192">
        <w:rPr>
          <w:rFonts w:hint="eastAsia"/>
          <w:u w:val="single"/>
        </w:rPr>
        <w:t>25</w:t>
      </w:r>
      <w:r w:rsidR="003B3A22" w:rsidRPr="00FF4192">
        <w:rPr>
          <w:rFonts w:hint="eastAsia"/>
          <w:u w:val="single"/>
        </w:rPr>
        <w:t>条の</w:t>
      </w:r>
      <w:r w:rsidR="003B3A22" w:rsidRPr="00FF4192">
        <w:rPr>
          <w:rFonts w:hint="eastAsia"/>
          <w:u w:val="single"/>
        </w:rPr>
        <w:t>5</w:t>
      </w:r>
      <w:r w:rsidR="003B3A22" w:rsidRPr="00FF4192">
        <w:rPr>
          <w:rFonts w:hint="eastAsia"/>
          <w:u w:val="single"/>
        </w:rPr>
        <w:t>）</w:t>
      </w:r>
      <w:r w:rsidR="00A92DFF">
        <w:rPr>
          <w:rFonts w:hint="eastAsia"/>
        </w:rPr>
        <w:t>。</w:t>
      </w:r>
      <w:r w:rsidRPr="00FF4192">
        <w:rPr>
          <w:rFonts w:hint="eastAsia"/>
        </w:rPr>
        <w:t>作成において市町村は、高齢者、障害者等の意見を反映させる</w:t>
      </w:r>
      <w:r w:rsidR="003B3A22" w:rsidRPr="00FF4192">
        <w:rPr>
          <w:rFonts w:hint="eastAsia"/>
        </w:rPr>
        <w:t>ために必要な措置を講ずる、協議会には障害者を構成員とするとしている。ぜひ</w:t>
      </w:r>
      <w:r w:rsidRPr="00FF4192">
        <w:rPr>
          <w:rFonts w:hint="eastAsia"/>
        </w:rPr>
        <w:t>とも</w:t>
      </w:r>
      <w:r w:rsidR="003B3A22" w:rsidRPr="00FF4192">
        <w:rPr>
          <w:rFonts w:hint="eastAsia"/>
        </w:rPr>
        <w:t>、市町村に対し作成を提案し、</w:t>
      </w:r>
      <w:r w:rsidRPr="00FF4192">
        <w:rPr>
          <w:rFonts w:hint="eastAsia"/>
        </w:rPr>
        <w:t>協議会に入り積極的な意見提起をお願いしたい。</w:t>
      </w:r>
    </w:p>
    <w:p w:rsidR="007C7227" w:rsidRPr="00FF4192" w:rsidRDefault="007C7227" w:rsidP="007C7227">
      <w:r w:rsidRPr="00FF4192">
        <w:rPr>
          <w:rFonts w:hint="eastAsia"/>
          <w:b/>
        </w:rPr>
        <w:t>②基本構想の策定・定期評価・見直し</w:t>
      </w:r>
      <w:r w:rsidRPr="00FF4192">
        <w:rPr>
          <w:rFonts w:hint="eastAsia"/>
        </w:rPr>
        <w:t>（</w:t>
      </w:r>
      <w:r w:rsidRPr="00FF4192">
        <w:rPr>
          <w:rFonts w:hint="eastAsia"/>
        </w:rPr>
        <w:t>25</w:t>
      </w:r>
      <w:r w:rsidRPr="00FF4192">
        <w:rPr>
          <w:rFonts w:hint="eastAsia"/>
        </w:rPr>
        <w:t>条の２）</w:t>
      </w:r>
    </w:p>
    <w:p w:rsidR="007C7227" w:rsidRPr="00FF4192" w:rsidRDefault="000E10C3" w:rsidP="007C7227">
      <w:pPr>
        <w:ind w:firstLineChars="100" w:firstLine="210"/>
      </w:pPr>
      <w:r>
        <w:t>これまで</w:t>
      </w:r>
      <w:r w:rsidR="007C7227" w:rsidRPr="00FF4192">
        <w:t>基本構想を策定し</w:t>
      </w:r>
      <w:r>
        <w:t>た</w:t>
      </w:r>
      <w:r w:rsidR="007C7227" w:rsidRPr="00FF4192">
        <w:t>地方公共団体は</w:t>
      </w:r>
      <w:r w:rsidR="007C7227" w:rsidRPr="00FF4192">
        <w:t>20%</w:t>
      </w:r>
      <w:r w:rsidR="007C7227" w:rsidRPr="00FF4192">
        <w:t>程度と低調だったが、今回の改正で基本構想の策定・定期評価・見直しも努力義務化された。こちらにも積極的に働きかけ、地域から先進的な取り組みを実現していただきたい。</w:t>
      </w:r>
    </w:p>
    <w:p w:rsidR="007C7227" w:rsidRPr="00FF4192" w:rsidRDefault="007C7227" w:rsidP="007C7227">
      <w:r w:rsidRPr="00FF4192">
        <w:rPr>
          <w:rFonts w:hint="eastAsia"/>
          <w:b/>
        </w:rPr>
        <w:t>③委任条例の策定</w:t>
      </w:r>
      <w:r w:rsidRPr="00FF4192">
        <w:t>（</w:t>
      </w:r>
      <w:r w:rsidRPr="00FF4192">
        <w:rPr>
          <w:rFonts w:hint="eastAsia"/>
        </w:rPr>
        <w:t>14</w:t>
      </w:r>
      <w:r w:rsidRPr="00FF4192">
        <w:rPr>
          <w:rFonts w:hint="eastAsia"/>
        </w:rPr>
        <w:t>条の３）</w:t>
      </w:r>
    </w:p>
    <w:p w:rsidR="007C7227" w:rsidRPr="00FF4192" w:rsidRDefault="007C7227" w:rsidP="007C7227">
      <w:pPr>
        <w:ind w:firstLineChars="100" w:firstLine="210"/>
      </w:pPr>
      <w:r w:rsidRPr="00FF4192">
        <w:rPr>
          <w:rFonts w:hint="eastAsia"/>
        </w:rPr>
        <w:t>地方公共団体は、バリアフリー法に上乗せ・横出しした条例を策定できる（委任条例）。福祉のまちづくり条例はすべての都道府県で策定されているが、これが委任条例になっているものは</w:t>
      </w:r>
      <w:r w:rsidRPr="00FF4192">
        <w:rPr>
          <w:rFonts w:hint="eastAsia"/>
        </w:rPr>
        <w:t>1</w:t>
      </w:r>
      <w:r w:rsidR="00A43093" w:rsidRPr="00FF4192">
        <w:rPr>
          <w:rFonts w:hint="eastAsia"/>
        </w:rPr>
        <w:t>4</w:t>
      </w:r>
      <w:r w:rsidRPr="00FF4192">
        <w:rPr>
          <w:rFonts w:hint="eastAsia"/>
        </w:rPr>
        <w:t>都府県</w:t>
      </w:r>
      <w:r w:rsidRPr="00FF4192">
        <w:rPr>
          <w:rFonts w:hint="eastAsia"/>
        </w:rPr>
        <w:t>6</w:t>
      </w:r>
      <w:r w:rsidR="00A43093" w:rsidRPr="00FF4192">
        <w:rPr>
          <w:rFonts w:hint="eastAsia"/>
        </w:rPr>
        <w:t>市区</w:t>
      </w:r>
      <w:r w:rsidRPr="00FF4192">
        <w:rPr>
          <w:rFonts w:hint="eastAsia"/>
        </w:rPr>
        <w:t>しかない。委任条例では義務基準となるので、建物の床面積を引き下げて義務化することが出来る。大阪府は以前から積極的に引き下げて成果を上げている。ぜひとも、全国で委任条例化を進めて頂きたい。</w:t>
      </w:r>
    </w:p>
    <w:p w:rsidR="007C7227" w:rsidRPr="00FF4192" w:rsidRDefault="007C7227" w:rsidP="007C7227">
      <w:pPr>
        <w:ind w:firstLineChars="100" w:firstLine="210"/>
      </w:pPr>
      <w:r w:rsidRPr="00FF4192">
        <w:rPr>
          <w:rFonts w:hint="eastAsia"/>
        </w:rPr>
        <w:t>全国各地で</w:t>
      </w:r>
      <w:r w:rsidR="00A92DFF">
        <w:rPr>
          <w:rFonts w:hint="eastAsia"/>
        </w:rPr>
        <w:t>上記</w:t>
      </w:r>
      <w:r w:rsidR="00F85F0B">
        <w:rPr>
          <w:rFonts w:hint="eastAsia"/>
        </w:rPr>
        <w:t>３</w:t>
      </w:r>
      <w:r w:rsidRPr="00FF4192">
        <w:rPr>
          <w:rFonts w:hint="eastAsia"/>
        </w:rPr>
        <w:t>本柱に取り組み、地域から改正法を超える先進的な</w:t>
      </w:r>
      <w:r w:rsidR="00C33742" w:rsidRPr="00FF4192">
        <w:rPr>
          <w:rFonts w:hint="eastAsia"/>
        </w:rPr>
        <w:t>取り組みを</w:t>
      </w:r>
      <w:r w:rsidRPr="00FF4192">
        <w:rPr>
          <w:rFonts w:hint="eastAsia"/>
        </w:rPr>
        <w:t>進めていただきたい。その取り組みが今回実現できなかった課題を次の法改正に盛り込み、日本全国のバリアフリー化を推進して行けるのだ。</w:t>
      </w:r>
    </w:p>
    <w:p w:rsidR="0073610B" w:rsidRPr="00A53283" w:rsidRDefault="0073610B" w:rsidP="007C7227">
      <w:pPr>
        <w:ind w:firstLineChars="100" w:firstLine="210"/>
      </w:pPr>
    </w:p>
    <w:p w:rsidR="007C7227" w:rsidRPr="00FF4192" w:rsidRDefault="00A1249B" w:rsidP="007C7227">
      <w:r w:rsidRPr="00FF4192">
        <w:rPr>
          <w:rFonts w:hint="eastAsia"/>
        </w:rPr>
        <w:t>●</w:t>
      </w:r>
      <w:r w:rsidR="007C7227" w:rsidRPr="00FF4192">
        <w:rPr>
          <w:rFonts w:hint="eastAsia"/>
        </w:rPr>
        <w:t>さらなる前進を！</w:t>
      </w:r>
    </w:p>
    <w:p w:rsidR="008A7CD5" w:rsidRDefault="00C84CF9" w:rsidP="007C7227">
      <w:pPr>
        <w:ind w:firstLineChars="100" w:firstLine="210"/>
      </w:pPr>
      <w:r w:rsidRPr="00FF4192">
        <w:t>改正法は社会的障壁の除去と評価会議という</w:t>
      </w:r>
      <w:r w:rsidR="007C7227" w:rsidRPr="00FF4192">
        <w:t>前進があるとともに、次への課題も多く残されている。</w:t>
      </w:r>
      <w:r w:rsidRPr="00FF4192">
        <w:rPr>
          <w:rFonts w:ascii="Arial" w:hAnsi="Arial" w:cs="Arial"/>
          <w:szCs w:val="21"/>
          <w:shd w:val="clear" w:color="auto" w:fill="FFFFFF"/>
        </w:rPr>
        <w:t>地方でのバリアフリー化、小規模店舗・学校等のバリアフリー化</w:t>
      </w:r>
      <w:r w:rsidR="00C33742" w:rsidRPr="00FF4192">
        <w:t>等</w:t>
      </w:r>
      <w:r w:rsidR="007C7227" w:rsidRPr="00FF4192">
        <w:t>国会審議で明らかになった課題は付帯決議として盛り込んでいただいた。</w:t>
      </w:r>
      <w:r w:rsidR="00FF4192" w:rsidRPr="00FF4192">
        <w:t>これら</w:t>
      </w:r>
      <w:r w:rsidRPr="00FF4192">
        <w:t>の課題について、政府においては</w:t>
      </w:r>
      <w:r w:rsidR="007C7227" w:rsidRPr="00FF4192">
        <w:t>次の法改正で必ず改善できるように引き続き真摯な取り組みを求め</w:t>
      </w:r>
      <w:r w:rsidR="008A7CD5">
        <w:t>たい。</w:t>
      </w:r>
    </w:p>
    <w:p w:rsidR="007C7227" w:rsidRPr="00FF4192" w:rsidRDefault="008A7CD5" w:rsidP="007C7227">
      <w:pPr>
        <w:ind w:firstLineChars="100" w:firstLine="210"/>
      </w:pPr>
      <w:r>
        <w:t>DPI</w:t>
      </w:r>
      <w:r>
        <w:t>日本会議は、</w:t>
      </w:r>
      <w:r>
        <w:rPr>
          <w:rFonts w:ascii="Arial" w:hAnsi="Arial" w:cs="Arial"/>
          <w:szCs w:val="21"/>
          <w:shd w:val="clear" w:color="auto" w:fill="FFFFFF"/>
        </w:rPr>
        <w:t>インクルーシブ社会</w:t>
      </w:r>
      <w:r w:rsidR="00A53283">
        <w:rPr>
          <w:rFonts w:ascii="Arial" w:hAnsi="Arial" w:cs="Arial"/>
          <w:szCs w:val="21"/>
          <w:shd w:val="clear" w:color="auto" w:fill="FFFFFF"/>
        </w:rPr>
        <w:t>を</w:t>
      </w:r>
      <w:r>
        <w:rPr>
          <w:rFonts w:ascii="Arial" w:hAnsi="Arial" w:cs="Arial"/>
          <w:szCs w:val="21"/>
          <w:shd w:val="clear" w:color="auto" w:fill="FFFFFF"/>
        </w:rPr>
        <w:t>実現</w:t>
      </w:r>
      <w:r w:rsidR="00A53283">
        <w:rPr>
          <w:rFonts w:ascii="Arial" w:hAnsi="Arial" w:cs="Arial"/>
          <w:szCs w:val="21"/>
          <w:shd w:val="clear" w:color="auto" w:fill="FFFFFF"/>
        </w:rPr>
        <w:t>する</w:t>
      </w:r>
      <w:r>
        <w:rPr>
          <w:rFonts w:ascii="Arial" w:hAnsi="Arial" w:cs="Arial"/>
          <w:szCs w:val="21"/>
          <w:shd w:val="clear" w:color="auto" w:fill="FFFFFF"/>
        </w:rPr>
        <w:t>ために、</w:t>
      </w:r>
      <w:r w:rsidR="00A53283" w:rsidRPr="00FF4192">
        <w:t>全国の</w:t>
      </w:r>
      <w:r w:rsidR="00A53283" w:rsidRPr="00FF4192">
        <w:rPr>
          <w:rFonts w:ascii="Arial" w:hAnsi="Arial" w:cs="Arial"/>
          <w:szCs w:val="21"/>
          <w:shd w:val="clear" w:color="auto" w:fill="FFFFFF"/>
        </w:rPr>
        <w:t>仲間とともに</w:t>
      </w:r>
      <w:r>
        <w:rPr>
          <w:rFonts w:ascii="Arial" w:hAnsi="Arial" w:cs="Arial"/>
          <w:szCs w:val="21"/>
          <w:shd w:val="clear" w:color="auto" w:fill="FFFFFF"/>
        </w:rPr>
        <w:t>引き続き</w:t>
      </w:r>
      <w:r w:rsidR="00A1249B" w:rsidRPr="00FF4192">
        <w:rPr>
          <w:rFonts w:ascii="Arial" w:hAnsi="Arial" w:cs="Arial"/>
          <w:szCs w:val="21"/>
          <w:shd w:val="clear" w:color="auto" w:fill="FFFFFF"/>
        </w:rPr>
        <w:t>取り組んでいく決意をあらためて明らかにするものである</w:t>
      </w:r>
      <w:r w:rsidR="00C84CF9" w:rsidRPr="00FF4192">
        <w:rPr>
          <w:rFonts w:ascii="Arial" w:hAnsi="Arial" w:cs="Arial"/>
          <w:szCs w:val="21"/>
          <w:shd w:val="clear" w:color="auto" w:fill="FFFFFF"/>
        </w:rPr>
        <w:t>。</w:t>
      </w:r>
    </w:p>
    <w:p w:rsidR="006606EF" w:rsidRPr="00FF4192" w:rsidRDefault="006606EF" w:rsidP="007C7227">
      <w:pPr>
        <w:jc w:val="right"/>
        <w:rPr>
          <w:rFonts w:asciiTheme="minorEastAsia" w:hAnsiTheme="minorEastAsia"/>
          <w:u w:val="single"/>
        </w:rPr>
      </w:pPr>
    </w:p>
    <w:sectPr w:rsidR="006606EF" w:rsidRPr="00FF4192">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91" w:rsidRDefault="00130191">
      <w:pPr>
        <w:spacing w:line="240" w:lineRule="auto"/>
      </w:pPr>
      <w:r>
        <w:separator/>
      </w:r>
    </w:p>
  </w:endnote>
  <w:endnote w:type="continuationSeparator" w:id="0">
    <w:p w:rsidR="00130191" w:rsidRDefault="00130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91" w:rsidRDefault="00130191">
      <w:pPr>
        <w:spacing w:line="240" w:lineRule="auto"/>
      </w:pPr>
      <w:r>
        <w:separator/>
      </w:r>
    </w:p>
  </w:footnote>
  <w:footnote w:type="continuationSeparator" w:id="0">
    <w:p w:rsidR="00130191" w:rsidRDefault="001301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1344B"/>
    <w:rsid w:val="00074584"/>
    <w:rsid w:val="000C1588"/>
    <w:rsid w:val="000C5B81"/>
    <w:rsid w:val="000E10C3"/>
    <w:rsid w:val="000E23E0"/>
    <w:rsid w:val="000E726C"/>
    <w:rsid w:val="000F6B58"/>
    <w:rsid w:val="00130191"/>
    <w:rsid w:val="0015764F"/>
    <w:rsid w:val="001A56CC"/>
    <w:rsid w:val="001C60C6"/>
    <w:rsid w:val="001D46D9"/>
    <w:rsid w:val="002424AA"/>
    <w:rsid w:val="002878F7"/>
    <w:rsid w:val="00296333"/>
    <w:rsid w:val="002B460C"/>
    <w:rsid w:val="002E0502"/>
    <w:rsid w:val="002F57D5"/>
    <w:rsid w:val="0034341F"/>
    <w:rsid w:val="00353428"/>
    <w:rsid w:val="00396CBE"/>
    <w:rsid w:val="003B3A22"/>
    <w:rsid w:val="0040397C"/>
    <w:rsid w:val="00411E2E"/>
    <w:rsid w:val="004149F5"/>
    <w:rsid w:val="004249CF"/>
    <w:rsid w:val="00446B89"/>
    <w:rsid w:val="004800F1"/>
    <w:rsid w:val="00480CE1"/>
    <w:rsid w:val="004A3301"/>
    <w:rsid w:val="004A371B"/>
    <w:rsid w:val="004B4D6A"/>
    <w:rsid w:val="004C7DF1"/>
    <w:rsid w:val="004D37E8"/>
    <w:rsid w:val="004D4519"/>
    <w:rsid w:val="00512B45"/>
    <w:rsid w:val="0057531F"/>
    <w:rsid w:val="00594C3B"/>
    <w:rsid w:val="00595FEA"/>
    <w:rsid w:val="005A6E3E"/>
    <w:rsid w:val="005E7E2C"/>
    <w:rsid w:val="0064536B"/>
    <w:rsid w:val="006606EF"/>
    <w:rsid w:val="00673C00"/>
    <w:rsid w:val="006B686A"/>
    <w:rsid w:val="006D4C02"/>
    <w:rsid w:val="0073610B"/>
    <w:rsid w:val="00741238"/>
    <w:rsid w:val="00745E4D"/>
    <w:rsid w:val="007C3A98"/>
    <w:rsid w:val="007C5522"/>
    <w:rsid w:val="007C7227"/>
    <w:rsid w:val="0080067E"/>
    <w:rsid w:val="00824D98"/>
    <w:rsid w:val="00871ADB"/>
    <w:rsid w:val="008A7CD5"/>
    <w:rsid w:val="008C551F"/>
    <w:rsid w:val="008E7230"/>
    <w:rsid w:val="008F167D"/>
    <w:rsid w:val="008F4980"/>
    <w:rsid w:val="008F5C50"/>
    <w:rsid w:val="0091450C"/>
    <w:rsid w:val="0092185F"/>
    <w:rsid w:val="00933774"/>
    <w:rsid w:val="00965239"/>
    <w:rsid w:val="009706F4"/>
    <w:rsid w:val="00A1249B"/>
    <w:rsid w:val="00A43093"/>
    <w:rsid w:val="00A509DD"/>
    <w:rsid w:val="00A53283"/>
    <w:rsid w:val="00A60DE0"/>
    <w:rsid w:val="00A92DFF"/>
    <w:rsid w:val="00A94C64"/>
    <w:rsid w:val="00AC3C45"/>
    <w:rsid w:val="00AC5C8F"/>
    <w:rsid w:val="00B02E1B"/>
    <w:rsid w:val="00B14163"/>
    <w:rsid w:val="00B67015"/>
    <w:rsid w:val="00BA2949"/>
    <w:rsid w:val="00BF1EFB"/>
    <w:rsid w:val="00C2084A"/>
    <w:rsid w:val="00C33742"/>
    <w:rsid w:val="00C7421F"/>
    <w:rsid w:val="00C84CF9"/>
    <w:rsid w:val="00CD298C"/>
    <w:rsid w:val="00D44EFD"/>
    <w:rsid w:val="00D63CDC"/>
    <w:rsid w:val="00DD3A9B"/>
    <w:rsid w:val="00DE142A"/>
    <w:rsid w:val="00EE3A6E"/>
    <w:rsid w:val="00EE51CE"/>
    <w:rsid w:val="00F026F3"/>
    <w:rsid w:val="00F17EC7"/>
    <w:rsid w:val="00F241CE"/>
    <w:rsid w:val="00F40C12"/>
    <w:rsid w:val="00F56017"/>
    <w:rsid w:val="00F81B1B"/>
    <w:rsid w:val="00F85F0B"/>
    <w:rsid w:val="00FD73A4"/>
    <w:rsid w:val="00FE4395"/>
    <w:rsid w:val="00FF4192"/>
    <w:rsid w:val="00FF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40</TotalTime>
  <Pages>3</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6</cp:revision>
  <cp:lastPrinted>2018-05-18T03:23:00Z</cp:lastPrinted>
  <dcterms:created xsi:type="dcterms:W3CDTF">2018-05-18T01:29:00Z</dcterms:created>
  <dcterms:modified xsi:type="dcterms:W3CDTF">2018-05-18T03:38:00Z</dcterms:modified>
</cp:coreProperties>
</file>