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F87" w:rsidRPr="00DB57A8" w:rsidRDefault="00CF2667" w:rsidP="00DB57A8">
      <w:pPr>
        <w:jc w:val="center"/>
        <w:rPr>
          <w:rFonts w:ascii="ＭＳ 明朝" w:eastAsia="ＭＳ 明朝" w:hAnsi="ＭＳ 明朝"/>
          <w:b/>
          <w:sz w:val="24"/>
          <w:szCs w:val="24"/>
        </w:rPr>
      </w:pPr>
      <w:r>
        <w:rPr>
          <w:rFonts w:ascii="ＭＳ 明朝" w:eastAsia="ＭＳ 明朝" w:hAnsi="ＭＳ 明朝" w:hint="eastAsia"/>
          <w:b/>
          <w:sz w:val="24"/>
          <w:szCs w:val="24"/>
        </w:rPr>
        <w:t>障害者基本法改正に向けて、ＤＰＩ日本会議試案</w:t>
      </w:r>
    </w:p>
    <w:p w:rsidR="008E5255" w:rsidRPr="00FF0A11" w:rsidRDefault="00CF2667" w:rsidP="00DB57A8">
      <w:pPr>
        <w:jc w:val="right"/>
        <w:rPr>
          <w:rFonts w:ascii="ＭＳ 明朝" w:eastAsia="ＭＳ 明朝" w:hAnsi="ＭＳ 明朝"/>
        </w:rPr>
      </w:pPr>
      <w:r>
        <w:rPr>
          <w:rFonts w:ascii="ＭＳ 明朝" w:eastAsia="ＭＳ 明朝" w:hAnsi="ＭＳ 明朝" w:hint="eastAsia"/>
        </w:rPr>
        <w:t>２０１７．</w:t>
      </w:r>
      <w:bookmarkStart w:id="0" w:name="_GoBack"/>
      <w:bookmarkEnd w:id="0"/>
      <w:r>
        <w:rPr>
          <w:rFonts w:ascii="ＭＳ 明朝" w:eastAsia="ＭＳ 明朝" w:hAnsi="ＭＳ 明朝" w:hint="eastAsia"/>
        </w:rPr>
        <w:t>５．９</w:t>
      </w:r>
    </w:p>
    <w:p w:rsidR="008E5255" w:rsidRPr="00FF0A11" w:rsidRDefault="008E5255">
      <w:pPr>
        <w:rPr>
          <w:rFonts w:ascii="ＭＳ 明朝" w:eastAsia="ＭＳ 明朝" w:hAnsi="ＭＳ 明朝"/>
        </w:rPr>
      </w:pPr>
    </w:p>
    <w:p w:rsidR="008E5255" w:rsidRPr="00DB57A8" w:rsidRDefault="008E5255">
      <w:pPr>
        <w:rPr>
          <w:rFonts w:ascii="ＭＳ 明朝" w:eastAsia="ＭＳ 明朝" w:hAnsi="ＭＳ 明朝"/>
          <w:b/>
          <w:sz w:val="24"/>
          <w:szCs w:val="24"/>
        </w:rPr>
      </w:pPr>
      <w:r w:rsidRPr="00DB57A8">
        <w:rPr>
          <w:rFonts w:ascii="ＭＳ 明朝" w:eastAsia="ＭＳ 明朝" w:hAnsi="ＭＳ 明朝"/>
          <w:b/>
          <w:sz w:val="24"/>
          <w:szCs w:val="24"/>
        </w:rPr>
        <w:t>第一章</w:t>
      </w:r>
      <w:r w:rsidRPr="00DB57A8">
        <w:rPr>
          <w:rFonts w:ascii="ＭＳ 明朝" w:eastAsia="ＭＳ 明朝" w:hAnsi="ＭＳ 明朝" w:hint="eastAsia"/>
          <w:b/>
          <w:sz w:val="24"/>
          <w:szCs w:val="24"/>
        </w:rPr>
        <w:t xml:space="preserve">　</w:t>
      </w:r>
      <w:r w:rsidRPr="00DB57A8">
        <w:rPr>
          <w:rFonts w:ascii="ＭＳ 明朝" w:eastAsia="ＭＳ 明朝" w:hAnsi="ＭＳ 明朝"/>
          <w:b/>
          <w:sz w:val="24"/>
          <w:szCs w:val="24"/>
        </w:rPr>
        <w:t>総則</w:t>
      </w:r>
    </w:p>
    <w:p w:rsidR="008E5255" w:rsidRPr="00FF0A11" w:rsidRDefault="008E5255">
      <w:pPr>
        <w:rPr>
          <w:rFonts w:ascii="ＭＳ 明朝" w:eastAsia="ＭＳ 明朝" w:hAnsi="ＭＳ 明朝"/>
          <w:b/>
          <w:sz w:val="28"/>
          <w:szCs w:val="28"/>
        </w:rPr>
      </w:pPr>
      <w:r w:rsidRPr="00FF0A11">
        <w:rPr>
          <w:rFonts w:ascii="ＭＳ 明朝" w:eastAsia="ＭＳ 明朝" w:hAnsi="ＭＳ 明朝" w:hint="eastAsia"/>
          <w:b/>
          <w:sz w:val="28"/>
          <w:szCs w:val="28"/>
        </w:rPr>
        <w:t>第</w:t>
      </w:r>
      <w:r w:rsidR="00BA0FE5" w:rsidRPr="00FF0A11">
        <w:rPr>
          <w:rFonts w:ascii="ＭＳ 明朝" w:eastAsia="ＭＳ 明朝" w:hAnsi="ＭＳ 明朝" w:hint="eastAsia"/>
          <w:b/>
          <w:sz w:val="28"/>
          <w:szCs w:val="28"/>
        </w:rPr>
        <w:t>一</w:t>
      </w:r>
      <w:r w:rsidRPr="00FF0A11">
        <w:rPr>
          <w:rFonts w:ascii="ＭＳ 明朝" w:eastAsia="ＭＳ 明朝" w:hAnsi="ＭＳ 明朝" w:hint="eastAsia"/>
          <w:b/>
          <w:sz w:val="28"/>
          <w:szCs w:val="28"/>
        </w:rPr>
        <w:t>条</w:t>
      </w:r>
    </w:p>
    <w:p w:rsidR="008E5255" w:rsidRPr="00FF0A11" w:rsidRDefault="008E5255">
      <w:pPr>
        <w:rPr>
          <w:rFonts w:ascii="ＭＳ 明朝" w:eastAsia="ＭＳ 明朝" w:hAnsi="ＭＳ 明朝"/>
        </w:rPr>
      </w:pPr>
      <w:r w:rsidRPr="00FF0A11">
        <w:rPr>
          <w:rFonts w:ascii="ＭＳ 明朝" w:eastAsia="ＭＳ 明朝" w:hAnsi="ＭＳ 明朝"/>
        </w:rPr>
        <w:t>（目的）</w:t>
      </w:r>
    </w:p>
    <w:p w:rsidR="008E5255" w:rsidRPr="00FF0A11" w:rsidRDefault="008E5255">
      <w:pPr>
        <w:rPr>
          <w:rFonts w:ascii="ＭＳ 明朝" w:eastAsia="ＭＳ 明朝" w:hAnsi="ＭＳ 明朝"/>
        </w:rPr>
      </w:pPr>
    </w:p>
    <w:p w:rsidR="008E5255" w:rsidRPr="00FF0A11" w:rsidRDefault="008E5255">
      <w:pPr>
        <w:rPr>
          <w:rFonts w:ascii="ＭＳ 明朝" w:eastAsia="ＭＳ 明朝" w:hAnsi="ＭＳ 明朝"/>
          <w:b/>
        </w:rPr>
      </w:pPr>
      <w:r w:rsidRPr="00FF0A11">
        <w:rPr>
          <w:rFonts w:ascii="ＭＳ 明朝" w:eastAsia="ＭＳ 明朝" w:hAnsi="ＭＳ 明朝" w:hint="eastAsia"/>
          <w:b/>
        </w:rPr>
        <w:t>現行条文</w:t>
      </w:r>
    </w:p>
    <w:p w:rsidR="008E5255" w:rsidRPr="00FF0A11" w:rsidRDefault="008E5255" w:rsidP="008E5255">
      <w:pPr>
        <w:rPr>
          <w:rFonts w:ascii="ＭＳ 明朝" w:eastAsia="ＭＳ 明朝" w:hAnsi="ＭＳ 明朝"/>
          <w:szCs w:val="21"/>
        </w:rPr>
      </w:pPr>
      <w:r w:rsidRPr="00FF0A11">
        <w:rPr>
          <w:rFonts w:ascii="ＭＳ 明朝" w:eastAsia="ＭＳ 明朝" w:hAnsi="ＭＳ 明朝"/>
          <w:szCs w:val="21"/>
        </w:rPr>
        <w:t>この法律は、全ての国民が、障害の有無にかかわらず、等しく基本的人権を享有するかけがえのない個人として尊重されるものであるとの理念にのつとり、全ての国民が、障害の有無によつて分け隔てられることなく、相互に人格と個性を尊重し合いながら共生する社会を実現するため、障害者の自立及び社会参加の支援等のための施策に関し、基本原則を定め、及び国、地方公共団体等の責務を明らかにするとともに、障害者の自立及び社会参加の支援等のための施策の基本となる事項を定めること等により、障害者の自立及び社会参加の支援等のための施策を総合的かつ計画的に推進することを目的とする。</w:t>
      </w:r>
    </w:p>
    <w:p w:rsidR="008E5255" w:rsidRPr="00FF0A11" w:rsidRDefault="008E5255" w:rsidP="008E5255">
      <w:pPr>
        <w:rPr>
          <w:rFonts w:ascii="ＭＳ 明朝" w:eastAsia="ＭＳ 明朝" w:hAnsi="ＭＳ 明朝"/>
          <w:szCs w:val="21"/>
        </w:rPr>
      </w:pPr>
    </w:p>
    <w:p w:rsidR="008E5255" w:rsidRPr="00FF0A11" w:rsidRDefault="008E5255" w:rsidP="008E5255">
      <w:pPr>
        <w:rPr>
          <w:rFonts w:ascii="ＭＳ 明朝" w:eastAsia="ＭＳ 明朝" w:hAnsi="ＭＳ 明朝"/>
          <w:b/>
          <w:szCs w:val="21"/>
        </w:rPr>
      </w:pPr>
      <w:r w:rsidRPr="00FF0A11">
        <w:rPr>
          <w:rFonts w:ascii="ＭＳ 明朝" w:eastAsia="ＭＳ 明朝" w:hAnsi="ＭＳ 明朝" w:hint="eastAsia"/>
          <w:b/>
          <w:szCs w:val="21"/>
        </w:rPr>
        <w:t>ＤＰＩ試案</w:t>
      </w:r>
    </w:p>
    <w:p w:rsidR="008E5255" w:rsidRPr="00FF0A11" w:rsidRDefault="008E5255" w:rsidP="008E5255">
      <w:pPr>
        <w:rPr>
          <w:rFonts w:ascii="ＭＳ 明朝" w:eastAsia="ＭＳ 明朝" w:hAnsi="ＭＳ 明朝"/>
          <w:szCs w:val="21"/>
        </w:rPr>
      </w:pPr>
      <w:r w:rsidRPr="00FF0A11">
        <w:rPr>
          <w:rFonts w:ascii="ＭＳ 明朝" w:eastAsia="ＭＳ 明朝" w:hAnsi="ＭＳ 明朝" w:hint="eastAsia"/>
          <w:szCs w:val="21"/>
        </w:rPr>
        <w:t>この法律は、全ての国民が、障害の有無にかかわらず、等しく基本的人権を享有するかけがえのない個人として尊重されるものであるとの理念にのつとり、全ての国民が、障害の有無によつて分け隔てられることなく、相互に人格と個性を尊重し合いながら共生する社会を実現するため、障害者の自立及び社会参加の支援等のための施策に関し、</w:t>
      </w:r>
      <w:r w:rsidRPr="00FF0A11">
        <w:rPr>
          <w:rFonts w:ascii="ＭＳ 明朝" w:eastAsia="ＭＳ 明朝" w:hAnsi="ＭＳ 明朝" w:hint="eastAsia"/>
          <w:b/>
          <w:color w:val="FF0000"/>
          <w:szCs w:val="21"/>
          <w:u w:val="single"/>
        </w:rPr>
        <w:t>国連障害者の権利に関する条約の規定を踏まえながら、</w:t>
      </w:r>
      <w:r w:rsidRPr="00FF0A11">
        <w:rPr>
          <w:rFonts w:ascii="ＭＳ 明朝" w:eastAsia="ＭＳ 明朝" w:hAnsi="ＭＳ 明朝" w:hint="eastAsia"/>
          <w:szCs w:val="21"/>
        </w:rPr>
        <w:t>基本原則を定め、及び国、地方公共団体等の責務を明らかにするとともに、障害者の自立及び社会参加の支援等のための施策の基本となる事項を定めること等により、障害者の自立及び社会参加の支援等のための施策を総合的かつ計画的に推進することを目的とする。</w:t>
      </w:r>
    </w:p>
    <w:p w:rsidR="008E5255" w:rsidRPr="00FF0A11" w:rsidRDefault="008E5255" w:rsidP="008E5255">
      <w:pPr>
        <w:rPr>
          <w:rFonts w:ascii="ＭＳ 明朝" w:eastAsia="ＭＳ 明朝" w:hAnsi="ＭＳ 明朝"/>
          <w:szCs w:val="21"/>
        </w:rPr>
      </w:pPr>
    </w:p>
    <w:p w:rsidR="008E5255" w:rsidRPr="00FF0A11" w:rsidRDefault="008E5255" w:rsidP="008E5255">
      <w:pPr>
        <w:rPr>
          <w:rFonts w:ascii="ＭＳ 明朝" w:eastAsia="ＭＳ 明朝" w:hAnsi="ＭＳ 明朝"/>
          <w:b/>
          <w:szCs w:val="21"/>
        </w:rPr>
      </w:pPr>
      <w:r w:rsidRPr="00FF0A11">
        <w:rPr>
          <w:rFonts w:ascii="ＭＳ 明朝" w:eastAsia="ＭＳ 明朝" w:hAnsi="ＭＳ 明朝"/>
          <w:b/>
          <w:szCs w:val="21"/>
        </w:rPr>
        <w:t>提案理由・コメント等</w:t>
      </w:r>
    </w:p>
    <w:p w:rsidR="008E5255" w:rsidRPr="00FF0A11" w:rsidRDefault="008E5255" w:rsidP="008E5255">
      <w:pPr>
        <w:rPr>
          <w:rFonts w:ascii="ＭＳ 明朝" w:eastAsia="ＭＳ 明朝" w:hAnsi="ＭＳ 明朝"/>
          <w:szCs w:val="21"/>
        </w:rPr>
      </w:pPr>
      <w:r w:rsidRPr="00FF0A11">
        <w:rPr>
          <w:rFonts w:ascii="ＭＳ 明朝" w:eastAsia="ＭＳ 明朝" w:hAnsi="ＭＳ 明朝"/>
          <w:szCs w:val="21"/>
        </w:rPr>
        <w:t>条約批准後初めての改正なので、条約の規定を遵守する旨を目的に入れる事が必要。</w:t>
      </w:r>
    </w:p>
    <w:p w:rsidR="008E5255" w:rsidRPr="00FF0A11" w:rsidRDefault="008E5255">
      <w:pPr>
        <w:widowControl/>
        <w:jc w:val="left"/>
        <w:rPr>
          <w:rFonts w:ascii="ＭＳ 明朝" w:eastAsia="ＭＳ 明朝" w:hAnsi="ＭＳ 明朝"/>
          <w:szCs w:val="21"/>
        </w:rPr>
      </w:pPr>
      <w:r w:rsidRPr="00FF0A11">
        <w:rPr>
          <w:rFonts w:ascii="ＭＳ 明朝" w:eastAsia="ＭＳ 明朝" w:hAnsi="ＭＳ 明朝"/>
          <w:szCs w:val="21"/>
        </w:rPr>
        <w:br w:type="page"/>
      </w:r>
    </w:p>
    <w:p w:rsidR="008E5255" w:rsidRPr="00FF0A11" w:rsidRDefault="008E5255" w:rsidP="008E5255">
      <w:pPr>
        <w:rPr>
          <w:rFonts w:ascii="ＭＳ 明朝" w:eastAsia="ＭＳ 明朝" w:hAnsi="ＭＳ 明朝"/>
          <w:b/>
          <w:sz w:val="28"/>
          <w:szCs w:val="28"/>
        </w:rPr>
      </w:pPr>
      <w:r w:rsidRPr="00FF0A11">
        <w:rPr>
          <w:rFonts w:ascii="ＭＳ 明朝" w:eastAsia="ＭＳ 明朝" w:hAnsi="ＭＳ 明朝" w:hint="eastAsia"/>
          <w:b/>
          <w:sz w:val="28"/>
          <w:szCs w:val="28"/>
        </w:rPr>
        <w:lastRenderedPageBreak/>
        <w:t>第</w:t>
      </w:r>
      <w:r w:rsidR="00BA0FE5" w:rsidRPr="00FF0A11">
        <w:rPr>
          <w:rFonts w:ascii="ＭＳ 明朝" w:eastAsia="ＭＳ 明朝" w:hAnsi="ＭＳ 明朝" w:hint="eastAsia"/>
          <w:b/>
          <w:sz w:val="28"/>
          <w:szCs w:val="28"/>
        </w:rPr>
        <w:t>二</w:t>
      </w:r>
      <w:r w:rsidRPr="00FF0A11">
        <w:rPr>
          <w:rFonts w:ascii="ＭＳ 明朝" w:eastAsia="ＭＳ 明朝" w:hAnsi="ＭＳ 明朝" w:hint="eastAsia"/>
          <w:b/>
          <w:sz w:val="28"/>
          <w:szCs w:val="28"/>
        </w:rPr>
        <w:t>条</w:t>
      </w:r>
    </w:p>
    <w:p w:rsidR="008E5255" w:rsidRPr="00FF0A11" w:rsidRDefault="00BA0FE5" w:rsidP="008E5255">
      <w:pPr>
        <w:rPr>
          <w:rFonts w:ascii="ＭＳ 明朝" w:eastAsia="ＭＳ 明朝" w:hAnsi="ＭＳ 明朝"/>
        </w:rPr>
      </w:pPr>
      <w:r w:rsidRPr="00FF0A11">
        <w:rPr>
          <w:rFonts w:ascii="ＭＳ 明朝" w:eastAsia="ＭＳ 明朝" w:hAnsi="ＭＳ 明朝"/>
        </w:rPr>
        <w:t>（</w:t>
      </w:r>
      <w:r w:rsidRPr="00FF0A11">
        <w:rPr>
          <w:rFonts w:ascii="ＭＳ 明朝" w:eastAsia="ＭＳ 明朝" w:hAnsi="ＭＳ 明朝" w:hint="eastAsia"/>
        </w:rPr>
        <w:t>定義</w:t>
      </w:r>
      <w:r w:rsidR="008E5255" w:rsidRPr="00FF0A11">
        <w:rPr>
          <w:rFonts w:ascii="ＭＳ 明朝" w:eastAsia="ＭＳ 明朝" w:hAnsi="ＭＳ 明朝"/>
        </w:rPr>
        <w:t>）</w:t>
      </w:r>
    </w:p>
    <w:p w:rsidR="008E5255" w:rsidRPr="00FF0A11" w:rsidRDefault="008E5255" w:rsidP="008E5255">
      <w:pPr>
        <w:rPr>
          <w:rFonts w:ascii="ＭＳ 明朝" w:eastAsia="ＭＳ 明朝" w:hAnsi="ＭＳ 明朝"/>
        </w:rPr>
      </w:pPr>
    </w:p>
    <w:p w:rsidR="008E5255" w:rsidRPr="00FF0A11" w:rsidRDefault="008E5255" w:rsidP="008E5255">
      <w:pPr>
        <w:rPr>
          <w:rFonts w:ascii="ＭＳ 明朝" w:eastAsia="ＭＳ 明朝" w:hAnsi="ＭＳ 明朝"/>
          <w:b/>
        </w:rPr>
      </w:pPr>
      <w:r w:rsidRPr="00FF0A11">
        <w:rPr>
          <w:rFonts w:ascii="ＭＳ 明朝" w:eastAsia="ＭＳ 明朝" w:hAnsi="ＭＳ 明朝" w:hint="eastAsia"/>
          <w:b/>
        </w:rPr>
        <w:t>現行条文</w:t>
      </w:r>
    </w:p>
    <w:p w:rsidR="00BA0FE5" w:rsidRPr="00FF0A11" w:rsidRDefault="00BA0FE5" w:rsidP="00BA0FE5">
      <w:pPr>
        <w:rPr>
          <w:rFonts w:ascii="ＭＳ 明朝" w:eastAsia="ＭＳ 明朝" w:hAnsi="ＭＳ 明朝"/>
          <w:szCs w:val="21"/>
        </w:rPr>
      </w:pPr>
      <w:r w:rsidRPr="00FF0A11">
        <w:rPr>
          <w:rFonts w:ascii="ＭＳ 明朝" w:eastAsia="ＭＳ 明朝" w:hAnsi="ＭＳ 明朝"/>
          <w:szCs w:val="21"/>
        </w:rPr>
        <w:t>この法律において、次の各号に掲げる用語の意義は、それぞれ当該各号に定めるところによる。</w:t>
      </w:r>
    </w:p>
    <w:p w:rsidR="00BA0FE5" w:rsidRPr="00FF0A11" w:rsidRDefault="00BA0FE5" w:rsidP="00BA0FE5">
      <w:pPr>
        <w:pStyle w:val="TableParagraph"/>
        <w:spacing w:line="211" w:lineRule="exact"/>
        <w:rPr>
          <w:b/>
          <w:sz w:val="21"/>
          <w:szCs w:val="21"/>
          <w:lang w:eastAsia="ja-JP"/>
        </w:rPr>
      </w:pPr>
      <w:r w:rsidRPr="00FF0A11">
        <w:rPr>
          <w:b/>
          <w:sz w:val="21"/>
          <w:szCs w:val="21"/>
          <w:lang w:eastAsia="ja-JP"/>
        </w:rPr>
        <w:t>一</w:t>
      </w:r>
    </w:p>
    <w:p w:rsidR="00BA0FE5" w:rsidRPr="00FF0A11" w:rsidRDefault="00BA0FE5" w:rsidP="00BA0FE5">
      <w:pPr>
        <w:rPr>
          <w:rFonts w:ascii="ＭＳ 明朝" w:eastAsia="ＭＳ 明朝" w:hAnsi="ＭＳ 明朝"/>
          <w:szCs w:val="21"/>
        </w:rPr>
      </w:pPr>
      <w:r w:rsidRPr="00FF0A11">
        <w:rPr>
          <w:rFonts w:ascii="ＭＳ 明朝" w:eastAsia="ＭＳ 明朝" w:hAnsi="ＭＳ 明朝"/>
          <w:szCs w:val="21"/>
        </w:rPr>
        <w:t>障害者 身体障害、知的障害、精神障害（発達障害を含む。）その他の心身の機能の障害（以下「障害」と総称する。）がある者であつて、障害及び社会的障壁により継続的に日常生活又は社会生活に相当な制限を受ける状態にあるものをいう。</w:t>
      </w:r>
    </w:p>
    <w:p w:rsidR="00BA0FE5" w:rsidRPr="00FF0A11" w:rsidRDefault="00BA0FE5" w:rsidP="00BA0FE5">
      <w:pPr>
        <w:rPr>
          <w:rFonts w:ascii="ＭＳ 明朝" w:eastAsia="ＭＳ 明朝" w:hAnsi="ＭＳ 明朝"/>
          <w:szCs w:val="21"/>
        </w:rPr>
      </w:pPr>
      <w:r w:rsidRPr="00FF0A11">
        <w:rPr>
          <w:rFonts w:ascii="ＭＳ 明朝" w:eastAsia="ＭＳ 明朝" w:hAnsi="ＭＳ 明朝" w:hint="eastAsia"/>
          <w:szCs w:val="21"/>
        </w:rPr>
        <w:t>二</w:t>
      </w:r>
    </w:p>
    <w:p w:rsidR="00BA0FE5" w:rsidRPr="00FF0A11" w:rsidRDefault="00BA0FE5" w:rsidP="00BA0FE5">
      <w:pPr>
        <w:rPr>
          <w:rFonts w:ascii="ＭＳ 明朝" w:eastAsia="ＭＳ 明朝" w:hAnsi="ＭＳ 明朝"/>
          <w:szCs w:val="21"/>
        </w:rPr>
      </w:pPr>
      <w:r w:rsidRPr="00FF0A11">
        <w:rPr>
          <w:rFonts w:ascii="ＭＳ 明朝" w:eastAsia="ＭＳ 明朝" w:hAnsi="ＭＳ 明朝" w:hint="eastAsia"/>
          <w:szCs w:val="21"/>
        </w:rPr>
        <w:t>社会的障壁 障害がある者にとつて日常生活又は社会生活を営む上で障壁となるような社会における事物、制度、慣行、観念その他一切のものをいう。</w:t>
      </w:r>
    </w:p>
    <w:p w:rsidR="008E5255" w:rsidRPr="00FF0A11" w:rsidRDefault="008E5255" w:rsidP="008E5255">
      <w:pPr>
        <w:rPr>
          <w:rFonts w:ascii="ＭＳ 明朝" w:eastAsia="ＭＳ 明朝" w:hAnsi="ＭＳ 明朝"/>
          <w:szCs w:val="21"/>
        </w:rPr>
      </w:pPr>
    </w:p>
    <w:p w:rsidR="008E5255" w:rsidRPr="00FF0A11" w:rsidRDefault="008E5255" w:rsidP="008E5255">
      <w:pPr>
        <w:rPr>
          <w:rFonts w:ascii="ＭＳ 明朝" w:eastAsia="ＭＳ 明朝" w:hAnsi="ＭＳ 明朝"/>
          <w:b/>
          <w:szCs w:val="21"/>
        </w:rPr>
      </w:pPr>
      <w:r w:rsidRPr="00FF0A11">
        <w:rPr>
          <w:rFonts w:ascii="ＭＳ 明朝" w:eastAsia="ＭＳ 明朝" w:hAnsi="ＭＳ 明朝" w:hint="eastAsia"/>
          <w:b/>
          <w:szCs w:val="21"/>
        </w:rPr>
        <w:t>ＤＰＩ試案</w:t>
      </w:r>
    </w:p>
    <w:p w:rsidR="00BA0FE5" w:rsidRPr="00FF0A11" w:rsidRDefault="00BA0FE5" w:rsidP="00BA0FE5">
      <w:pPr>
        <w:rPr>
          <w:rFonts w:ascii="ＭＳ 明朝" w:eastAsia="ＭＳ 明朝" w:hAnsi="ＭＳ 明朝"/>
          <w:szCs w:val="21"/>
        </w:rPr>
      </w:pPr>
      <w:r w:rsidRPr="00FF0A11">
        <w:rPr>
          <w:rFonts w:ascii="ＭＳ 明朝" w:eastAsia="ＭＳ 明朝" w:hAnsi="ＭＳ 明朝" w:hint="eastAsia"/>
          <w:szCs w:val="21"/>
        </w:rPr>
        <w:t>（略）</w:t>
      </w:r>
    </w:p>
    <w:p w:rsidR="00BA0FE5" w:rsidRPr="00FF0A11" w:rsidRDefault="00BA0FE5" w:rsidP="00BA0FE5">
      <w:pPr>
        <w:rPr>
          <w:rFonts w:ascii="ＭＳ 明朝" w:eastAsia="ＭＳ 明朝" w:hAnsi="ＭＳ 明朝"/>
          <w:szCs w:val="21"/>
        </w:rPr>
      </w:pPr>
      <w:r w:rsidRPr="00FF0A11">
        <w:rPr>
          <w:rFonts w:ascii="ＭＳ 明朝" w:eastAsia="ＭＳ 明朝" w:hAnsi="ＭＳ 明朝" w:hint="eastAsia"/>
          <w:szCs w:val="21"/>
        </w:rPr>
        <w:t>一</w:t>
      </w:r>
    </w:p>
    <w:p w:rsidR="00BA0FE5" w:rsidRPr="00FF0A11" w:rsidRDefault="00BA0FE5" w:rsidP="00BA0FE5">
      <w:pPr>
        <w:rPr>
          <w:rFonts w:ascii="ＭＳ 明朝" w:eastAsia="ＭＳ 明朝" w:hAnsi="ＭＳ 明朝"/>
          <w:szCs w:val="21"/>
        </w:rPr>
      </w:pPr>
      <w:r w:rsidRPr="00FF0A11">
        <w:rPr>
          <w:rFonts w:ascii="ＭＳ 明朝" w:eastAsia="ＭＳ 明朝" w:hAnsi="ＭＳ 明朝" w:hint="eastAsia"/>
          <w:szCs w:val="21"/>
        </w:rPr>
        <w:t>障害者 身体障害、知的障害、精神障害（発達障害を含む。）その他の心身の機能の障害（以下「障害」と総称する。）がある者であつて、障害及び社会的障壁により継続的</w:t>
      </w:r>
      <w:r w:rsidRPr="00FF0A11">
        <w:rPr>
          <w:rFonts w:ascii="ＭＳ 明朝" w:eastAsia="ＭＳ 明朝" w:hAnsi="ＭＳ 明朝" w:hint="eastAsia"/>
          <w:b/>
          <w:szCs w:val="21"/>
        </w:rPr>
        <w:t xml:space="preserve"> </w:t>
      </w:r>
      <w:r w:rsidRPr="00FF0A11">
        <w:rPr>
          <w:rFonts w:ascii="ＭＳ 明朝" w:eastAsia="ＭＳ 明朝" w:hAnsi="ＭＳ 明朝" w:hint="eastAsia"/>
          <w:b/>
          <w:color w:val="FF0000"/>
          <w:szCs w:val="21"/>
          <w:u w:val="single"/>
        </w:rPr>
        <w:t>（周期的・断続的なものを含む）</w:t>
      </w:r>
      <w:r w:rsidRPr="00FF0A11">
        <w:rPr>
          <w:rFonts w:ascii="ＭＳ 明朝" w:eastAsia="ＭＳ 明朝" w:hAnsi="ＭＳ 明朝" w:hint="eastAsia"/>
          <w:szCs w:val="21"/>
        </w:rPr>
        <w:t>に日常生活又は社会生活に相当な制限を受ける状態にあるものをいう。</w:t>
      </w:r>
    </w:p>
    <w:p w:rsidR="00BA0FE5" w:rsidRPr="00FF0A11" w:rsidRDefault="00BA0FE5" w:rsidP="00BA0FE5">
      <w:pPr>
        <w:rPr>
          <w:rFonts w:ascii="ＭＳ 明朝" w:eastAsia="ＭＳ 明朝" w:hAnsi="ＭＳ 明朝"/>
          <w:szCs w:val="21"/>
        </w:rPr>
      </w:pPr>
      <w:r w:rsidRPr="00FF0A11">
        <w:rPr>
          <w:rFonts w:ascii="ＭＳ 明朝" w:eastAsia="ＭＳ 明朝" w:hAnsi="ＭＳ 明朝" w:hint="eastAsia"/>
          <w:szCs w:val="21"/>
        </w:rPr>
        <w:t>（略）</w:t>
      </w:r>
    </w:p>
    <w:p w:rsidR="008E5255" w:rsidRPr="00FF0A11" w:rsidRDefault="008E5255" w:rsidP="008E5255">
      <w:pPr>
        <w:rPr>
          <w:rFonts w:ascii="ＭＳ 明朝" w:eastAsia="ＭＳ 明朝" w:hAnsi="ＭＳ 明朝"/>
          <w:szCs w:val="21"/>
        </w:rPr>
      </w:pPr>
    </w:p>
    <w:p w:rsidR="008E5255" w:rsidRPr="00FF0A11" w:rsidRDefault="008E5255" w:rsidP="008E5255">
      <w:pPr>
        <w:rPr>
          <w:rFonts w:ascii="ＭＳ 明朝" w:eastAsia="ＭＳ 明朝" w:hAnsi="ＭＳ 明朝"/>
          <w:b/>
          <w:szCs w:val="21"/>
        </w:rPr>
      </w:pPr>
      <w:r w:rsidRPr="00FF0A11">
        <w:rPr>
          <w:rFonts w:ascii="ＭＳ 明朝" w:eastAsia="ＭＳ 明朝" w:hAnsi="ＭＳ 明朝"/>
          <w:b/>
          <w:szCs w:val="21"/>
        </w:rPr>
        <w:t>提案理由・コメント等</w:t>
      </w:r>
    </w:p>
    <w:p w:rsidR="0092109D" w:rsidRPr="0092109D" w:rsidRDefault="0092109D" w:rsidP="0092109D">
      <w:pPr>
        <w:rPr>
          <w:rFonts w:ascii="ＭＳ 明朝" w:eastAsia="ＭＳ 明朝" w:hAnsi="ＭＳ 明朝"/>
          <w:szCs w:val="21"/>
        </w:rPr>
      </w:pPr>
      <w:r w:rsidRPr="0092109D">
        <w:rPr>
          <w:rFonts w:ascii="ＭＳ 明朝" w:eastAsia="ＭＳ 明朝" w:hAnsi="ＭＳ 明朝" w:hint="eastAsia"/>
          <w:szCs w:val="21"/>
        </w:rPr>
        <w:t>第二次意見　P8</w:t>
      </w:r>
    </w:p>
    <w:p w:rsidR="0092109D" w:rsidRPr="0092109D" w:rsidRDefault="0092109D" w:rsidP="0092109D">
      <w:pPr>
        <w:rPr>
          <w:rFonts w:ascii="ＭＳ 明朝" w:eastAsia="ＭＳ 明朝" w:hAnsi="ＭＳ 明朝"/>
          <w:szCs w:val="21"/>
        </w:rPr>
      </w:pPr>
      <w:r w:rsidRPr="0092109D">
        <w:rPr>
          <w:rFonts w:ascii="ＭＳ 明朝" w:eastAsia="ＭＳ 明朝" w:hAnsi="ＭＳ 明朝" w:hint="eastAsia"/>
          <w:szCs w:val="21"/>
        </w:rPr>
        <w:t>現行の基本法上の「継続的に」・・・「周期的」又は「断続的」に発生する日常生活・・・重要である。</w:t>
      </w:r>
    </w:p>
    <w:p w:rsidR="0092109D" w:rsidRPr="0092109D" w:rsidRDefault="0092109D" w:rsidP="0092109D">
      <w:pPr>
        <w:rPr>
          <w:rFonts w:ascii="ＭＳ 明朝" w:eastAsia="ＭＳ 明朝" w:hAnsi="ＭＳ 明朝"/>
          <w:szCs w:val="21"/>
        </w:rPr>
      </w:pPr>
      <w:r w:rsidRPr="0092109D">
        <w:rPr>
          <w:rFonts w:ascii="ＭＳ 明朝" w:eastAsia="ＭＳ 明朝" w:hAnsi="ＭＳ 明朝" w:hint="eastAsia"/>
          <w:szCs w:val="21"/>
        </w:rPr>
        <w:t>H23.6.15衆内閣委員会村木政府参考人</w:t>
      </w:r>
    </w:p>
    <w:p w:rsidR="0092109D" w:rsidRPr="0092109D" w:rsidRDefault="0092109D" w:rsidP="0092109D">
      <w:pPr>
        <w:rPr>
          <w:rFonts w:ascii="ＭＳ 明朝" w:eastAsia="ＭＳ 明朝" w:hAnsi="ＭＳ 明朝"/>
          <w:szCs w:val="21"/>
        </w:rPr>
      </w:pPr>
      <w:r w:rsidRPr="0092109D">
        <w:rPr>
          <w:rFonts w:ascii="ＭＳ 明朝" w:eastAsia="ＭＳ 明朝" w:hAnsi="ＭＳ 明朝" w:hint="eastAsia"/>
          <w:szCs w:val="21"/>
        </w:rPr>
        <w:t>この「継続的に」ということの意味の中には、断続的なもの、周期的なものも含んで、幅広くとらえるものというふうに考えている」</w:t>
      </w:r>
    </w:p>
    <w:p w:rsidR="0092109D" w:rsidRPr="0092109D" w:rsidRDefault="0092109D" w:rsidP="0092109D">
      <w:pPr>
        <w:rPr>
          <w:rFonts w:ascii="ＭＳ 明朝" w:eastAsia="ＭＳ 明朝" w:hAnsi="ＭＳ 明朝"/>
          <w:szCs w:val="21"/>
        </w:rPr>
      </w:pPr>
      <w:r w:rsidRPr="0092109D">
        <w:rPr>
          <w:rFonts w:ascii="ＭＳ 明朝" w:eastAsia="ＭＳ 明朝" w:hAnsi="ＭＳ 明朝" w:hint="eastAsia"/>
          <w:szCs w:val="21"/>
        </w:rPr>
        <w:t>国会答弁で確認済みかつ、総合支援法の支援区分でも周期的・断続的なものが考慮された仕組みになっているので、個別法の実態を反映する主旨での改正を求めてはどうか。"</w:t>
      </w:r>
    </w:p>
    <w:p w:rsidR="008E5255" w:rsidRPr="00FF0A11" w:rsidRDefault="008E5255" w:rsidP="008E5255">
      <w:pPr>
        <w:rPr>
          <w:rFonts w:ascii="ＭＳ 明朝" w:eastAsia="ＭＳ 明朝" w:hAnsi="ＭＳ 明朝"/>
          <w:szCs w:val="21"/>
        </w:rPr>
      </w:pPr>
    </w:p>
    <w:p w:rsidR="00A55189" w:rsidRPr="00FF0A11" w:rsidRDefault="00A55189">
      <w:pPr>
        <w:widowControl/>
        <w:jc w:val="left"/>
        <w:rPr>
          <w:rFonts w:ascii="ＭＳ 明朝" w:eastAsia="ＭＳ 明朝" w:hAnsi="ＭＳ 明朝"/>
        </w:rPr>
      </w:pPr>
      <w:r w:rsidRPr="00FF0A11">
        <w:rPr>
          <w:rFonts w:ascii="ＭＳ 明朝" w:eastAsia="ＭＳ 明朝" w:hAnsi="ＭＳ 明朝"/>
        </w:rPr>
        <w:br w:type="page"/>
      </w:r>
    </w:p>
    <w:p w:rsidR="00A55189" w:rsidRPr="00FF0A11" w:rsidRDefault="00A55189" w:rsidP="00A55189">
      <w:pPr>
        <w:rPr>
          <w:rFonts w:ascii="ＭＳ 明朝" w:eastAsia="ＭＳ 明朝" w:hAnsi="ＭＳ 明朝"/>
          <w:b/>
          <w:sz w:val="28"/>
          <w:szCs w:val="28"/>
        </w:rPr>
      </w:pPr>
      <w:r w:rsidRPr="00FF0A11">
        <w:rPr>
          <w:rFonts w:ascii="ＭＳ 明朝" w:eastAsia="ＭＳ 明朝" w:hAnsi="ＭＳ 明朝" w:hint="eastAsia"/>
          <w:b/>
          <w:sz w:val="28"/>
          <w:szCs w:val="28"/>
        </w:rPr>
        <w:t>第</w:t>
      </w:r>
      <w:r w:rsidR="00BA0FE5" w:rsidRPr="00FF0A11">
        <w:rPr>
          <w:rFonts w:ascii="ＭＳ 明朝" w:eastAsia="ＭＳ 明朝" w:hAnsi="ＭＳ 明朝" w:hint="eastAsia"/>
          <w:b/>
          <w:sz w:val="28"/>
          <w:szCs w:val="28"/>
        </w:rPr>
        <w:t>三</w:t>
      </w:r>
      <w:r w:rsidRPr="00FF0A11">
        <w:rPr>
          <w:rFonts w:ascii="ＭＳ 明朝" w:eastAsia="ＭＳ 明朝" w:hAnsi="ＭＳ 明朝" w:hint="eastAsia"/>
          <w:b/>
          <w:sz w:val="28"/>
          <w:szCs w:val="28"/>
        </w:rPr>
        <w:t>条</w:t>
      </w:r>
    </w:p>
    <w:p w:rsidR="00BA0FE5" w:rsidRPr="00FF0A11" w:rsidRDefault="00BA0FE5" w:rsidP="00BA0FE5">
      <w:pPr>
        <w:rPr>
          <w:rFonts w:ascii="ＭＳ 明朝" w:eastAsia="ＭＳ 明朝" w:hAnsi="ＭＳ 明朝"/>
          <w:szCs w:val="21"/>
        </w:rPr>
      </w:pPr>
      <w:r w:rsidRPr="00FF0A11">
        <w:rPr>
          <w:rFonts w:ascii="ＭＳ 明朝" w:eastAsia="ＭＳ 明朝" w:hAnsi="ＭＳ 明朝" w:hint="eastAsia"/>
          <w:szCs w:val="21"/>
        </w:rPr>
        <w:t>（地域社会における共生等）</w:t>
      </w:r>
    </w:p>
    <w:p w:rsidR="00BA0FE5" w:rsidRPr="00FF0A11" w:rsidRDefault="00BA0FE5" w:rsidP="00A55189">
      <w:pPr>
        <w:rPr>
          <w:rFonts w:ascii="ＭＳ 明朝" w:eastAsia="ＭＳ 明朝" w:hAnsi="ＭＳ 明朝"/>
        </w:rPr>
      </w:pPr>
    </w:p>
    <w:p w:rsidR="00A55189" w:rsidRPr="00FF0A11" w:rsidRDefault="00A55189" w:rsidP="00A55189">
      <w:pPr>
        <w:rPr>
          <w:rFonts w:ascii="ＭＳ 明朝" w:eastAsia="ＭＳ 明朝" w:hAnsi="ＭＳ 明朝"/>
          <w:b/>
        </w:rPr>
      </w:pPr>
      <w:r w:rsidRPr="00FF0A11">
        <w:rPr>
          <w:rFonts w:ascii="ＭＳ 明朝" w:eastAsia="ＭＳ 明朝" w:hAnsi="ＭＳ 明朝" w:hint="eastAsia"/>
          <w:b/>
        </w:rPr>
        <w:t>現行条文</w:t>
      </w:r>
    </w:p>
    <w:p w:rsidR="00BA0FE5" w:rsidRPr="00FF0A11" w:rsidRDefault="00BA0FE5" w:rsidP="00BA0FE5">
      <w:pPr>
        <w:rPr>
          <w:rFonts w:ascii="ＭＳ 明朝" w:eastAsia="ＭＳ 明朝" w:hAnsi="ＭＳ 明朝"/>
          <w:szCs w:val="21"/>
        </w:rPr>
      </w:pPr>
      <w:r w:rsidRPr="00FF0A11">
        <w:rPr>
          <w:rFonts w:ascii="ＭＳ 明朝" w:eastAsia="ＭＳ 明朝" w:hAnsi="ＭＳ 明朝" w:hint="eastAsia"/>
          <w:szCs w:val="21"/>
        </w:rPr>
        <w:t>第一条に規定する社会の実現は、全ての障害者が、障害者でない者と等しく、基本的人権を享有する 個人としてその尊厳が重んぜられ、その尊厳にふさわしい生活を保障される権利を有することを前提としつつ、次に掲げる事項を旨として図られなければならない。</w:t>
      </w:r>
    </w:p>
    <w:p w:rsidR="00BA0FE5" w:rsidRPr="00FF0A11" w:rsidRDefault="00BA0FE5" w:rsidP="00BA0FE5">
      <w:pPr>
        <w:rPr>
          <w:rFonts w:ascii="ＭＳ 明朝" w:eastAsia="ＭＳ 明朝" w:hAnsi="ＭＳ 明朝"/>
          <w:szCs w:val="21"/>
        </w:rPr>
      </w:pPr>
      <w:r w:rsidRPr="00FF0A11">
        <w:rPr>
          <w:rFonts w:ascii="ＭＳ 明朝" w:eastAsia="ＭＳ 明朝" w:hAnsi="ＭＳ 明朝" w:hint="eastAsia"/>
          <w:szCs w:val="21"/>
        </w:rPr>
        <w:t>一</w:t>
      </w:r>
    </w:p>
    <w:p w:rsidR="00BA0FE5" w:rsidRPr="00FF0A11" w:rsidRDefault="00BA0FE5" w:rsidP="00BA0FE5">
      <w:pPr>
        <w:rPr>
          <w:rFonts w:ascii="ＭＳ 明朝" w:eastAsia="ＭＳ 明朝" w:hAnsi="ＭＳ 明朝"/>
          <w:szCs w:val="21"/>
        </w:rPr>
      </w:pPr>
      <w:r w:rsidRPr="00FF0A11">
        <w:rPr>
          <w:rFonts w:ascii="ＭＳ 明朝" w:eastAsia="ＭＳ 明朝" w:hAnsi="ＭＳ 明朝" w:hint="eastAsia"/>
          <w:szCs w:val="21"/>
        </w:rPr>
        <w:t>全て障害者は、社会を構成する一員として社会、経済、文化その他あらゆる分野の活動に参加する機会が確保されること。</w:t>
      </w:r>
    </w:p>
    <w:p w:rsidR="00BA0FE5" w:rsidRPr="00FF0A11" w:rsidRDefault="00BA0FE5" w:rsidP="00BA0FE5">
      <w:pPr>
        <w:rPr>
          <w:rFonts w:ascii="ＭＳ 明朝" w:eastAsia="ＭＳ 明朝" w:hAnsi="ＭＳ 明朝"/>
          <w:szCs w:val="21"/>
        </w:rPr>
      </w:pPr>
      <w:r w:rsidRPr="00FF0A11">
        <w:rPr>
          <w:rFonts w:ascii="ＭＳ 明朝" w:eastAsia="ＭＳ 明朝" w:hAnsi="ＭＳ 明朝" w:hint="eastAsia"/>
          <w:szCs w:val="21"/>
        </w:rPr>
        <w:t>二</w:t>
      </w:r>
    </w:p>
    <w:p w:rsidR="00BA0FE5" w:rsidRPr="00FF0A11" w:rsidRDefault="00BA0FE5" w:rsidP="00BA0FE5">
      <w:pPr>
        <w:rPr>
          <w:rFonts w:ascii="ＭＳ 明朝" w:eastAsia="ＭＳ 明朝" w:hAnsi="ＭＳ 明朝"/>
          <w:szCs w:val="21"/>
        </w:rPr>
      </w:pPr>
      <w:r w:rsidRPr="00FF0A11">
        <w:rPr>
          <w:rFonts w:ascii="ＭＳ 明朝" w:eastAsia="ＭＳ 明朝" w:hAnsi="ＭＳ 明朝" w:hint="eastAsia"/>
          <w:szCs w:val="21"/>
        </w:rPr>
        <w:t>全て障害者は、可能な限り、どこで誰と生活するかについての選択の機会が確保され、地域社会において他の人々と共生することを妨げられないこと。</w:t>
      </w:r>
    </w:p>
    <w:p w:rsidR="00BA0FE5" w:rsidRPr="00FF0A11" w:rsidRDefault="00BA0FE5" w:rsidP="00BA0FE5">
      <w:pPr>
        <w:rPr>
          <w:rFonts w:ascii="ＭＳ 明朝" w:eastAsia="ＭＳ 明朝" w:hAnsi="ＭＳ 明朝"/>
          <w:szCs w:val="21"/>
        </w:rPr>
      </w:pPr>
      <w:r w:rsidRPr="00FF0A11">
        <w:rPr>
          <w:rFonts w:ascii="ＭＳ 明朝" w:eastAsia="ＭＳ 明朝" w:hAnsi="ＭＳ 明朝" w:hint="eastAsia"/>
          <w:szCs w:val="21"/>
        </w:rPr>
        <w:t>三</w:t>
      </w:r>
    </w:p>
    <w:p w:rsidR="00BA0FE5" w:rsidRPr="00FF0A11" w:rsidRDefault="00BA0FE5" w:rsidP="00BA0FE5">
      <w:pPr>
        <w:rPr>
          <w:rFonts w:ascii="ＭＳ 明朝" w:eastAsia="ＭＳ 明朝" w:hAnsi="ＭＳ 明朝"/>
          <w:szCs w:val="21"/>
        </w:rPr>
      </w:pPr>
      <w:r w:rsidRPr="00FF0A11">
        <w:rPr>
          <w:rFonts w:ascii="ＭＳ 明朝" w:eastAsia="ＭＳ 明朝" w:hAnsi="ＭＳ 明朝" w:hint="eastAsia"/>
          <w:szCs w:val="21"/>
        </w:rPr>
        <w:t>全て障害者は、可能な限り、言語（手話を含む。）その他の意思疎通のための手段についての選択の 機会が確保されるとともに、情報の取得又は利用のための手段についての選択の機会の拡大が図られること。</w:t>
      </w:r>
    </w:p>
    <w:p w:rsidR="00A55189" w:rsidRPr="00FF0A11" w:rsidRDefault="00A55189" w:rsidP="00A55189">
      <w:pPr>
        <w:rPr>
          <w:rFonts w:ascii="ＭＳ 明朝" w:eastAsia="ＭＳ 明朝" w:hAnsi="ＭＳ 明朝"/>
          <w:szCs w:val="21"/>
        </w:rPr>
      </w:pPr>
    </w:p>
    <w:p w:rsidR="00A55189" w:rsidRPr="00FF0A11" w:rsidRDefault="00A55189" w:rsidP="00A55189">
      <w:pPr>
        <w:rPr>
          <w:rFonts w:ascii="ＭＳ 明朝" w:eastAsia="ＭＳ 明朝" w:hAnsi="ＭＳ 明朝"/>
          <w:b/>
          <w:szCs w:val="21"/>
        </w:rPr>
      </w:pPr>
      <w:r w:rsidRPr="00FF0A11">
        <w:rPr>
          <w:rFonts w:ascii="ＭＳ 明朝" w:eastAsia="ＭＳ 明朝" w:hAnsi="ＭＳ 明朝" w:hint="eastAsia"/>
          <w:b/>
          <w:szCs w:val="21"/>
        </w:rPr>
        <w:t>ＤＰＩ試案</w:t>
      </w:r>
    </w:p>
    <w:p w:rsidR="00BA0D8A" w:rsidRDefault="00BA0D8A" w:rsidP="00BA0FE5">
      <w:pPr>
        <w:rPr>
          <w:rFonts w:ascii="ＭＳ 明朝" w:eastAsia="ＭＳ 明朝" w:hAnsi="ＭＳ 明朝"/>
          <w:szCs w:val="21"/>
        </w:rPr>
      </w:pPr>
      <w:r>
        <w:rPr>
          <w:rFonts w:ascii="ＭＳ 明朝" w:eastAsia="ＭＳ 明朝" w:hAnsi="ＭＳ 明朝" w:hint="eastAsia"/>
          <w:szCs w:val="21"/>
        </w:rPr>
        <w:t>（略）</w:t>
      </w:r>
    </w:p>
    <w:p w:rsidR="00BA0FE5" w:rsidRPr="00FF0A11" w:rsidRDefault="00BA0FE5" w:rsidP="00BA0FE5">
      <w:pPr>
        <w:rPr>
          <w:rFonts w:ascii="ＭＳ 明朝" w:eastAsia="ＭＳ 明朝" w:hAnsi="ＭＳ 明朝"/>
          <w:szCs w:val="21"/>
        </w:rPr>
      </w:pPr>
      <w:r w:rsidRPr="00FF0A11">
        <w:rPr>
          <w:rFonts w:ascii="ＭＳ 明朝" w:eastAsia="ＭＳ 明朝" w:hAnsi="ＭＳ 明朝" w:hint="eastAsia"/>
          <w:szCs w:val="21"/>
        </w:rPr>
        <w:t>二</w:t>
      </w:r>
    </w:p>
    <w:p w:rsidR="00BA0FE5" w:rsidRPr="00FF0A11" w:rsidRDefault="00BA0FE5" w:rsidP="00BA0FE5">
      <w:pPr>
        <w:rPr>
          <w:rFonts w:ascii="ＭＳ 明朝" w:eastAsia="ＭＳ 明朝" w:hAnsi="ＭＳ 明朝"/>
          <w:szCs w:val="21"/>
        </w:rPr>
      </w:pPr>
      <w:r w:rsidRPr="00FF0A11">
        <w:rPr>
          <w:rFonts w:ascii="ＭＳ 明朝" w:eastAsia="ＭＳ 明朝" w:hAnsi="ＭＳ 明朝" w:hint="eastAsia"/>
          <w:szCs w:val="21"/>
        </w:rPr>
        <w:t>全て障害者は、</w:t>
      </w:r>
      <w:r w:rsidRPr="00FF0A11">
        <w:rPr>
          <w:rFonts w:ascii="ＭＳ 明朝" w:eastAsia="ＭＳ 明朝" w:hAnsi="ＭＳ 明朝" w:hint="eastAsia"/>
          <w:b/>
          <w:strike/>
          <w:color w:val="FF0000"/>
          <w:szCs w:val="21"/>
          <w:u w:val="single"/>
        </w:rPr>
        <w:t>可能な限り、</w:t>
      </w:r>
      <w:r w:rsidRPr="00FF0A11">
        <w:rPr>
          <w:rFonts w:ascii="ＭＳ 明朝" w:eastAsia="ＭＳ 明朝" w:hAnsi="ＭＳ 明朝" w:hint="eastAsia"/>
          <w:szCs w:val="21"/>
        </w:rPr>
        <w:t>どこで誰と生活するかについての選択の機会が確保され、地域社会において他の人々と共生することを妨げられないこと。</w:t>
      </w:r>
    </w:p>
    <w:p w:rsidR="00BA0FE5" w:rsidRPr="00FF0A11" w:rsidRDefault="00BA0FE5" w:rsidP="00BA0FE5">
      <w:pPr>
        <w:rPr>
          <w:rFonts w:ascii="ＭＳ 明朝" w:eastAsia="ＭＳ 明朝" w:hAnsi="ＭＳ 明朝"/>
          <w:szCs w:val="21"/>
        </w:rPr>
      </w:pPr>
      <w:r w:rsidRPr="00FF0A11">
        <w:rPr>
          <w:rFonts w:ascii="ＭＳ 明朝" w:eastAsia="ＭＳ 明朝" w:hAnsi="ＭＳ 明朝" w:hint="eastAsia"/>
          <w:szCs w:val="21"/>
        </w:rPr>
        <w:t>三</w:t>
      </w:r>
    </w:p>
    <w:p w:rsidR="00A55189" w:rsidRPr="00FF0A11" w:rsidRDefault="00BA0FE5" w:rsidP="00BA0FE5">
      <w:pPr>
        <w:rPr>
          <w:rFonts w:ascii="ＭＳ 明朝" w:eastAsia="ＭＳ 明朝" w:hAnsi="ＭＳ 明朝"/>
          <w:szCs w:val="21"/>
        </w:rPr>
      </w:pPr>
      <w:r w:rsidRPr="00FF0A11">
        <w:rPr>
          <w:rFonts w:ascii="ＭＳ 明朝" w:eastAsia="ＭＳ 明朝" w:hAnsi="ＭＳ 明朝" w:hint="eastAsia"/>
          <w:szCs w:val="21"/>
        </w:rPr>
        <w:t>全て障害者は、</w:t>
      </w:r>
      <w:r w:rsidRPr="00FF0A11">
        <w:rPr>
          <w:rFonts w:ascii="ＭＳ 明朝" w:eastAsia="ＭＳ 明朝" w:hAnsi="ＭＳ 明朝" w:hint="eastAsia"/>
          <w:b/>
          <w:strike/>
          <w:color w:val="FF0000"/>
          <w:szCs w:val="21"/>
          <w:u w:val="single"/>
        </w:rPr>
        <w:t>可能な限り、</w:t>
      </w:r>
      <w:r w:rsidRPr="00FF0A11">
        <w:rPr>
          <w:rFonts w:ascii="ＭＳ 明朝" w:eastAsia="ＭＳ 明朝" w:hAnsi="ＭＳ 明朝" w:hint="eastAsia"/>
          <w:szCs w:val="21"/>
        </w:rPr>
        <w:t>言語（手話を含む。）その他の意思疎通のための手段についての選択の機会が確保されるとともに、情報の取得又は利用のための手段についての選択の機会の拡大が図られること。</w:t>
      </w:r>
      <w:r w:rsidR="0092109D" w:rsidRPr="0092109D">
        <w:rPr>
          <w:rFonts w:ascii="ＭＳ 明朝" w:eastAsia="ＭＳ 明朝" w:hAnsi="ＭＳ 明朝" w:hint="eastAsia"/>
          <w:b/>
          <w:color w:val="FF0000"/>
          <w:szCs w:val="21"/>
          <w:u w:val="single"/>
        </w:rPr>
        <w:t>また言語として手話の普及が図られること。</w:t>
      </w:r>
    </w:p>
    <w:p w:rsidR="00A55189" w:rsidRPr="00FF0A11" w:rsidRDefault="00A55189" w:rsidP="00A55189">
      <w:pPr>
        <w:rPr>
          <w:rFonts w:ascii="ＭＳ 明朝" w:eastAsia="ＭＳ 明朝" w:hAnsi="ＭＳ 明朝"/>
          <w:szCs w:val="21"/>
        </w:rPr>
      </w:pPr>
    </w:p>
    <w:p w:rsidR="00A55189" w:rsidRPr="00FF0A11" w:rsidRDefault="00A55189" w:rsidP="00A55189">
      <w:pPr>
        <w:rPr>
          <w:rFonts w:ascii="ＭＳ 明朝" w:eastAsia="ＭＳ 明朝" w:hAnsi="ＭＳ 明朝"/>
          <w:b/>
          <w:szCs w:val="21"/>
        </w:rPr>
      </w:pPr>
      <w:r w:rsidRPr="00FF0A11">
        <w:rPr>
          <w:rFonts w:ascii="ＭＳ 明朝" w:eastAsia="ＭＳ 明朝" w:hAnsi="ＭＳ 明朝"/>
          <w:b/>
          <w:szCs w:val="21"/>
        </w:rPr>
        <w:t>提案理由・コメント等</w:t>
      </w:r>
    </w:p>
    <w:p w:rsidR="0092109D" w:rsidRPr="0092109D" w:rsidRDefault="0092109D" w:rsidP="0092109D">
      <w:pPr>
        <w:wordWrap w:val="0"/>
        <w:autoSpaceDE w:val="0"/>
        <w:autoSpaceDN w:val="0"/>
        <w:adjustRightInd w:val="0"/>
        <w:snapToGrid w:val="0"/>
        <w:textAlignment w:val="center"/>
        <w:rPr>
          <w:rFonts w:ascii="ＭＳ 明朝" w:eastAsia="ＭＳ 明朝" w:hAnsi="ＭＳ 明朝"/>
          <w:szCs w:val="21"/>
        </w:rPr>
      </w:pPr>
      <w:r w:rsidRPr="0092109D">
        <w:rPr>
          <w:rFonts w:ascii="ＭＳ 明朝" w:eastAsia="ＭＳ 明朝" w:hAnsi="ＭＳ 明朝" w:hint="eastAsia"/>
          <w:szCs w:val="21"/>
        </w:rPr>
        <w:t>第二次意見　P12「</w:t>
      </w:r>
      <w:r w:rsidRPr="0092109D">
        <w:rPr>
          <w:rFonts w:ascii="ＭＳ 明朝" w:eastAsia="ＭＳ 明朝" w:hAnsi="ＭＳ 明朝"/>
          <w:szCs w:val="21"/>
        </w:rPr>
        <w:t>障害の有無にかかわらず、何人も法の下に平等であるはずであり、障害に基づいて政治的、経済的、社会的、文化的、市民的関係を含むあらゆる分野において差別されることがあってはならず、また、あらゆる活動への機会が均等に保障されなければならない。</w:t>
      </w:r>
      <w:r w:rsidRPr="0092109D">
        <w:rPr>
          <w:rFonts w:ascii="ＭＳ 明朝" w:eastAsia="ＭＳ 明朝" w:hAnsi="ＭＳ 明朝" w:hint="eastAsia"/>
          <w:szCs w:val="21"/>
        </w:rPr>
        <w:t xml:space="preserve">」とあるように、機会均等が保障されないことそのものを差別として禁止されているため、「可能な限り」では権利条約の規定に反する。　</w:t>
      </w:r>
    </w:p>
    <w:p w:rsidR="008E159E" w:rsidRPr="0092109D" w:rsidRDefault="0092109D" w:rsidP="0092109D">
      <w:pPr>
        <w:widowControl/>
        <w:jc w:val="left"/>
        <w:rPr>
          <w:rFonts w:ascii="ＭＳ 明朝" w:eastAsia="ＭＳ 明朝" w:hAnsi="ＭＳ 明朝"/>
          <w:szCs w:val="21"/>
        </w:rPr>
      </w:pPr>
      <w:r w:rsidRPr="0092109D">
        <w:rPr>
          <w:rFonts w:ascii="ＭＳ 明朝" w:eastAsia="ＭＳ 明朝" w:hAnsi="ＭＳ 明朝" w:hint="eastAsia"/>
          <w:szCs w:val="21"/>
        </w:rPr>
        <w:t>権利条約2条では、手話が言語の一つであると定義し、国際的にはヨーロッパ諸国や韓国など多数の国で、手話言語法（それに準ずるもの）が制定されている。また、80以上の自治体で手話言語条例が制定されていることから、基本法でも理念を書き込むべきである。</w:t>
      </w:r>
      <w:r w:rsidR="008E159E" w:rsidRPr="0092109D">
        <w:rPr>
          <w:rFonts w:ascii="ＭＳ 明朝" w:eastAsia="ＭＳ 明朝" w:hAnsi="ＭＳ 明朝"/>
          <w:szCs w:val="21"/>
        </w:rPr>
        <w:br w:type="page"/>
      </w:r>
    </w:p>
    <w:p w:rsidR="00BA0FE5" w:rsidRPr="008E159E" w:rsidRDefault="00BA0FE5" w:rsidP="00BA0FE5">
      <w:pPr>
        <w:rPr>
          <w:rFonts w:ascii="ＭＳ 明朝" w:eastAsia="ＭＳ 明朝" w:hAnsi="ＭＳ 明朝"/>
          <w:b/>
          <w:sz w:val="28"/>
          <w:szCs w:val="28"/>
        </w:rPr>
      </w:pPr>
      <w:r w:rsidRPr="008E159E">
        <w:rPr>
          <w:rFonts w:ascii="ＭＳ 明朝" w:eastAsia="ＭＳ 明朝" w:hAnsi="ＭＳ 明朝" w:hint="eastAsia"/>
          <w:b/>
          <w:sz w:val="28"/>
          <w:szCs w:val="28"/>
        </w:rPr>
        <w:t>第</w:t>
      </w:r>
      <w:r w:rsidR="008E159E" w:rsidRPr="008E159E">
        <w:rPr>
          <w:rFonts w:ascii="ＭＳ 明朝" w:eastAsia="ＭＳ 明朝" w:hAnsi="ＭＳ 明朝" w:hint="eastAsia"/>
          <w:b/>
          <w:sz w:val="28"/>
          <w:szCs w:val="28"/>
        </w:rPr>
        <w:t>四</w:t>
      </w:r>
      <w:r w:rsidRPr="008E159E">
        <w:rPr>
          <w:rFonts w:ascii="ＭＳ 明朝" w:eastAsia="ＭＳ 明朝" w:hAnsi="ＭＳ 明朝" w:hint="eastAsia"/>
          <w:b/>
          <w:sz w:val="28"/>
          <w:szCs w:val="28"/>
        </w:rPr>
        <w:t>条</w:t>
      </w:r>
    </w:p>
    <w:p w:rsidR="00BA0FE5" w:rsidRDefault="008E159E" w:rsidP="00BA0FE5">
      <w:pPr>
        <w:rPr>
          <w:rFonts w:ascii="ＭＳ 明朝" w:eastAsia="ＭＳ 明朝" w:hAnsi="ＭＳ 明朝"/>
          <w:szCs w:val="21"/>
        </w:rPr>
      </w:pPr>
      <w:r w:rsidRPr="008E159E">
        <w:rPr>
          <w:rFonts w:ascii="ＭＳ 明朝" w:eastAsia="ＭＳ 明朝" w:hAnsi="ＭＳ 明朝" w:hint="eastAsia"/>
          <w:szCs w:val="21"/>
        </w:rPr>
        <w:t>（差別の禁止）</w:t>
      </w:r>
    </w:p>
    <w:p w:rsidR="008E159E" w:rsidRPr="008E159E" w:rsidRDefault="008E159E" w:rsidP="00BA0FE5">
      <w:pPr>
        <w:rPr>
          <w:rFonts w:ascii="ＭＳ 明朝" w:eastAsia="ＭＳ 明朝" w:hAnsi="ＭＳ 明朝"/>
          <w:szCs w:val="21"/>
        </w:rPr>
      </w:pPr>
    </w:p>
    <w:p w:rsidR="00BA0FE5" w:rsidRPr="008E159E" w:rsidRDefault="00BA0FE5" w:rsidP="00BA0FE5">
      <w:pPr>
        <w:rPr>
          <w:rFonts w:ascii="ＭＳ 明朝" w:eastAsia="ＭＳ 明朝" w:hAnsi="ＭＳ 明朝"/>
          <w:b/>
        </w:rPr>
      </w:pPr>
      <w:r w:rsidRPr="008E159E">
        <w:rPr>
          <w:rFonts w:ascii="ＭＳ 明朝" w:eastAsia="ＭＳ 明朝" w:hAnsi="ＭＳ 明朝" w:hint="eastAsia"/>
          <w:b/>
        </w:rPr>
        <w:t>現行条文</w:t>
      </w:r>
    </w:p>
    <w:p w:rsidR="008E159E" w:rsidRPr="008E159E" w:rsidRDefault="008E159E" w:rsidP="008E159E">
      <w:pPr>
        <w:rPr>
          <w:rFonts w:ascii="ＭＳ 明朝" w:eastAsia="ＭＳ 明朝" w:hAnsi="ＭＳ 明朝"/>
          <w:szCs w:val="21"/>
        </w:rPr>
      </w:pPr>
      <w:r w:rsidRPr="008E159E">
        <w:rPr>
          <w:rFonts w:ascii="ＭＳ 明朝" w:eastAsia="ＭＳ 明朝" w:hAnsi="ＭＳ 明朝" w:hint="eastAsia"/>
          <w:szCs w:val="21"/>
        </w:rPr>
        <w:t>何人も、障害者に対して、障害を理由として、差別することその他の権利利益を侵害する行為をしてはならない。</w:t>
      </w:r>
    </w:p>
    <w:p w:rsidR="008E159E" w:rsidRPr="008E159E" w:rsidRDefault="008E159E" w:rsidP="008E159E">
      <w:pPr>
        <w:rPr>
          <w:rFonts w:ascii="ＭＳ 明朝" w:eastAsia="ＭＳ 明朝" w:hAnsi="ＭＳ 明朝"/>
          <w:szCs w:val="21"/>
        </w:rPr>
      </w:pPr>
      <w:r w:rsidRPr="008E159E">
        <w:rPr>
          <w:rFonts w:ascii="ＭＳ 明朝" w:eastAsia="ＭＳ 明朝" w:hAnsi="ＭＳ 明朝"/>
          <w:szCs w:val="21"/>
        </w:rPr>
        <w:t>2</w:t>
      </w:r>
    </w:p>
    <w:p w:rsidR="008E159E" w:rsidRPr="008E159E" w:rsidRDefault="008E159E" w:rsidP="008E159E">
      <w:pPr>
        <w:rPr>
          <w:rFonts w:ascii="ＭＳ 明朝" w:eastAsia="ＭＳ 明朝" w:hAnsi="ＭＳ 明朝"/>
          <w:szCs w:val="21"/>
        </w:rPr>
      </w:pPr>
      <w:r w:rsidRPr="008E159E">
        <w:rPr>
          <w:rFonts w:ascii="ＭＳ 明朝" w:eastAsia="ＭＳ 明朝" w:hAnsi="ＭＳ 明朝" w:hint="eastAsia"/>
          <w:szCs w:val="21"/>
        </w:rPr>
        <w:t>社会的障壁の除去は、それを必要としている障害者が現に存し、かつ、その実施に伴う負担が過重でないときは、それを怠ることによつて前項の規定に違反することとならないよう、その実施について必要かつ合理的な配慮がされなければならない。</w:t>
      </w:r>
    </w:p>
    <w:p w:rsidR="008E159E" w:rsidRPr="008E159E" w:rsidRDefault="008E159E" w:rsidP="008E159E">
      <w:pPr>
        <w:rPr>
          <w:rFonts w:ascii="ＭＳ 明朝" w:eastAsia="ＭＳ 明朝" w:hAnsi="ＭＳ 明朝"/>
          <w:szCs w:val="21"/>
        </w:rPr>
      </w:pPr>
      <w:r w:rsidRPr="008E159E">
        <w:rPr>
          <w:rFonts w:ascii="ＭＳ 明朝" w:eastAsia="ＭＳ 明朝" w:hAnsi="ＭＳ 明朝"/>
          <w:szCs w:val="21"/>
        </w:rPr>
        <w:t>3</w:t>
      </w:r>
    </w:p>
    <w:p w:rsidR="00BA0FE5" w:rsidRPr="008E159E" w:rsidRDefault="008E159E" w:rsidP="008E159E">
      <w:pPr>
        <w:rPr>
          <w:rFonts w:ascii="ＭＳ 明朝" w:eastAsia="ＭＳ 明朝" w:hAnsi="ＭＳ 明朝"/>
          <w:szCs w:val="21"/>
        </w:rPr>
      </w:pPr>
      <w:r w:rsidRPr="008E159E">
        <w:rPr>
          <w:rFonts w:ascii="ＭＳ 明朝" w:eastAsia="ＭＳ 明朝" w:hAnsi="ＭＳ 明朝" w:hint="eastAsia"/>
          <w:szCs w:val="21"/>
        </w:rPr>
        <w:t>国は、第一項の規定に違反する行為の防止に関する啓発及び知識の普及を図るため、当該行為の防止を図るために必要となる情報の収集、整理及び提供を行うものとする。</w:t>
      </w:r>
    </w:p>
    <w:p w:rsidR="00BA0FE5" w:rsidRPr="008E5255" w:rsidRDefault="00BA0FE5" w:rsidP="00BA0FE5">
      <w:pPr>
        <w:rPr>
          <w:szCs w:val="21"/>
        </w:rPr>
      </w:pPr>
    </w:p>
    <w:p w:rsidR="00BA0FE5" w:rsidRPr="008E159E" w:rsidRDefault="00BA0FE5" w:rsidP="00BA0FE5">
      <w:pPr>
        <w:rPr>
          <w:rFonts w:ascii="ＭＳ 明朝" w:eastAsia="ＭＳ 明朝" w:hAnsi="ＭＳ 明朝"/>
          <w:b/>
          <w:szCs w:val="21"/>
        </w:rPr>
      </w:pPr>
      <w:r w:rsidRPr="008E159E">
        <w:rPr>
          <w:rFonts w:ascii="ＭＳ 明朝" w:eastAsia="ＭＳ 明朝" w:hAnsi="ＭＳ 明朝" w:hint="eastAsia"/>
          <w:b/>
          <w:szCs w:val="21"/>
        </w:rPr>
        <w:t>ＤＰＩ試案</w:t>
      </w:r>
    </w:p>
    <w:p w:rsidR="008E159E" w:rsidRPr="008E159E" w:rsidRDefault="008E159E" w:rsidP="008E159E">
      <w:pPr>
        <w:rPr>
          <w:rFonts w:ascii="ＭＳ 明朝" w:eastAsia="ＭＳ 明朝" w:hAnsi="ＭＳ 明朝"/>
          <w:szCs w:val="21"/>
        </w:rPr>
      </w:pPr>
      <w:r w:rsidRPr="008E159E">
        <w:rPr>
          <w:rFonts w:ascii="ＭＳ 明朝" w:eastAsia="ＭＳ 明朝" w:hAnsi="ＭＳ 明朝" w:hint="eastAsia"/>
          <w:szCs w:val="21"/>
        </w:rPr>
        <w:t>何人も、障害者に対して、障害を理由として、差別することその他の権利利益を侵害する行為をしてはならない。</w:t>
      </w:r>
    </w:p>
    <w:p w:rsidR="008E159E" w:rsidRPr="008E159E" w:rsidRDefault="008E159E" w:rsidP="008E159E">
      <w:pPr>
        <w:rPr>
          <w:rFonts w:ascii="ＭＳ 明朝" w:eastAsia="ＭＳ 明朝" w:hAnsi="ＭＳ 明朝"/>
          <w:b/>
          <w:color w:val="FF0000"/>
          <w:szCs w:val="21"/>
          <w:u w:val="single"/>
        </w:rPr>
      </w:pPr>
      <w:r w:rsidRPr="008E159E">
        <w:rPr>
          <w:rFonts w:ascii="ＭＳ 明朝" w:eastAsia="ＭＳ 明朝" w:hAnsi="ＭＳ 明朝" w:hint="eastAsia"/>
          <w:b/>
          <w:color w:val="FF0000"/>
          <w:szCs w:val="21"/>
          <w:u w:val="single"/>
        </w:rPr>
        <w:t>2</w:t>
      </w:r>
    </w:p>
    <w:p w:rsidR="0092109D" w:rsidRPr="0092109D" w:rsidRDefault="0092109D" w:rsidP="0092109D">
      <w:pPr>
        <w:rPr>
          <w:rFonts w:ascii="ＭＳ 明朝" w:eastAsia="ＭＳ 明朝" w:hAnsi="ＭＳ 明朝"/>
          <w:b/>
          <w:color w:val="FF0000"/>
          <w:szCs w:val="21"/>
          <w:u w:val="single"/>
        </w:rPr>
      </w:pPr>
      <w:r w:rsidRPr="0092109D">
        <w:rPr>
          <w:rFonts w:ascii="ＭＳ 明朝" w:eastAsia="ＭＳ 明朝" w:hAnsi="ＭＳ 明朝"/>
          <w:b/>
          <w:color w:val="FF0000"/>
          <w:szCs w:val="21"/>
          <w:u w:val="single"/>
        </w:rPr>
        <w:t>前項の差別には、車いす、補助犬その他の支援器具等の利用、介助者の付添い等の社会的不利を補う手段の利用等を理由とする不当な不利益取扱い</w:t>
      </w:r>
      <w:r w:rsidRPr="0092109D">
        <w:rPr>
          <w:rFonts w:ascii="ＭＳ 明朝" w:eastAsia="ＭＳ 明朝" w:hAnsi="ＭＳ 明朝" w:hint="eastAsia"/>
          <w:b/>
          <w:color w:val="FF0000"/>
          <w:szCs w:val="21"/>
          <w:u w:val="single"/>
        </w:rPr>
        <w:t>、並びに、外形的には中立の基準、規則、慣行であってもそれが適用されることにより結果的には他者に比較し不利益が生じる場合も</w:t>
      </w:r>
      <w:r w:rsidRPr="0092109D">
        <w:rPr>
          <w:rFonts w:ascii="ＭＳ 明朝" w:eastAsia="ＭＳ 明朝" w:hAnsi="ＭＳ 明朝"/>
          <w:b/>
          <w:color w:val="FF0000"/>
          <w:szCs w:val="21"/>
          <w:u w:val="single"/>
        </w:rPr>
        <w:t>含まれる。</w:t>
      </w:r>
    </w:p>
    <w:p w:rsidR="008E159E" w:rsidRPr="008E159E" w:rsidRDefault="008E159E" w:rsidP="008E159E">
      <w:pPr>
        <w:rPr>
          <w:rFonts w:ascii="ＭＳ 明朝" w:eastAsia="ＭＳ 明朝" w:hAnsi="ＭＳ 明朝"/>
          <w:b/>
          <w:color w:val="FF0000"/>
          <w:szCs w:val="21"/>
          <w:u w:val="single"/>
        </w:rPr>
      </w:pPr>
      <w:r w:rsidRPr="008E159E">
        <w:rPr>
          <w:rFonts w:ascii="ＭＳ 明朝" w:eastAsia="ＭＳ 明朝" w:hAnsi="ＭＳ 明朝" w:hint="eastAsia"/>
          <w:b/>
          <w:color w:val="FF0000"/>
          <w:szCs w:val="21"/>
          <w:u w:val="single"/>
        </w:rPr>
        <w:t>3</w:t>
      </w:r>
    </w:p>
    <w:p w:rsidR="0092109D" w:rsidRPr="0092109D" w:rsidRDefault="0092109D" w:rsidP="0092109D">
      <w:pPr>
        <w:rPr>
          <w:rFonts w:ascii="ＭＳ 明朝" w:eastAsia="ＭＳ 明朝" w:hAnsi="ＭＳ 明朝"/>
          <w:b/>
          <w:color w:val="FF0000"/>
          <w:szCs w:val="21"/>
          <w:u w:val="single"/>
        </w:rPr>
      </w:pPr>
      <w:r w:rsidRPr="0092109D">
        <w:rPr>
          <w:rFonts w:ascii="ＭＳ 明朝" w:eastAsia="ＭＳ 明朝" w:hAnsi="ＭＳ 明朝" w:hint="eastAsia"/>
          <w:b/>
          <w:color w:val="FF0000"/>
          <w:szCs w:val="21"/>
          <w:u w:val="single"/>
        </w:rPr>
        <w:t>前項の権利侵害には、障害者に対する虐待並びに障害を理由とした侮蔑やいじめ等精神的・身体的苦痛を与えることも含まれる。</w:t>
      </w:r>
    </w:p>
    <w:p w:rsidR="008E159E" w:rsidRPr="008E159E" w:rsidRDefault="008E159E" w:rsidP="008E159E">
      <w:pPr>
        <w:rPr>
          <w:rFonts w:ascii="ＭＳ 明朝" w:eastAsia="ＭＳ 明朝" w:hAnsi="ＭＳ 明朝"/>
          <w:szCs w:val="21"/>
        </w:rPr>
      </w:pPr>
      <w:r w:rsidRPr="008E159E">
        <w:rPr>
          <w:rFonts w:ascii="ＭＳ 明朝" w:eastAsia="ＭＳ 明朝" w:hAnsi="ＭＳ 明朝"/>
          <w:b/>
          <w:strike/>
          <w:color w:val="FF0000"/>
          <w:szCs w:val="21"/>
        </w:rPr>
        <w:t>2</w:t>
      </w:r>
      <w:r w:rsidR="002A7D0F" w:rsidRPr="002A7D0F">
        <w:rPr>
          <w:rFonts w:ascii="ＭＳ 明朝" w:eastAsia="ＭＳ 明朝" w:hAnsi="ＭＳ 明朝" w:hint="eastAsia"/>
          <w:b/>
          <w:color w:val="FF0000"/>
          <w:szCs w:val="21"/>
        </w:rPr>
        <w:t xml:space="preserve">　</w:t>
      </w:r>
      <w:r w:rsidRPr="008E159E">
        <w:rPr>
          <w:rFonts w:ascii="ＭＳ 明朝" w:eastAsia="ＭＳ 明朝" w:hAnsi="ＭＳ 明朝" w:hint="eastAsia"/>
          <w:b/>
          <w:color w:val="FF0000"/>
          <w:szCs w:val="21"/>
          <w:u w:val="single"/>
        </w:rPr>
        <w:t>4</w:t>
      </w:r>
    </w:p>
    <w:p w:rsidR="008E159E" w:rsidRPr="008E159E" w:rsidRDefault="008E159E" w:rsidP="008E159E">
      <w:pPr>
        <w:rPr>
          <w:rFonts w:ascii="ＭＳ 明朝" w:eastAsia="ＭＳ 明朝" w:hAnsi="ＭＳ 明朝"/>
          <w:szCs w:val="21"/>
        </w:rPr>
      </w:pPr>
      <w:r w:rsidRPr="008E159E">
        <w:rPr>
          <w:rFonts w:ascii="ＭＳ 明朝" w:eastAsia="ＭＳ 明朝" w:hAnsi="ＭＳ 明朝" w:hint="eastAsia"/>
          <w:szCs w:val="21"/>
        </w:rPr>
        <w:t>社会的障壁の除去は、それを必要としている障害者が現に存し、かつ、その実施に伴う負担が過重でないときは、それを怠ることによつて前項の規定に違反することとならないよう、その実施について必要かつ合理的な配慮がされなければならない。</w:t>
      </w:r>
    </w:p>
    <w:p w:rsidR="008E159E" w:rsidRPr="008E159E" w:rsidRDefault="008E159E" w:rsidP="008E159E">
      <w:pPr>
        <w:rPr>
          <w:rFonts w:ascii="ＭＳ 明朝" w:eastAsia="ＭＳ 明朝" w:hAnsi="ＭＳ 明朝"/>
          <w:szCs w:val="21"/>
        </w:rPr>
      </w:pPr>
      <w:r w:rsidRPr="002A7D0F">
        <w:rPr>
          <w:rFonts w:ascii="ＭＳ 明朝" w:eastAsia="ＭＳ 明朝" w:hAnsi="ＭＳ 明朝"/>
          <w:b/>
          <w:strike/>
          <w:color w:val="FF0000"/>
          <w:szCs w:val="21"/>
          <w:u w:val="single"/>
        </w:rPr>
        <w:t>3</w:t>
      </w:r>
      <w:r w:rsidR="002A7D0F">
        <w:rPr>
          <w:rFonts w:ascii="ＭＳ 明朝" w:eastAsia="ＭＳ 明朝" w:hAnsi="ＭＳ 明朝" w:hint="eastAsia"/>
          <w:szCs w:val="21"/>
        </w:rPr>
        <w:t xml:space="preserve">　</w:t>
      </w:r>
      <w:r w:rsidRPr="002A7D0F">
        <w:rPr>
          <w:rFonts w:ascii="ＭＳ 明朝" w:eastAsia="ＭＳ 明朝" w:hAnsi="ＭＳ 明朝" w:hint="eastAsia"/>
          <w:b/>
          <w:color w:val="FF0000"/>
          <w:szCs w:val="21"/>
          <w:u w:val="single"/>
        </w:rPr>
        <w:t>5</w:t>
      </w:r>
    </w:p>
    <w:p w:rsidR="008E159E" w:rsidRPr="008E159E" w:rsidRDefault="008E159E" w:rsidP="008E159E">
      <w:pPr>
        <w:rPr>
          <w:rFonts w:ascii="ＭＳ 明朝" w:eastAsia="ＭＳ 明朝" w:hAnsi="ＭＳ 明朝"/>
          <w:szCs w:val="21"/>
        </w:rPr>
      </w:pPr>
      <w:r w:rsidRPr="008E159E">
        <w:rPr>
          <w:rFonts w:ascii="ＭＳ 明朝" w:eastAsia="ＭＳ 明朝" w:hAnsi="ＭＳ 明朝" w:hint="eastAsia"/>
          <w:szCs w:val="21"/>
        </w:rPr>
        <w:t>国は、第一項の規定に違反する行為の防止に関する啓発及び知識の普及を図るため、当該行為の防止を図るために必要となる情報の収集、整理及び提供を行うものとする。</w:t>
      </w:r>
    </w:p>
    <w:p w:rsidR="00BA0FE5" w:rsidRPr="002A7D0F" w:rsidRDefault="00BA0FE5" w:rsidP="002A7D0F">
      <w:pPr>
        <w:rPr>
          <w:rFonts w:ascii="ＭＳ 明朝" w:eastAsia="ＭＳ 明朝" w:hAnsi="ＭＳ 明朝"/>
          <w:b/>
          <w:szCs w:val="21"/>
        </w:rPr>
      </w:pPr>
      <w:r w:rsidRPr="002A7D0F">
        <w:rPr>
          <w:rFonts w:ascii="ＭＳ 明朝" w:eastAsia="ＭＳ 明朝" w:hAnsi="ＭＳ 明朝"/>
          <w:b/>
          <w:szCs w:val="21"/>
        </w:rPr>
        <w:t>提案理由・コメント等</w:t>
      </w:r>
    </w:p>
    <w:p w:rsidR="002D7D8C" w:rsidRPr="002D7D8C" w:rsidRDefault="002D7D8C" w:rsidP="002D7D8C">
      <w:pPr>
        <w:ind w:leftChars="27" w:left="57"/>
        <w:rPr>
          <w:rFonts w:ascii="ＭＳ 明朝" w:eastAsia="ＭＳ 明朝" w:hAnsi="ＭＳ 明朝"/>
          <w:szCs w:val="21"/>
        </w:rPr>
      </w:pPr>
      <w:r w:rsidRPr="002D7D8C">
        <w:rPr>
          <w:rFonts w:ascii="ＭＳ 明朝" w:eastAsia="ＭＳ 明朝" w:hAnsi="ＭＳ 明朝" w:hint="eastAsia"/>
          <w:szCs w:val="21"/>
        </w:rPr>
        <w:t>障害者権利条約第2条ではあらゆる形態の差別を禁止している。いわゆる関連差別や間接差別も第1項が禁止する差別に含まれるべきである。</w:t>
      </w:r>
      <w:r>
        <w:rPr>
          <w:rFonts w:ascii="ＭＳ 明朝" w:eastAsia="ＭＳ 明朝" w:hAnsi="ＭＳ 明朝" w:hint="eastAsia"/>
          <w:szCs w:val="21"/>
        </w:rPr>
        <w:t>第2項、</w:t>
      </w:r>
      <w:r w:rsidRPr="002D7D8C">
        <w:rPr>
          <w:rFonts w:ascii="ＭＳ 明朝" w:eastAsia="ＭＳ 明朝" w:hAnsi="ＭＳ 明朝" w:hint="eastAsia"/>
          <w:szCs w:val="21"/>
        </w:rPr>
        <w:t>関連差別については障害者雇用促進法の差別指針より、いわゆる間接差別については2012年9月に出された内閣府障害者政策委員会差別禁止部会意見を引用</w:t>
      </w:r>
      <w:r>
        <w:rPr>
          <w:rFonts w:ascii="ＭＳ 明朝" w:eastAsia="ＭＳ 明朝" w:hAnsi="ＭＳ 明朝" w:hint="eastAsia"/>
          <w:szCs w:val="21"/>
        </w:rPr>
        <w:t>、</w:t>
      </w:r>
      <w:r w:rsidRPr="002D7D8C">
        <w:rPr>
          <w:rFonts w:ascii="ＭＳ 明朝" w:eastAsia="ＭＳ 明朝" w:hAnsi="ＭＳ 明朝" w:hint="eastAsia"/>
          <w:szCs w:val="21"/>
        </w:rPr>
        <w:t>第3項で虐待とハラスメントを挿入</w:t>
      </w:r>
    </w:p>
    <w:p w:rsidR="00BA0FE5" w:rsidRPr="002A7D0F" w:rsidRDefault="00BA0FE5" w:rsidP="002D7D8C">
      <w:pPr>
        <w:ind w:leftChars="27" w:left="57"/>
        <w:rPr>
          <w:rFonts w:ascii="ＭＳ 明朝" w:eastAsia="ＭＳ 明朝" w:hAnsi="ＭＳ 明朝"/>
          <w:b/>
          <w:sz w:val="28"/>
          <w:szCs w:val="28"/>
        </w:rPr>
      </w:pPr>
      <w:r w:rsidRPr="002A7D0F">
        <w:rPr>
          <w:rFonts w:ascii="ＭＳ 明朝" w:eastAsia="ＭＳ 明朝" w:hAnsi="ＭＳ 明朝" w:hint="eastAsia"/>
          <w:b/>
          <w:sz w:val="28"/>
          <w:szCs w:val="28"/>
        </w:rPr>
        <w:t>第</w:t>
      </w:r>
      <w:r w:rsidR="002A7D0F">
        <w:rPr>
          <w:rFonts w:ascii="ＭＳ 明朝" w:eastAsia="ＭＳ 明朝" w:hAnsi="ＭＳ 明朝" w:hint="eastAsia"/>
          <w:b/>
          <w:sz w:val="28"/>
          <w:szCs w:val="28"/>
        </w:rPr>
        <w:t>●</w:t>
      </w:r>
      <w:r w:rsidRPr="002A7D0F">
        <w:rPr>
          <w:rFonts w:ascii="ＭＳ 明朝" w:eastAsia="ＭＳ 明朝" w:hAnsi="ＭＳ 明朝" w:hint="eastAsia"/>
          <w:b/>
          <w:sz w:val="28"/>
          <w:szCs w:val="28"/>
        </w:rPr>
        <w:t>条</w:t>
      </w:r>
    </w:p>
    <w:p w:rsidR="002A7D0F" w:rsidRPr="00EA34AC" w:rsidRDefault="002A7D0F" w:rsidP="002A7D0F">
      <w:pPr>
        <w:wordWrap w:val="0"/>
        <w:autoSpaceDE w:val="0"/>
        <w:autoSpaceDN w:val="0"/>
        <w:adjustRightInd w:val="0"/>
        <w:snapToGrid w:val="0"/>
        <w:textAlignment w:val="center"/>
        <w:rPr>
          <w:rFonts w:ascii="ＭＳ 明朝" w:eastAsia="ＭＳ 明朝" w:hAnsi="ＭＳ 明朝"/>
          <w:b/>
          <w:color w:val="FF0000"/>
          <w:szCs w:val="21"/>
          <w:u w:val="single"/>
        </w:rPr>
      </w:pPr>
      <w:r w:rsidRPr="00EA34AC">
        <w:rPr>
          <w:rFonts w:ascii="ＭＳ 明朝" w:eastAsia="ＭＳ 明朝" w:hAnsi="ＭＳ 明朝" w:hint="eastAsia"/>
          <w:b/>
          <w:color w:val="FF0000"/>
          <w:szCs w:val="21"/>
          <w:u w:val="single"/>
        </w:rPr>
        <w:t>（障害のある女性）</w:t>
      </w:r>
    </w:p>
    <w:p w:rsidR="00BA0FE5" w:rsidRDefault="00BA0FE5" w:rsidP="00BA0FE5"/>
    <w:p w:rsidR="00BA0FE5" w:rsidRPr="00EA34AC" w:rsidRDefault="00BA0FE5" w:rsidP="00BA0FE5">
      <w:pPr>
        <w:rPr>
          <w:rFonts w:ascii="ＭＳ 明朝" w:eastAsia="ＭＳ 明朝" w:hAnsi="ＭＳ 明朝"/>
          <w:b/>
        </w:rPr>
      </w:pPr>
      <w:r w:rsidRPr="00EA34AC">
        <w:rPr>
          <w:rFonts w:ascii="ＭＳ 明朝" w:eastAsia="ＭＳ 明朝" w:hAnsi="ＭＳ 明朝" w:hint="eastAsia"/>
          <w:b/>
        </w:rPr>
        <w:t>現行条文</w:t>
      </w:r>
    </w:p>
    <w:p w:rsidR="00BA0FE5" w:rsidRPr="00EA34AC" w:rsidRDefault="00EA34AC" w:rsidP="00BA0FE5">
      <w:pPr>
        <w:rPr>
          <w:rFonts w:ascii="ＭＳ 明朝" w:eastAsia="ＭＳ 明朝" w:hAnsi="ＭＳ 明朝"/>
          <w:b/>
          <w:color w:val="FF0000"/>
          <w:szCs w:val="21"/>
          <w:u w:val="single"/>
        </w:rPr>
      </w:pPr>
      <w:r w:rsidRPr="00EA34AC">
        <w:rPr>
          <w:rFonts w:ascii="ＭＳ 明朝" w:eastAsia="ＭＳ 明朝" w:hAnsi="ＭＳ 明朝" w:hint="eastAsia"/>
          <w:b/>
          <w:color w:val="FF0000"/>
          <w:szCs w:val="21"/>
          <w:u w:val="single"/>
        </w:rPr>
        <w:t>（</w:t>
      </w:r>
      <w:r w:rsidR="00505292">
        <w:rPr>
          <w:rFonts w:ascii="ＭＳ 明朝" w:eastAsia="ＭＳ 明朝" w:hAnsi="ＭＳ 明朝" w:hint="eastAsia"/>
          <w:b/>
          <w:color w:val="FF0000"/>
          <w:szCs w:val="21"/>
          <w:u w:val="single"/>
        </w:rPr>
        <w:t>新設</w:t>
      </w:r>
      <w:r w:rsidRPr="00EA34AC">
        <w:rPr>
          <w:rFonts w:ascii="ＭＳ 明朝" w:eastAsia="ＭＳ 明朝" w:hAnsi="ＭＳ 明朝" w:hint="eastAsia"/>
          <w:b/>
          <w:color w:val="FF0000"/>
          <w:szCs w:val="21"/>
          <w:u w:val="single"/>
        </w:rPr>
        <w:t>）</w:t>
      </w:r>
    </w:p>
    <w:p w:rsidR="00BA0FE5" w:rsidRDefault="00BA0FE5" w:rsidP="00BA0FE5">
      <w:pPr>
        <w:rPr>
          <w:szCs w:val="21"/>
        </w:rPr>
      </w:pPr>
    </w:p>
    <w:p w:rsidR="00BA0FE5" w:rsidRPr="008E5255" w:rsidRDefault="00BA0FE5" w:rsidP="00BA0FE5">
      <w:pPr>
        <w:rPr>
          <w:szCs w:val="21"/>
        </w:rPr>
      </w:pPr>
    </w:p>
    <w:p w:rsidR="00BA0FE5" w:rsidRPr="00EA34AC" w:rsidRDefault="00BA0FE5" w:rsidP="00BA0FE5">
      <w:pPr>
        <w:rPr>
          <w:rFonts w:ascii="ＭＳ 明朝" w:eastAsia="ＭＳ 明朝" w:hAnsi="ＭＳ 明朝"/>
          <w:b/>
          <w:szCs w:val="21"/>
        </w:rPr>
      </w:pPr>
      <w:r w:rsidRPr="00EA34AC">
        <w:rPr>
          <w:rFonts w:ascii="ＭＳ 明朝" w:eastAsia="ＭＳ 明朝" w:hAnsi="ＭＳ 明朝" w:hint="eastAsia"/>
          <w:b/>
          <w:szCs w:val="21"/>
        </w:rPr>
        <w:t>ＤＰＩ試案</w:t>
      </w:r>
    </w:p>
    <w:p w:rsidR="002D7D8C" w:rsidRPr="002D7D8C" w:rsidRDefault="002D7D8C" w:rsidP="002D7D8C">
      <w:pPr>
        <w:rPr>
          <w:rFonts w:ascii="ＭＳ 明朝" w:eastAsia="ＭＳ 明朝" w:hAnsi="ＭＳ 明朝"/>
          <w:b/>
          <w:color w:val="FF0000"/>
          <w:szCs w:val="21"/>
          <w:u w:val="single"/>
        </w:rPr>
      </w:pPr>
      <w:r w:rsidRPr="002D7D8C">
        <w:rPr>
          <w:rFonts w:ascii="ＭＳ 明朝" w:eastAsia="ＭＳ 明朝" w:hAnsi="ＭＳ 明朝" w:hint="eastAsia"/>
          <w:b/>
          <w:color w:val="FF0000"/>
          <w:szCs w:val="21"/>
          <w:u w:val="single"/>
        </w:rPr>
        <w:t>第１条に規定する社会の実現のために、障害のある女性は障害に加えて女性であることにより障害者差別と性差別を複合的に被っていることから、その実態を把握し差別解消にむけた適切な措置をとらなければならない。</w:t>
      </w:r>
    </w:p>
    <w:p w:rsidR="00BA0FE5" w:rsidRPr="002D7D8C" w:rsidRDefault="00BA0FE5" w:rsidP="00BA0FE5">
      <w:pPr>
        <w:rPr>
          <w:szCs w:val="21"/>
        </w:rPr>
      </w:pPr>
    </w:p>
    <w:p w:rsidR="00BA0FE5" w:rsidRDefault="00BA0FE5" w:rsidP="00BA0FE5">
      <w:pPr>
        <w:rPr>
          <w:szCs w:val="21"/>
        </w:rPr>
      </w:pPr>
    </w:p>
    <w:p w:rsidR="00BA0FE5" w:rsidRDefault="00BA0FE5" w:rsidP="00BA0FE5">
      <w:pPr>
        <w:rPr>
          <w:szCs w:val="21"/>
        </w:rPr>
      </w:pPr>
    </w:p>
    <w:p w:rsidR="00BA0FE5" w:rsidRDefault="00BA0FE5" w:rsidP="00BA0FE5">
      <w:pPr>
        <w:rPr>
          <w:szCs w:val="21"/>
        </w:rPr>
      </w:pPr>
    </w:p>
    <w:p w:rsidR="00BA0FE5" w:rsidRPr="00EA34AC" w:rsidRDefault="00BA0FE5" w:rsidP="00BA0FE5">
      <w:pPr>
        <w:rPr>
          <w:rFonts w:ascii="ＭＳ 明朝" w:eastAsia="ＭＳ 明朝" w:hAnsi="ＭＳ 明朝"/>
          <w:b/>
          <w:szCs w:val="21"/>
        </w:rPr>
      </w:pPr>
      <w:r w:rsidRPr="00EA34AC">
        <w:rPr>
          <w:rFonts w:ascii="ＭＳ 明朝" w:eastAsia="ＭＳ 明朝" w:hAnsi="ＭＳ 明朝"/>
          <w:b/>
          <w:szCs w:val="21"/>
        </w:rPr>
        <w:t>提案理由・コメント等</w:t>
      </w:r>
    </w:p>
    <w:p w:rsidR="00EA34AC" w:rsidRPr="00EA34AC" w:rsidRDefault="00EA34AC" w:rsidP="00EA34AC">
      <w:pPr>
        <w:rPr>
          <w:rFonts w:ascii="ＭＳ 明朝" w:eastAsia="ＭＳ 明朝" w:hAnsi="ＭＳ 明朝"/>
          <w:szCs w:val="21"/>
        </w:rPr>
      </w:pPr>
      <w:r w:rsidRPr="00EA34AC">
        <w:rPr>
          <w:rFonts w:ascii="ＭＳ 明朝" w:eastAsia="ＭＳ 明朝" w:hAnsi="ＭＳ 明朝" w:hint="eastAsia"/>
          <w:szCs w:val="21"/>
        </w:rPr>
        <w:t>障害者権利条約第６条の規定にのっとり、基本法で明確に障害女性の複合差別についての規定が基本原則として必要だと考える。</w:t>
      </w:r>
    </w:p>
    <w:p w:rsidR="00EA34AC" w:rsidRPr="00EA34AC" w:rsidRDefault="00EA34AC" w:rsidP="00EA34AC">
      <w:pPr>
        <w:rPr>
          <w:rFonts w:ascii="ＭＳ 明朝" w:eastAsia="ＭＳ 明朝" w:hAnsi="ＭＳ 明朝"/>
          <w:szCs w:val="21"/>
        </w:rPr>
      </w:pPr>
      <w:r w:rsidRPr="00EA34AC">
        <w:rPr>
          <w:rFonts w:ascii="ＭＳ 明朝" w:eastAsia="ＭＳ 明朝" w:hAnsi="ＭＳ 明朝" w:hint="eastAsia"/>
          <w:szCs w:val="21"/>
        </w:rPr>
        <w:t>・法の基本原則（３条から５条の間）に条文を追加する。</w:t>
      </w:r>
    </w:p>
    <w:p w:rsidR="00EA34AC" w:rsidRPr="00EA34AC" w:rsidRDefault="00EA34AC" w:rsidP="00EA34AC">
      <w:pPr>
        <w:rPr>
          <w:rFonts w:ascii="ＭＳ 明朝" w:eastAsia="ＭＳ 明朝" w:hAnsi="ＭＳ 明朝"/>
          <w:szCs w:val="21"/>
        </w:rPr>
      </w:pPr>
    </w:p>
    <w:p w:rsidR="00EA34AC" w:rsidRPr="00EA34AC" w:rsidRDefault="00EA34AC" w:rsidP="00EA34AC">
      <w:pPr>
        <w:rPr>
          <w:rFonts w:ascii="ＭＳ 明朝" w:eastAsia="ＭＳ 明朝" w:hAnsi="ＭＳ 明朝"/>
          <w:szCs w:val="21"/>
        </w:rPr>
      </w:pPr>
      <w:r w:rsidRPr="00EA34AC">
        <w:rPr>
          <w:rFonts w:ascii="ＭＳ 明朝" w:eastAsia="ＭＳ 明朝" w:hAnsi="ＭＳ 明朝" w:hint="eastAsia"/>
          <w:szCs w:val="21"/>
        </w:rPr>
        <w:t>基本原則は、国、自治体、事業者、 市民全てにとっての原則なので、主語をいれないことに留意。</w:t>
      </w:r>
    </w:p>
    <w:p w:rsidR="00EA34AC" w:rsidRPr="00EA34AC" w:rsidRDefault="00EA34AC" w:rsidP="00EA34AC">
      <w:pPr>
        <w:rPr>
          <w:rFonts w:ascii="ＭＳ 明朝" w:eastAsia="ＭＳ 明朝" w:hAnsi="ＭＳ 明朝"/>
          <w:szCs w:val="21"/>
        </w:rPr>
      </w:pPr>
      <w:r w:rsidRPr="00EA34AC">
        <w:rPr>
          <w:rFonts w:ascii="ＭＳ 明朝" w:eastAsia="ＭＳ 明朝" w:hAnsi="ＭＳ 明朝" w:hint="eastAsia"/>
          <w:szCs w:val="21"/>
        </w:rPr>
        <w:t>第十条（基本方針）などは、基本原則に書かれていることに基づくものになる。</w:t>
      </w:r>
    </w:p>
    <w:p w:rsidR="00EA34AC" w:rsidRPr="00EA34AC" w:rsidRDefault="00EA34AC" w:rsidP="00EA34AC">
      <w:pPr>
        <w:rPr>
          <w:rFonts w:ascii="ＭＳ 明朝" w:eastAsia="ＭＳ 明朝" w:hAnsi="ＭＳ 明朝"/>
          <w:szCs w:val="21"/>
        </w:rPr>
      </w:pPr>
      <w:r w:rsidRPr="00EA34AC">
        <w:rPr>
          <w:rFonts w:ascii="ＭＳ 明朝" w:eastAsia="ＭＳ 明朝" w:hAnsi="ＭＳ 明朝" w:hint="eastAsia"/>
          <w:szCs w:val="21"/>
        </w:rPr>
        <w:t>基本法を改正しないと差別解消法改正にもつながりにくい。</w:t>
      </w:r>
    </w:p>
    <w:p w:rsidR="00EA34AC" w:rsidRPr="00EA34AC" w:rsidRDefault="00EA34AC" w:rsidP="00EA34AC">
      <w:pPr>
        <w:rPr>
          <w:rFonts w:ascii="ＭＳ 明朝" w:eastAsia="ＭＳ 明朝" w:hAnsi="ＭＳ 明朝"/>
          <w:szCs w:val="21"/>
        </w:rPr>
      </w:pPr>
      <w:r w:rsidRPr="00EA34AC">
        <w:rPr>
          <w:rFonts w:ascii="ＭＳ 明朝" w:eastAsia="ＭＳ 明朝" w:hAnsi="ＭＳ 明朝" w:hint="eastAsia"/>
          <w:szCs w:val="21"/>
        </w:rPr>
        <w:t>日本政府報告に「次回報告提案までの間に改善に努めたい」 とある。そのためにも障害者基本法改正が必要である。</w:t>
      </w:r>
    </w:p>
    <w:p w:rsidR="00EA34AC" w:rsidRPr="00EA34AC" w:rsidRDefault="00EA34AC" w:rsidP="00EA34AC">
      <w:pPr>
        <w:rPr>
          <w:rFonts w:ascii="ＭＳ 明朝" w:eastAsia="ＭＳ 明朝" w:hAnsi="ＭＳ 明朝"/>
          <w:szCs w:val="21"/>
        </w:rPr>
      </w:pPr>
    </w:p>
    <w:p w:rsidR="00EA34AC" w:rsidRPr="00EA34AC" w:rsidRDefault="00EA34AC" w:rsidP="00EA34AC">
      <w:pPr>
        <w:rPr>
          <w:rFonts w:ascii="ＭＳ 明朝" w:eastAsia="ＭＳ 明朝" w:hAnsi="ＭＳ 明朝"/>
          <w:szCs w:val="21"/>
        </w:rPr>
      </w:pPr>
      <w:r w:rsidRPr="00EA34AC">
        <w:rPr>
          <w:rFonts w:ascii="ＭＳ 明朝" w:eastAsia="ＭＳ 明朝" w:hAnsi="ＭＳ 明朝" w:hint="eastAsia"/>
          <w:szCs w:val="21"/>
        </w:rPr>
        <w:t>（参考）差別解消法の附帯決議</w:t>
      </w:r>
    </w:p>
    <w:p w:rsidR="00EA34AC" w:rsidRPr="00EA34AC" w:rsidRDefault="00EA34AC" w:rsidP="00EA34AC">
      <w:pPr>
        <w:rPr>
          <w:rFonts w:ascii="ＭＳ 明朝" w:eastAsia="ＭＳ 明朝" w:hAnsi="ＭＳ 明朝"/>
          <w:szCs w:val="21"/>
        </w:rPr>
      </w:pPr>
      <w:r w:rsidRPr="00EA34AC">
        <w:rPr>
          <w:rFonts w:ascii="ＭＳ 明朝" w:eastAsia="ＭＳ 明朝" w:hAnsi="ＭＳ 明朝" w:hint="eastAsia"/>
          <w:szCs w:val="21"/>
        </w:rPr>
        <w:t>１ また、同条約（権利条約）の趣旨に沿うよう、 障害女性や障害児に対する</w:t>
      </w:r>
    </w:p>
    <w:p w:rsidR="00EA34AC" w:rsidRPr="00EA34AC" w:rsidRDefault="00EA34AC" w:rsidP="00EA34AC">
      <w:pPr>
        <w:rPr>
          <w:rFonts w:ascii="ＭＳ 明朝" w:eastAsia="ＭＳ 明朝" w:hAnsi="ＭＳ 明朝"/>
          <w:szCs w:val="21"/>
        </w:rPr>
      </w:pPr>
      <w:r w:rsidRPr="00EA34AC">
        <w:rPr>
          <w:rFonts w:ascii="ＭＳ 明朝" w:eastAsia="ＭＳ 明朝" w:hAnsi="ＭＳ 明朝" w:hint="eastAsia"/>
          <w:szCs w:val="21"/>
        </w:rPr>
        <w:t>複合的な差別の現状を認識し、 障害女性や障害児の人権の擁護を図ること。</w:t>
      </w:r>
    </w:p>
    <w:p w:rsidR="00BA0FE5" w:rsidRDefault="00EA34AC" w:rsidP="00EA34AC">
      <w:r w:rsidRPr="00EA34AC">
        <w:rPr>
          <w:rFonts w:ascii="ＭＳ 明朝" w:eastAsia="ＭＳ 明朝" w:hAnsi="ＭＳ 明朝" w:hint="eastAsia"/>
          <w:szCs w:val="21"/>
        </w:rPr>
        <w:t>（2013年6月18日参議院 内閣委員会、第１条の部分引用）</w:t>
      </w:r>
      <w:r w:rsidR="00BA0FE5">
        <w:br w:type="page"/>
      </w:r>
    </w:p>
    <w:p w:rsidR="00BA0FE5" w:rsidRPr="00505292" w:rsidRDefault="00BA0FE5" w:rsidP="00BA0FE5">
      <w:pPr>
        <w:rPr>
          <w:rFonts w:ascii="ＭＳ 明朝" w:eastAsia="ＭＳ 明朝" w:hAnsi="ＭＳ 明朝"/>
          <w:b/>
          <w:sz w:val="28"/>
          <w:szCs w:val="28"/>
        </w:rPr>
      </w:pPr>
      <w:r w:rsidRPr="00505292">
        <w:rPr>
          <w:rFonts w:ascii="ＭＳ 明朝" w:eastAsia="ＭＳ 明朝" w:hAnsi="ＭＳ 明朝" w:hint="eastAsia"/>
          <w:b/>
          <w:sz w:val="28"/>
          <w:szCs w:val="28"/>
        </w:rPr>
        <w:t>第</w:t>
      </w:r>
      <w:r w:rsidR="00505292" w:rsidRPr="00505292">
        <w:rPr>
          <w:rFonts w:ascii="ＭＳ 明朝" w:eastAsia="ＭＳ 明朝" w:hAnsi="ＭＳ 明朝" w:hint="eastAsia"/>
          <w:b/>
          <w:sz w:val="28"/>
          <w:szCs w:val="28"/>
        </w:rPr>
        <w:t>●</w:t>
      </w:r>
      <w:r w:rsidRPr="00505292">
        <w:rPr>
          <w:rFonts w:ascii="ＭＳ 明朝" w:eastAsia="ＭＳ 明朝" w:hAnsi="ＭＳ 明朝" w:hint="eastAsia"/>
          <w:b/>
          <w:sz w:val="28"/>
          <w:szCs w:val="28"/>
        </w:rPr>
        <w:t>条</w:t>
      </w:r>
    </w:p>
    <w:p w:rsidR="00505292" w:rsidRPr="00505292" w:rsidRDefault="00505292" w:rsidP="00505292">
      <w:pPr>
        <w:wordWrap w:val="0"/>
        <w:autoSpaceDE w:val="0"/>
        <w:autoSpaceDN w:val="0"/>
        <w:adjustRightInd w:val="0"/>
        <w:snapToGrid w:val="0"/>
        <w:textAlignment w:val="center"/>
        <w:rPr>
          <w:rFonts w:ascii="ＭＳ 明朝" w:eastAsia="ＭＳ 明朝" w:hAnsi="ＭＳ 明朝"/>
          <w:b/>
          <w:color w:val="FF0000"/>
          <w:szCs w:val="21"/>
          <w:u w:val="single"/>
        </w:rPr>
      </w:pPr>
      <w:r w:rsidRPr="00505292">
        <w:rPr>
          <w:rFonts w:ascii="ＭＳ 明朝" w:eastAsia="ＭＳ 明朝" w:hAnsi="ＭＳ 明朝"/>
          <w:b/>
          <w:color w:val="FF0000"/>
          <w:szCs w:val="21"/>
          <w:u w:val="single"/>
        </w:rPr>
        <w:t>（ユニバーサルデザインの普及促進）</w:t>
      </w:r>
    </w:p>
    <w:p w:rsidR="00BA0FE5" w:rsidRPr="00505292" w:rsidRDefault="00BA0FE5" w:rsidP="00BA0FE5"/>
    <w:p w:rsidR="00BA0FE5" w:rsidRDefault="00BA0FE5" w:rsidP="00BA0FE5"/>
    <w:p w:rsidR="00505292" w:rsidRPr="00EA34AC" w:rsidRDefault="00505292" w:rsidP="00505292">
      <w:pPr>
        <w:rPr>
          <w:rFonts w:ascii="ＭＳ 明朝" w:eastAsia="ＭＳ 明朝" w:hAnsi="ＭＳ 明朝"/>
          <w:b/>
        </w:rPr>
      </w:pPr>
      <w:r w:rsidRPr="00EA34AC">
        <w:rPr>
          <w:rFonts w:ascii="ＭＳ 明朝" w:eastAsia="ＭＳ 明朝" w:hAnsi="ＭＳ 明朝" w:hint="eastAsia"/>
          <w:b/>
        </w:rPr>
        <w:t>現行条文</w:t>
      </w:r>
    </w:p>
    <w:p w:rsidR="00505292" w:rsidRPr="00EA34AC" w:rsidRDefault="00505292" w:rsidP="00505292">
      <w:pPr>
        <w:rPr>
          <w:rFonts w:ascii="ＭＳ 明朝" w:eastAsia="ＭＳ 明朝" w:hAnsi="ＭＳ 明朝"/>
          <w:b/>
          <w:color w:val="FF0000"/>
          <w:szCs w:val="21"/>
          <w:u w:val="single"/>
        </w:rPr>
      </w:pPr>
      <w:r w:rsidRPr="00EA34AC">
        <w:rPr>
          <w:rFonts w:ascii="ＭＳ 明朝" w:eastAsia="ＭＳ 明朝" w:hAnsi="ＭＳ 明朝" w:hint="eastAsia"/>
          <w:b/>
          <w:color w:val="FF0000"/>
          <w:szCs w:val="21"/>
          <w:u w:val="single"/>
        </w:rPr>
        <w:t>（</w:t>
      </w:r>
      <w:r>
        <w:rPr>
          <w:rFonts w:ascii="ＭＳ 明朝" w:eastAsia="ＭＳ 明朝" w:hAnsi="ＭＳ 明朝" w:hint="eastAsia"/>
          <w:b/>
          <w:color w:val="FF0000"/>
          <w:szCs w:val="21"/>
          <w:u w:val="single"/>
        </w:rPr>
        <w:t>新設</w:t>
      </w:r>
      <w:r w:rsidRPr="00EA34AC">
        <w:rPr>
          <w:rFonts w:ascii="ＭＳ 明朝" w:eastAsia="ＭＳ 明朝" w:hAnsi="ＭＳ 明朝" w:hint="eastAsia"/>
          <w:b/>
          <w:color w:val="FF0000"/>
          <w:szCs w:val="21"/>
          <w:u w:val="single"/>
        </w:rPr>
        <w:t>）</w:t>
      </w:r>
    </w:p>
    <w:p w:rsidR="00BA0FE5" w:rsidRDefault="00BA0FE5" w:rsidP="00BA0FE5">
      <w:pPr>
        <w:rPr>
          <w:szCs w:val="21"/>
        </w:rPr>
      </w:pPr>
    </w:p>
    <w:p w:rsidR="00BA0FE5" w:rsidRPr="008E5255" w:rsidRDefault="00BA0FE5" w:rsidP="00BA0FE5">
      <w:pPr>
        <w:rPr>
          <w:szCs w:val="21"/>
        </w:rPr>
      </w:pPr>
    </w:p>
    <w:p w:rsidR="00BA0FE5" w:rsidRPr="00505292" w:rsidRDefault="00BA0FE5" w:rsidP="00BA0FE5">
      <w:pPr>
        <w:rPr>
          <w:rFonts w:ascii="ＭＳ 明朝" w:eastAsia="ＭＳ 明朝" w:hAnsi="ＭＳ 明朝"/>
          <w:b/>
          <w:szCs w:val="21"/>
        </w:rPr>
      </w:pPr>
      <w:r w:rsidRPr="00505292">
        <w:rPr>
          <w:rFonts w:ascii="ＭＳ 明朝" w:eastAsia="ＭＳ 明朝" w:hAnsi="ＭＳ 明朝" w:hint="eastAsia"/>
          <w:b/>
          <w:szCs w:val="21"/>
        </w:rPr>
        <w:t>ＤＰＩ試案</w:t>
      </w:r>
    </w:p>
    <w:p w:rsidR="002D7D8C" w:rsidRPr="002D7D8C" w:rsidRDefault="002D7D8C" w:rsidP="002D7D8C">
      <w:pPr>
        <w:rPr>
          <w:rFonts w:ascii="ＭＳ 明朝" w:eastAsia="ＭＳ 明朝" w:hAnsi="ＭＳ 明朝"/>
          <w:b/>
          <w:color w:val="FF0000"/>
          <w:szCs w:val="21"/>
        </w:rPr>
      </w:pPr>
      <w:r w:rsidRPr="002D7D8C">
        <w:rPr>
          <w:rFonts w:ascii="ＭＳ 明朝" w:eastAsia="ＭＳ 明朝" w:hAnsi="ＭＳ 明朝" w:hint="eastAsia"/>
          <w:b/>
          <w:color w:val="FF0000"/>
          <w:szCs w:val="21"/>
          <w:u w:val="single"/>
        </w:rPr>
        <w:t>国及び地方公共団体は、障害者、高齢者等にとっても利用しやすい環境、施設、製品、計画及びサービスの設計等が整備され、又は製造されるよう、ユニバーサルデザインを普及促進し、社会のあらゆる場面でユニバーサル社会の形成を促進するために必要な措置を講ずるものとすること。</w:t>
      </w:r>
    </w:p>
    <w:p w:rsidR="00BA0FE5" w:rsidRPr="002D7D8C" w:rsidRDefault="00BA0FE5" w:rsidP="00BA0FE5">
      <w:pPr>
        <w:rPr>
          <w:szCs w:val="21"/>
        </w:rPr>
      </w:pPr>
    </w:p>
    <w:p w:rsidR="00BA0FE5" w:rsidRDefault="00BA0FE5" w:rsidP="00BA0FE5">
      <w:pPr>
        <w:rPr>
          <w:szCs w:val="21"/>
        </w:rPr>
      </w:pPr>
    </w:p>
    <w:p w:rsidR="00BA0FE5" w:rsidRDefault="00BA0FE5" w:rsidP="00BA0FE5">
      <w:pPr>
        <w:rPr>
          <w:szCs w:val="21"/>
        </w:rPr>
      </w:pPr>
    </w:p>
    <w:p w:rsidR="00BA0FE5" w:rsidRDefault="00BA0FE5" w:rsidP="00BA0FE5">
      <w:pPr>
        <w:rPr>
          <w:szCs w:val="21"/>
        </w:rPr>
      </w:pPr>
    </w:p>
    <w:p w:rsidR="00BA0FE5" w:rsidRPr="00375255" w:rsidRDefault="00BA0FE5" w:rsidP="00BA0FE5">
      <w:pPr>
        <w:rPr>
          <w:rFonts w:ascii="ＭＳ 明朝" w:eastAsia="ＭＳ 明朝" w:hAnsi="ＭＳ 明朝"/>
          <w:b/>
          <w:szCs w:val="21"/>
        </w:rPr>
      </w:pPr>
      <w:r w:rsidRPr="00375255">
        <w:rPr>
          <w:rFonts w:ascii="ＭＳ 明朝" w:eastAsia="ＭＳ 明朝" w:hAnsi="ＭＳ 明朝"/>
          <w:b/>
          <w:szCs w:val="21"/>
        </w:rPr>
        <w:t>提案理由・コメント等</w:t>
      </w:r>
    </w:p>
    <w:p w:rsidR="00375255" w:rsidRPr="00375255" w:rsidRDefault="00375255" w:rsidP="00375255">
      <w:pPr>
        <w:rPr>
          <w:rFonts w:ascii="ＭＳ 明朝" w:eastAsia="ＭＳ 明朝" w:hAnsi="ＭＳ 明朝"/>
          <w:szCs w:val="21"/>
        </w:rPr>
      </w:pPr>
      <w:r w:rsidRPr="00375255">
        <w:rPr>
          <w:rFonts w:ascii="ＭＳ 明朝" w:eastAsia="ＭＳ 明朝" w:hAnsi="ＭＳ 明朝" w:hint="eastAsia"/>
          <w:szCs w:val="21"/>
        </w:rPr>
        <w:t>・</w:t>
      </w:r>
      <w:r w:rsidRPr="00375255">
        <w:rPr>
          <w:rFonts w:ascii="ＭＳ 明朝" w:eastAsia="ＭＳ 明朝" w:hAnsi="ＭＳ 明朝"/>
          <w:szCs w:val="21"/>
        </w:rPr>
        <w:t>差別解消法第5条「環境整備」を踏まえて書き込んだ。</w:t>
      </w:r>
    </w:p>
    <w:p w:rsidR="00375255" w:rsidRPr="00375255" w:rsidRDefault="00375255" w:rsidP="00375255">
      <w:pPr>
        <w:rPr>
          <w:rFonts w:ascii="ＭＳ 明朝" w:eastAsia="ＭＳ 明朝" w:hAnsi="ＭＳ 明朝"/>
          <w:szCs w:val="21"/>
        </w:rPr>
      </w:pPr>
      <w:r w:rsidRPr="00375255">
        <w:rPr>
          <w:rFonts w:ascii="ＭＳ 明朝" w:eastAsia="ＭＳ 明朝" w:hAnsi="ＭＳ 明朝" w:hint="eastAsia"/>
          <w:szCs w:val="21"/>
        </w:rPr>
        <w:t>・</w:t>
      </w:r>
      <w:r w:rsidRPr="00375255">
        <w:rPr>
          <w:rFonts w:ascii="ＭＳ 明朝" w:eastAsia="ＭＳ 明朝" w:hAnsi="ＭＳ 明朝"/>
          <w:szCs w:val="21"/>
        </w:rPr>
        <w:t>条約</w:t>
      </w:r>
      <w:r w:rsidRPr="00375255">
        <w:rPr>
          <w:rFonts w:ascii="ＭＳ 明朝" w:eastAsia="ＭＳ 明朝" w:hAnsi="ＭＳ 明朝" w:hint="eastAsia"/>
          <w:szCs w:val="21"/>
        </w:rPr>
        <w:t>２条とUD社会形成法案の理念を盛り込む。</w:t>
      </w:r>
    </w:p>
    <w:p w:rsidR="00375255" w:rsidRPr="00375255" w:rsidRDefault="00375255" w:rsidP="00375255">
      <w:pPr>
        <w:rPr>
          <w:rFonts w:ascii="ＭＳ 明朝" w:eastAsia="ＭＳ 明朝" w:hAnsi="ＭＳ 明朝"/>
          <w:szCs w:val="21"/>
        </w:rPr>
      </w:pPr>
      <w:r w:rsidRPr="00375255">
        <w:rPr>
          <w:rFonts w:ascii="ＭＳ 明朝" w:eastAsia="ＭＳ 明朝" w:hAnsi="ＭＳ 明朝" w:hint="eastAsia"/>
          <w:szCs w:val="21"/>
        </w:rPr>
        <w:t>・災害時も含めて「社会のあらゆる場面で」を入れる。</w:t>
      </w:r>
    </w:p>
    <w:p w:rsidR="00375255" w:rsidRDefault="00375255">
      <w:pPr>
        <w:widowControl/>
        <w:jc w:val="left"/>
        <w:rPr>
          <w:szCs w:val="21"/>
        </w:rPr>
      </w:pPr>
      <w:r>
        <w:rPr>
          <w:szCs w:val="21"/>
        </w:rPr>
        <w:br w:type="page"/>
      </w:r>
    </w:p>
    <w:p w:rsidR="00BA0FE5" w:rsidRPr="00042B26" w:rsidRDefault="00BA0FE5" w:rsidP="00BA0FE5">
      <w:pPr>
        <w:rPr>
          <w:rFonts w:ascii="ＭＳ 明朝" w:eastAsia="ＭＳ 明朝" w:hAnsi="ＭＳ 明朝"/>
          <w:b/>
          <w:sz w:val="28"/>
          <w:szCs w:val="28"/>
        </w:rPr>
      </w:pPr>
      <w:r w:rsidRPr="00042B26">
        <w:rPr>
          <w:rFonts w:ascii="ＭＳ 明朝" w:eastAsia="ＭＳ 明朝" w:hAnsi="ＭＳ 明朝" w:hint="eastAsia"/>
          <w:b/>
          <w:sz w:val="28"/>
          <w:szCs w:val="28"/>
        </w:rPr>
        <w:t>第</w:t>
      </w:r>
      <w:r w:rsidR="00042B26" w:rsidRPr="00042B26">
        <w:rPr>
          <w:rFonts w:ascii="ＭＳ 明朝" w:eastAsia="ＭＳ 明朝" w:hAnsi="ＭＳ 明朝" w:hint="eastAsia"/>
          <w:b/>
          <w:sz w:val="28"/>
          <w:szCs w:val="28"/>
        </w:rPr>
        <w:t>●</w:t>
      </w:r>
      <w:r w:rsidRPr="00042B26">
        <w:rPr>
          <w:rFonts w:ascii="ＭＳ 明朝" w:eastAsia="ＭＳ 明朝" w:hAnsi="ＭＳ 明朝" w:hint="eastAsia"/>
          <w:b/>
          <w:sz w:val="28"/>
          <w:szCs w:val="28"/>
        </w:rPr>
        <w:t>条</w:t>
      </w:r>
    </w:p>
    <w:p w:rsidR="00042B26" w:rsidRPr="00042B26" w:rsidRDefault="00042B26" w:rsidP="00042B26">
      <w:pPr>
        <w:wordWrap w:val="0"/>
        <w:autoSpaceDE w:val="0"/>
        <w:autoSpaceDN w:val="0"/>
        <w:adjustRightInd w:val="0"/>
        <w:snapToGrid w:val="0"/>
        <w:textAlignment w:val="center"/>
        <w:rPr>
          <w:rFonts w:ascii="ＭＳ 明朝" w:eastAsia="ＭＳ 明朝" w:hAnsi="ＭＳ 明朝"/>
          <w:b/>
          <w:color w:val="FF0000"/>
          <w:szCs w:val="21"/>
          <w:u w:val="single"/>
        </w:rPr>
      </w:pPr>
      <w:r>
        <w:rPr>
          <w:rFonts w:ascii="ＭＳ 明朝" w:eastAsia="ＭＳ 明朝" w:hAnsi="ＭＳ 明朝" w:hint="eastAsia"/>
          <w:b/>
          <w:color w:val="FF0000"/>
          <w:szCs w:val="21"/>
          <w:u w:val="single"/>
        </w:rPr>
        <w:t>（</w:t>
      </w:r>
      <w:r w:rsidRPr="00042B26">
        <w:rPr>
          <w:rFonts w:ascii="ＭＳ 明朝" w:eastAsia="ＭＳ 明朝" w:hAnsi="ＭＳ 明朝" w:hint="eastAsia"/>
          <w:b/>
          <w:color w:val="FF0000"/>
          <w:szCs w:val="21"/>
          <w:u w:val="single"/>
        </w:rPr>
        <w:t>統計及びデータ収集</w:t>
      </w:r>
      <w:r>
        <w:rPr>
          <w:rFonts w:ascii="ＭＳ 明朝" w:eastAsia="ＭＳ 明朝" w:hAnsi="ＭＳ 明朝" w:hint="eastAsia"/>
          <w:b/>
          <w:color w:val="FF0000"/>
          <w:szCs w:val="21"/>
          <w:u w:val="single"/>
        </w:rPr>
        <w:t>）</w:t>
      </w:r>
    </w:p>
    <w:p w:rsidR="00BA0FE5" w:rsidRPr="00042B26" w:rsidRDefault="00BA0FE5" w:rsidP="00BA0FE5"/>
    <w:p w:rsidR="00BA0FE5" w:rsidRDefault="00BA0FE5" w:rsidP="00BA0FE5"/>
    <w:p w:rsidR="00042B26" w:rsidRPr="00EA34AC" w:rsidRDefault="00042B26" w:rsidP="00042B26">
      <w:pPr>
        <w:rPr>
          <w:rFonts w:ascii="ＭＳ 明朝" w:eastAsia="ＭＳ 明朝" w:hAnsi="ＭＳ 明朝"/>
          <w:b/>
        </w:rPr>
      </w:pPr>
      <w:r w:rsidRPr="00EA34AC">
        <w:rPr>
          <w:rFonts w:ascii="ＭＳ 明朝" w:eastAsia="ＭＳ 明朝" w:hAnsi="ＭＳ 明朝" w:hint="eastAsia"/>
          <w:b/>
        </w:rPr>
        <w:t>現行条文</w:t>
      </w:r>
    </w:p>
    <w:p w:rsidR="00042B26" w:rsidRPr="00EA34AC" w:rsidRDefault="00042B26" w:rsidP="00042B26">
      <w:pPr>
        <w:rPr>
          <w:rFonts w:ascii="ＭＳ 明朝" w:eastAsia="ＭＳ 明朝" w:hAnsi="ＭＳ 明朝"/>
          <w:b/>
          <w:color w:val="FF0000"/>
          <w:szCs w:val="21"/>
          <w:u w:val="single"/>
        </w:rPr>
      </w:pPr>
      <w:r w:rsidRPr="00EA34AC">
        <w:rPr>
          <w:rFonts w:ascii="ＭＳ 明朝" w:eastAsia="ＭＳ 明朝" w:hAnsi="ＭＳ 明朝" w:hint="eastAsia"/>
          <w:b/>
          <w:color w:val="FF0000"/>
          <w:szCs w:val="21"/>
          <w:u w:val="single"/>
        </w:rPr>
        <w:t>（</w:t>
      </w:r>
      <w:r>
        <w:rPr>
          <w:rFonts w:ascii="ＭＳ 明朝" w:eastAsia="ＭＳ 明朝" w:hAnsi="ＭＳ 明朝" w:hint="eastAsia"/>
          <w:b/>
          <w:color w:val="FF0000"/>
          <w:szCs w:val="21"/>
          <w:u w:val="single"/>
        </w:rPr>
        <w:t>新設</w:t>
      </w:r>
      <w:r w:rsidRPr="00EA34AC">
        <w:rPr>
          <w:rFonts w:ascii="ＭＳ 明朝" w:eastAsia="ＭＳ 明朝" w:hAnsi="ＭＳ 明朝" w:hint="eastAsia"/>
          <w:b/>
          <w:color w:val="FF0000"/>
          <w:szCs w:val="21"/>
          <w:u w:val="single"/>
        </w:rPr>
        <w:t>）</w:t>
      </w:r>
    </w:p>
    <w:p w:rsidR="00042B26" w:rsidRDefault="00042B26" w:rsidP="00042B26">
      <w:pPr>
        <w:rPr>
          <w:szCs w:val="21"/>
        </w:rPr>
      </w:pPr>
    </w:p>
    <w:p w:rsidR="00042B26" w:rsidRPr="008E5255" w:rsidRDefault="00042B26" w:rsidP="00042B26">
      <w:pPr>
        <w:rPr>
          <w:szCs w:val="21"/>
        </w:rPr>
      </w:pPr>
    </w:p>
    <w:p w:rsidR="00042B26" w:rsidRPr="00505292" w:rsidRDefault="00042B26" w:rsidP="00042B26">
      <w:pPr>
        <w:rPr>
          <w:rFonts w:ascii="ＭＳ 明朝" w:eastAsia="ＭＳ 明朝" w:hAnsi="ＭＳ 明朝"/>
          <w:b/>
          <w:szCs w:val="21"/>
        </w:rPr>
      </w:pPr>
      <w:r w:rsidRPr="00505292">
        <w:rPr>
          <w:rFonts w:ascii="ＭＳ 明朝" w:eastAsia="ＭＳ 明朝" w:hAnsi="ＭＳ 明朝" w:hint="eastAsia"/>
          <w:b/>
          <w:szCs w:val="21"/>
        </w:rPr>
        <w:t>ＤＰＩ試案</w:t>
      </w:r>
    </w:p>
    <w:p w:rsidR="00042B26" w:rsidRPr="00042B26" w:rsidRDefault="00042B26" w:rsidP="00042B26">
      <w:pPr>
        <w:rPr>
          <w:rFonts w:ascii="ＭＳ 明朝" w:eastAsia="ＭＳ 明朝" w:hAnsi="ＭＳ 明朝"/>
          <w:b/>
          <w:color w:val="FF0000"/>
          <w:szCs w:val="21"/>
          <w:u w:val="single"/>
        </w:rPr>
      </w:pPr>
      <w:r w:rsidRPr="00042B26">
        <w:rPr>
          <w:rFonts w:ascii="ＭＳ 明朝" w:eastAsia="ＭＳ 明朝" w:hAnsi="ＭＳ 明朝" w:hint="eastAsia"/>
          <w:b/>
          <w:color w:val="FF0000"/>
          <w:szCs w:val="21"/>
          <w:u w:val="single"/>
        </w:rPr>
        <w:t>国及び地方公共団体は、政策を立案し、及び実施することを可能とするため、障害の程度・種別、性別、年齢、居住する場所、所得など生活の実態などの情報（統計資料及び研究資料を含む。）を</w:t>
      </w:r>
      <w:r>
        <w:rPr>
          <w:rFonts w:ascii="ＭＳ 明朝" w:eastAsia="ＭＳ 明朝" w:hAnsi="ＭＳ 明朝" w:hint="eastAsia"/>
          <w:b/>
          <w:color w:val="FF0000"/>
          <w:szCs w:val="21"/>
          <w:u w:val="single"/>
        </w:rPr>
        <w:t>収集しなければならない</w:t>
      </w:r>
      <w:r w:rsidRPr="00042B26">
        <w:rPr>
          <w:rFonts w:ascii="ＭＳ 明朝" w:eastAsia="ＭＳ 明朝" w:hAnsi="ＭＳ 明朝" w:hint="eastAsia"/>
          <w:b/>
          <w:color w:val="FF0000"/>
          <w:szCs w:val="21"/>
          <w:u w:val="single"/>
        </w:rPr>
        <w:t>。</w:t>
      </w:r>
      <w:r>
        <w:rPr>
          <w:rFonts w:ascii="ＭＳ 明朝" w:eastAsia="ＭＳ 明朝" w:hAnsi="ＭＳ 明朝" w:hint="eastAsia"/>
          <w:b/>
          <w:color w:val="FF0000"/>
          <w:szCs w:val="21"/>
          <w:u w:val="single"/>
        </w:rPr>
        <w:t>また、</w:t>
      </w:r>
      <w:r w:rsidRPr="00042B26">
        <w:rPr>
          <w:rFonts w:ascii="ＭＳ 明朝" w:eastAsia="ＭＳ 明朝" w:hAnsi="ＭＳ 明朝" w:hint="eastAsia"/>
          <w:b/>
          <w:color w:val="FF0000"/>
          <w:szCs w:val="21"/>
          <w:u w:val="single"/>
        </w:rPr>
        <w:t>これらの統計がすべての</w:t>
      </w:r>
      <w:r>
        <w:rPr>
          <w:rFonts w:ascii="ＭＳ 明朝" w:eastAsia="ＭＳ 明朝" w:hAnsi="ＭＳ 明朝" w:hint="eastAsia"/>
          <w:b/>
          <w:color w:val="FF0000"/>
          <w:szCs w:val="21"/>
          <w:u w:val="single"/>
        </w:rPr>
        <w:t>障害者にとって利用しやすいものでなければならない</w:t>
      </w:r>
      <w:r w:rsidRPr="00042B26">
        <w:rPr>
          <w:rFonts w:ascii="ＭＳ 明朝" w:eastAsia="ＭＳ 明朝" w:hAnsi="ＭＳ 明朝" w:hint="eastAsia"/>
          <w:b/>
          <w:color w:val="FF0000"/>
          <w:szCs w:val="21"/>
          <w:u w:val="single"/>
        </w:rPr>
        <w:t>。</w:t>
      </w:r>
    </w:p>
    <w:p w:rsidR="00BA0FE5" w:rsidRPr="00042B26" w:rsidRDefault="00BA0FE5" w:rsidP="00BA0FE5">
      <w:pPr>
        <w:rPr>
          <w:szCs w:val="21"/>
        </w:rPr>
      </w:pPr>
    </w:p>
    <w:p w:rsidR="00BA0FE5" w:rsidRDefault="00BA0FE5" w:rsidP="00BA0FE5">
      <w:pPr>
        <w:rPr>
          <w:szCs w:val="21"/>
        </w:rPr>
      </w:pPr>
    </w:p>
    <w:p w:rsidR="00BA0FE5" w:rsidRPr="00042B26" w:rsidRDefault="00BA0FE5" w:rsidP="00BA0FE5">
      <w:pPr>
        <w:rPr>
          <w:rFonts w:ascii="ＭＳ 明朝" w:eastAsia="ＭＳ 明朝" w:hAnsi="ＭＳ 明朝"/>
          <w:b/>
          <w:szCs w:val="21"/>
        </w:rPr>
      </w:pPr>
      <w:r w:rsidRPr="00042B26">
        <w:rPr>
          <w:rFonts w:ascii="ＭＳ 明朝" w:eastAsia="ＭＳ 明朝" w:hAnsi="ＭＳ 明朝"/>
          <w:b/>
          <w:szCs w:val="21"/>
        </w:rPr>
        <w:t>提案理由・コメント等</w:t>
      </w:r>
    </w:p>
    <w:p w:rsidR="00042B26" w:rsidRPr="00042B26" w:rsidRDefault="00042B26" w:rsidP="00042B26">
      <w:pPr>
        <w:rPr>
          <w:rFonts w:ascii="ＭＳ 明朝" w:eastAsia="ＭＳ 明朝" w:hAnsi="ＭＳ 明朝"/>
          <w:szCs w:val="21"/>
        </w:rPr>
      </w:pPr>
      <w:r w:rsidRPr="00042B26">
        <w:rPr>
          <w:rFonts w:ascii="ＭＳ 明朝" w:eastAsia="ＭＳ 明朝" w:hAnsi="ＭＳ 明朝" w:hint="eastAsia"/>
          <w:szCs w:val="21"/>
        </w:rPr>
        <w:t>性別、障害種別、年齢など実態調査の項目見直し。</w:t>
      </w:r>
    </w:p>
    <w:p w:rsidR="00042B26" w:rsidRPr="00042B26" w:rsidRDefault="00042B26" w:rsidP="00042B26">
      <w:pPr>
        <w:rPr>
          <w:rFonts w:ascii="ＭＳ 明朝" w:eastAsia="ＭＳ 明朝" w:hAnsi="ＭＳ 明朝"/>
          <w:szCs w:val="21"/>
        </w:rPr>
      </w:pPr>
      <w:r w:rsidRPr="00042B26">
        <w:rPr>
          <w:rFonts w:ascii="ＭＳ 明朝" w:eastAsia="ＭＳ 明朝" w:hAnsi="ＭＳ 明朝" w:hint="eastAsia"/>
          <w:szCs w:val="21"/>
        </w:rPr>
        <w:t>権利条約第三十一条　統計及び資料の収集</w:t>
      </w:r>
    </w:p>
    <w:p w:rsidR="00042B26" w:rsidRPr="00042B26" w:rsidRDefault="00042B26" w:rsidP="00042B26">
      <w:pPr>
        <w:rPr>
          <w:rFonts w:ascii="ＭＳ 明朝" w:eastAsia="ＭＳ 明朝" w:hAnsi="ＭＳ 明朝"/>
          <w:szCs w:val="21"/>
        </w:rPr>
      </w:pPr>
      <w:r w:rsidRPr="00042B26">
        <w:rPr>
          <w:rFonts w:ascii="ＭＳ 明朝" w:eastAsia="ＭＳ 明朝" w:hAnsi="ＭＳ 明朝"/>
          <w:szCs w:val="21"/>
        </w:rPr>
        <w:t>1　締約国は、この条約を実効的なものとするための政策を立案し、及び実施することを可能とするための適当な情報（統計資料及び研究資料を含む。）を収集することを約束する。この情報を収集し、及び保持する過程においては、次のことを満たさなければならない。</w:t>
      </w:r>
    </w:p>
    <w:p w:rsidR="00042B26" w:rsidRPr="00042B26" w:rsidRDefault="00042B26" w:rsidP="00042B26">
      <w:pPr>
        <w:rPr>
          <w:rFonts w:ascii="ＭＳ 明朝" w:eastAsia="ＭＳ 明朝" w:hAnsi="ＭＳ 明朝"/>
          <w:szCs w:val="21"/>
        </w:rPr>
      </w:pPr>
      <w:r w:rsidRPr="00042B26">
        <w:rPr>
          <w:rFonts w:ascii="ＭＳ 明朝" w:eastAsia="ＭＳ 明朝" w:hAnsi="ＭＳ 明朝"/>
          <w:szCs w:val="21"/>
        </w:rPr>
        <w:t>(a)　障害者の秘密の保持及びプライバシーの尊重を確保するため、法令に定める保障措置（資料の保護に関する法令を含む。）を遵守すること。</w:t>
      </w:r>
    </w:p>
    <w:p w:rsidR="00042B26" w:rsidRPr="00042B26" w:rsidRDefault="00042B26" w:rsidP="00042B26">
      <w:pPr>
        <w:rPr>
          <w:rFonts w:ascii="ＭＳ 明朝" w:eastAsia="ＭＳ 明朝" w:hAnsi="ＭＳ 明朝"/>
          <w:szCs w:val="21"/>
        </w:rPr>
      </w:pPr>
      <w:r w:rsidRPr="00042B26">
        <w:rPr>
          <w:rFonts w:ascii="ＭＳ 明朝" w:eastAsia="ＭＳ 明朝" w:hAnsi="ＭＳ 明朝"/>
          <w:szCs w:val="21"/>
        </w:rPr>
        <w:t>(b)　人権及び基本的自由を保護するための国際的に受け入れられた規範並びに統計の収集及び利用に関する倫理上の原則を遵守すること。</w:t>
      </w:r>
    </w:p>
    <w:p w:rsidR="00042B26" w:rsidRPr="00042B26" w:rsidRDefault="00042B26" w:rsidP="00042B26">
      <w:pPr>
        <w:rPr>
          <w:rFonts w:ascii="ＭＳ 明朝" w:eastAsia="ＭＳ 明朝" w:hAnsi="ＭＳ 明朝"/>
          <w:szCs w:val="21"/>
        </w:rPr>
      </w:pPr>
      <w:r w:rsidRPr="00042B26">
        <w:rPr>
          <w:rFonts w:ascii="ＭＳ 明朝" w:eastAsia="ＭＳ 明朝" w:hAnsi="ＭＳ 明朝"/>
          <w:szCs w:val="21"/>
        </w:rPr>
        <w:t>2　この条の規定に従って収集された情報は、適宜分類されるものとし、この条約に基づく締約国の義務の履行の評価に役立てるために、並びに障害者がその権利を行使する際に直面する障壁を特定し、及び当該障壁に対処するために利用される。</w:t>
      </w:r>
    </w:p>
    <w:p w:rsidR="00BA0FE5" w:rsidRPr="00042B26" w:rsidRDefault="00BA0FE5" w:rsidP="00BA0FE5">
      <w:pPr>
        <w:rPr>
          <w:szCs w:val="21"/>
        </w:rPr>
      </w:pPr>
    </w:p>
    <w:p w:rsidR="00BA0FE5" w:rsidRDefault="00BA0FE5" w:rsidP="00BA0FE5">
      <w:pPr>
        <w:widowControl/>
        <w:jc w:val="left"/>
      </w:pPr>
      <w:r>
        <w:br w:type="page"/>
      </w:r>
    </w:p>
    <w:p w:rsidR="00BA0FE5" w:rsidRPr="00D27B7B" w:rsidRDefault="00BA0FE5" w:rsidP="00BA0FE5">
      <w:pPr>
        <w:rPr>
          <w:rFonts w:ascii="ＭＳ 明朝" w:eastAsia="ＭＳ 明朝" w:hAnsi="ＭＳ 明朝"/>
          <w:b/>
          <w:sz w:val="28"/>
          <w:szCs w:val="28"/>
        </w:rPr>
      </w:pPr>
      <w:r w:rsidRPr="00D27B7B">
        <w:rPr>
          <w:rFonts w:ascii="ＭＳ 明朝" w:eastAsia="ＭＳ 明朝" w:hAnsi="ＭＳ 明朝" w:hint="eastAsia"/>
          <w:b/>
          <w:sz w:val="28"/>
          <w:szCs w:val="28"/>
        </w:rPr>
        <w:t>第</w:t>
      </w:r>
      <w:r w:rsidR="0093638E">
        <w:rPr>
          <w:rFonts w:ascii="ＭＳ 明朝" w:eastAsia="ＭＳ 明朝" w:hAnsi="ＭＳ 明朝" w:hint="eastAsia"/>
          <w:b/>
          <w:sz w:val="28"/>
          <w:szCs w:val="28"/>
        </w:rPr>
        <w:t>五</w:t>
      </w:r>
      <w:r w:rsidRPr="00D27B7B">
        <w:rPr>
          <w:rFonts w:ascii="ＭＳ 明朝" w:eastAsia="ＭＳ 明朝" w:hAnsi="ＭＳ 明朝" w:hint="eastAsia"/>
          <w:b/>
          <w:sz w:val="28"/>
          <w:szCs w:val="28"/>
        </w:rPr>
        <w:t>条</w:t>
      </w:r>
    </w:p>
    <w:p w:rsidR="00BA0FE5" w:rsidRPr="00D27B7B" w:rsidRDefault="00D27B7B" w:rsidP="00D27B7B">
      <w:pPr>
        <w:wordWrap w:val="0"/>
        <w:autoSpaceDE w:val="0"/>
        <w:autoSpaceDN w:val="0"/>
        <w:adjustRightInd w:val="0"/>
        <w:snapToGrid w:val="0"/>
        <w:textAlignment w:val="center"/>
        <w:rPr>
          <w:rFonts w:ascii="ＭＳ 明朝" w:eastAsia="ＭＳ 明朝" w:hAnsi="ＭＳ 明朝"/>
          <w:szCs w:val="21"/>
        </w:rPr>
      </w:pPr>
      <w:r w:rsidRPr="00D27B7B">
        <w:rPr>
          <w:rFonts w:ascii="ＭＳ 明朝" w:eastAsia="ＭＳ 明朝" w:hAnsi="ＭＳ 明朝" w:hint="eastAsia"/>
          <w:szCs w:val="21"/>
        </w:rPr>
        <w:t>（国際的協調）</w:t>
      </w:r>
    </w:p>
    <w:p w:rsidR="00BA0FE5" w:rsidRDefault="00BA0FE5" w:rsidP="00BA0FE5"/>
    <w:p w:rsidR="00BA0FE5" w:rsidRPr="008F27F8" w:rsidRDefault="00BA0FE5" w:rsidP="00BA0FE5">
      <w:pPr>
        <w:rPr>
          <w:rFonts w:ascii="ＭＳ 明朝" w:eastAsia="ＭＳ 明朝" w:hAnsi="ＭＳ 明朝"/>
          <w:b/>
        </w:rPr>
      </w:pPr>
      <w:r w:rsidRPr="008F27F8">
        <w:rPr>
          <w:rFonts w:ascii="ＭＳ 明朝" w:eastAsia="ＭＳ 明朝" w:hAnsi="ＭＳ 明朝" w:hint="eastAsia"/>
          <w:b/>
        </w:rPr>
        <w:t>現行条文</w:t>
      </w:r>
    </w:p>
    <w:p w:rsidR="00BA0FE5" w:rsidRPr="008F27F8" w:rsidRDefault="008F27F8" w:rsidP="00BA0FE5">
      <w:pPr>
        <w:rPr>
          <w:rFonts w:ascii="ＭＳ 明朝" w:eastAsia="ＭＳ 明朝" w:hAnsi="ＭＳ 明朝"/>
          <w:szCs w:val="21"/>
        </w:rPr>
      </w:pPr>
      <w:r w:rsidRPr="008F27F8">
        <w:rPr>
          <w:rFonts w:ascii="ＭＳ 明朝" w:eastAsia="ＭＳ 明朝" w:hAnsi="ＭＳ 明朝" w:hint="eastAsia"/>
          <w:szCs w:val="21"/>
        </w:rPr>
        <w:t>第一条に規定する社会の実現は、そのための施策が国際社会における取組と密接な関係を有していることに鑑み、国際的協調の下に図られなければならない。</w:t>
      </w:r>
    </w:p>
    <w:p w:rsidR="00BA0FE5" w:rsidRDefault="00BA0FE5" w:rsidP="00BA0FE5">
      <w:pPr>
        <w:rPr>
          <w:szCs w:val="21"/>
        </w:rPr>
      </w:pPr>
    </w:p>
    <w:p w:rsidR="00BA0FE5" w:rsidRPr="008E5255" w:rsidRDefault="00BA0FE5" w:rsidP="00BA0FE5">
      <w:pPr>
        <w:rPr>
          <w:szCs w:val="21"/>
        </w:rPr>
      </w:pPr>
    </w:p>
    <w:p w:rsidR="00BA0FE5" w:rsidRPr="008F27F8" w:rsidRDefault="00BA0FE5" w:rsidP="00BA0FE5">
      <w:pPr>
        <w:rPr>
          <w:rFonts w:ascii="ＭＳ 明朝" w:eastAsia="ＭＳ 明朝" w:hAnsi="ＭＳ 明朝"/>
          <w:b/>
        </w:rPr>
      </w:pPr>
      <w:r w:rsidRPr="008F27F8">
        <w:rPr>
          <w:rFonts w:ascii="ＭＳ 明朝" w:eastAsia="ＭＳ 明朝" w:hAnsi="ＭＳ 明朝" w:hint="eastAsia"/>
          <w:b/>
        </w:rPr>
        <w:t>ＤＰＩ試案</w:t>
      </w:r>
    </w:p>
    <w:p w:rsidR="00BA0FE5" w:rsidRPr="008F27F8" w:rsidRDefault="008F27F8" w:rsidP="00BA0FE5">
      <w:pPr>
        <w:rPr>
          <w:rFonts w:ascii="ＭＳ 明朝" w:eastAsia="ＭＳ 明朝" w:hAnsi="ＭＳ 明朝"/>
          <w:szCs w:val="21"/>
        </w:rPr>
      </w:pPr>
      <w:r w:rsidRPr="008F27F8">
        <w:rPr>
          <w:rFonts w:ascii="ＭＳ 明朝" w:eastAsia="ＭＳ 明朝" w:hAnsi="ＭＳ 明朝" w:hint="eastAsia"/>
          <w:szCs w:val="21"/>
        </w:rPr>
        <w:t>第一条に規定する社会の実現は、そのための施策が国際社会における取組と密接な関係を有していることに鑑み、国際的協調の下に図られなければならない。</w:t>
      </w:r>
      <w:r w:rsidRPr="008F27F8">
        <w:rPr>
          <w:rFonts w:ascii="ＭＳ 明朝" w:eastAsia="ＭＳ 明朝" w:hAnsi="ＭＳ 明朝" w:hint="eastAsia"/>
          <w:b/>
          <w:color w:val="FF0000"/>
          <w:szCs w:val="21"/>
          <w:u w:val="single"/>
        </w:rPr>
        <w:t>国際的協調は他国や国際機関、障害者団体などとの連携のもとに行われなければならない。</w:t>
      </w:r>
    </w:p>
    <w:p w:rsidR="00BA0FE5" w:rsidRDefault="00BA0FE5" w:rsidP="00BA0FE5">
      <w:pPr>
        <w:rPr>
          <w:szCs w:val="21"/>
        </w:rPr>
      </w:pPr>
    </w:p>
    <w:p w:rsidR="00BA0FE5" w:rsidRDefault="00BA0FE5" w:rsidP="00BA0FE5">
      <w:pPr>
        <w:rPr>
          <w:szCs w:val="21"/>
        </w:rPr>
      </w:pPr>
    </w:p>
    <w:p w:rsidR="00BA0FE5" w:rsidRDefault="00BA0FE5" w:rsidP="00BA0FE5">
      <w:pPr>
        <w:rPr>
          <w:szCs w:val="21"/>
        </w:rPr>
      </w:pPr>
    </w:p>
    <w:p w:rsidR="00BA0FE5" w:rsidRPr="008F27F8" w:rsidRDefault="00BA0FE5" w:rsidP="00BA0FE5">
      <w:pPr>
        <w:rPr>
          <w:rFonts w:ascii="ＭＳ 明朝" w:eastAsia="ＭＳ 明朝" w:hAnsi="ＭＳ 明朝"/>
          <w:b/>
          <w:szCs w:val="21"/>
        </w:rPr>
      </w:pPr>
      <w:r w:rsidRPr="008F27F8">
        <w:rPr>
          <w:rFonts w:ascii="ＭＳ 明朝" w:eastAsia="ＭＳ 明朝" w:hAnsi="ＭＳ 明朝"/>
          <w:b/>
          <w:szCs w:val="21"/>
        </w:rPr>
        <w:t>提案理由・コメント等</w:t>
      </w:r>
    </w:p>
    <w:p w:rsidR="00BA0FE5" w:rsidRPr="008E5255" w:rsidRDefault="00BA0FE5" w:rsidP="00BA0FE5">
      <w:pPr>
        <w:rPr>
          <w:szCs w:val="21"/>
        </w:rPr>
      </w:pPr>
    </w:p>
    <w:p w:rsidR="00BA0FE5" w:rsidRPr="008E5255" w:rsidRDefault="00BA0FE5" w:rsidP="00BA0FE5"/>
    <w:p w:rsidR="00BA0FE5" w:rsidRDefault="00BA0FE5" w:rsidP="00BA0FE5">
      <w:pPr>
        <w:widowControl/>
        <w:jc w:val="left"/>
      </w:pPr>
      <w:r>
        <w:br w:type="page"/>
      </w:r>
    </w:p>
    <w:p w:rsidR="00BA0FE5" w:rsidRPr="00047FA8" w:rsidRDefault="00BA0FE5" w:rsidP="00BA0FE5">
      <w:pPr>
        <w:rPr>
          <w:rFonts w:ascii="ＭＳ 明朝" w:eastAsia="ＭＳ 明朝" w:hAnsi="ＭＳ 明朝"/>
          <w:b/>
          <w:sz w:val="28"/>
          <w:szCs w:val="28"/>
        </w:rPr>
      </w:pPr>
      <w:r w:rsidRPr="00047FA8">
        <w:rPr>
          <w:rFonts w:ascii="ＭＳ 明朝" w:eastAsia="ＭＳ 明朝" w:hAnsi="ＭＳ 明朝" w:hint="eastAsia"/>
          <w:b/>
          <w:sz w:val="28"/>
          <w:szCs w:val="28"/>
        </w:rPr>
        <w:t>第</w:t>
      </w:r>
      <w:r w:rsidR="0093638E">
        <w:rPr>
          <w:rFonts w:ascii="ＭＳ 明朝" w:eastAsia="ＭＳ 明朝" w:hAnsi="ＭＳ 明朝" w:hint="eastAsia"/>
          <w:b/>
          <w:sz w:val="28"/>
          <w:szCs w:val="28"/>
        </w:rPr>
        <w:t>六</w:t>
      </w:r>
      <w:r w:rsidRPr="00047FA8">
        <w:rPr>
          <w:rFonts w:ascii="ＭＳ 明朝" w:eastAsia="ＭＳ 明朝" w:hAnsi="ＭＳ 明朝" w:hint="eastAsia"/>
          <w:b/>
          <w:sz w:val="28"/>
          <w:szCs w:val="28"/>
        </w:rPr>
        <w:t>条</w:t>
      </w:r>
    </w:p>
    <w:p w:rsidR="00047FA8" w:rsidRPr="00047FA8" w:rsidRDefault="00047FA8" w:rsidP="00047FA8">
      <w:pPr>
        <w:wordWrap w:val="0"/>
        <w:autoSpaceDE w:val="0"/>
        <w:autoSpaceDN w:val="0"/>
        <w:adjustRightInd w:val="0"/>
        <w:snapToGrid w:val="0"/>
        <w:textAlignment w:val="center"/>
        <w:rPr>
          <w:rFonts w:ascii="ＭＳ 明朝" w:eastAsia="ＭＳ 明朝" w:hAnsi="ＭＳ 明朝"/>
          <w:szCs w:val="21"/>
        </w:rPr>
      </w:pPr>
      <w:r w:rsidRPr="00047FA8">
        <w:rPr>
          <w:rFonts w:ascii="ＭＳ 明朝" w:eastAsia="ＭＳ 明朝" w:hAnsi="ＭＳ 明朝" w:hint="eastAsia"/>
          <w:szCs w:val="21"/>
        </w:rPr>
        <w:t>（国及び地方公共団体の責務）</w:t>
      </w:r>
    </w:p>
    <w:p w:rsidR="00BA0FE5" w:rsidRPr="00047FA8" w:rsidRDefault="00BA0FE5" w:rsidP="00BA0FE5"/>
    <w:p w:rsidR="00BA0FE5" w:rsidRPr="00047FA8" w:rsidRDefault="00BA0FE5" w:rsidP="00BA0FE5">
      <w:pPr>
        <w:rPr>
          <w:rFonts w:ascii="ＭＳ 明朝" w:eastAsia="ＭＳ 明朝" w:hAnsi="ＭＳ 明朝"/>
          <w:b/>
        </w:rPr>
      </w:pPr>
      <w:r w:rsidRPr="00047FA8">
        <w:rPr>
          <w:rFonts w:ascii="ＭＳ 明朝" w:eastAsia="ＭＳ 明朝" w:hAnsi="ＭＳ 明朝" w:hint="eastAsia"/>
          <w:b/>
        </w:rPr>
        <w:t>現行条文</w:t>
      </w:r>
    </w:p>
    <w:p w:rsidR="00047FA8" w:rsidRPr="00047FA8" w:rsidRDefault="00047FA8" w:rsidP="00047FA8">
      <w:pPr>
        <w:rPr>
          <w:rFonts w:ascii="ＭＳ 明朝" w:eastAsia="ＭＳ 明朝" w:hAnsi="ＭＳ 明朝"/>
          <w:szCs w:val="21"/>
        </w:rPr>
      </w:pPr>
      <w:r w:rsidRPr="00047FA8">
        <w:rPr>
          <w:rFonts w:ascii="ＭＳ 明朝" w:eastAsia="ＭＳ 明朝" w:hAnsi="ＭＳ 明朝" w:hint="eastAsia"/>
          <w:szCs w:val="21"/>
        </w:rPr>
        <w:t>国及び地方公共団体は、第一条に規定する社会の実現を図るため、前三条に定める基本原則（以下「基本原則」という。）にのつとり、障害者の自立及び社会参加の支援等のための施策を総合的かつ計画的に実施する責務を有する。</w:t>
      </w:r>
    </w:p>
    <w:p w:rsidR="00BA0FE5" w:rsidRPr="00047FA8" w:rsidRDefault="00BA0FE5" w:rsidP="00BA0FE5">
      <w:pPr>
        <w:rPr>
          <w:rFonts w:ascii="ＭＳ 明朝" w:eastAsia="ＭＳ 明朝" w:hAnsi="ＭＳ 明朝"/>
          <w:szCs w:val="21"/>
        </w:rPr>
      </w:pPr>
    </w:p>
    <w:p w:rsidR="00BA0FE5" w:rsidRDefault="00BA0FE5" w:rsidP="00BA0FE5">
      <w:pPr>
        <w:rPr>
          <w:szCs w:val="21"/>
        </w:rPr>
      </w:pPr>
    </w:p>
    <w:p w:rsidR="00BA0FE5" w:rsidRPr="008E5255" w:rsidRDefault="00BA0FE5" w:rsidP="00BA0FE5">
      <w:pPr>
        <w:rPr>
          <w:szCs w:val="21"/>
        </w:rPr>
      </w:pPr>
    </w:p>
    <w:p w:rsidR="00BA0FE5" w:rsidRPr="00047FA8" w:rsidRDefault="00BA0FE5" w:rsidP="00BA0FE5">
      <w:pPr>
        <w:rPr>
          <w:rFonts w:ascii="ＭＳ 明朝" w:eastAsia="ＭＳ 明朝" w:hAnsi="ＭＳ 明朝"/>
          <w:b/>
        </w:rPr>
      </w:pPr>
      <w:r w:rsidRPr="00047FA8">
        <w:rPr>
          <w:rFonts w:ascii="ＭＳ 明朝" w:eastAsia="ＭＳ 明朝" w:hAnsi="ＭＳ 明朝" w:hint="eastAsia"/>
          <w:b/>
        </w:rPr>
        <w:t>ＤＰＩ試案</w:t>
      </w:r>
    </w:p>
    <w:p w:rsidR="00047FA8" w:rsidRPr="00047FA8" w:rsidRDefault="00047FA8" w:rsidP="00047FA8">
      <w:pPr>
        <w:rPr>
          <w:rFonts w:ascii="ＭＳ 明朝" w:eastAsia="ＭＳ 明朝" w:hAnsi="ＭＳ 明朝"/>
          <w:szCs w:val="21"/>
        </w:rPr>
      </w:pPr>
      <w:r w:rsidRPr="00047FA8">
        <w:rPr>
          <w:rFonts w:ascii="ＭＳ 明朝" w:eastAsia="ＭＳ 明朝" w:hAnsi="ＭＳ 明朝" w:hint="eastAsia"/>
          <w:szCs w:val="21"/>
        </w:rPr>
        <w:t>国及び地方公共団体は、第一条に規定する社会の実現を図るため、</w:t>
      </w:r>
      <w:r w:rsidRPr="00DB57A8">
        <w:rPr>
          <w:rFonts w:ascii="ＭＳ 明朝" w:eastAsia="ＭＳ 明朝" w:hAnsi="ＭＳ 明朝" w:hint="eastAsia"/>
          <w:b/>
          <w:color w:val="FF0000"/>
          <w:szCs w:val="21"/>
          <w:u w:val="single"/>
        </w:rPr>
        <w:t>前三条</w:t>
      </w:r>
      <w:r w:rsidRPr="00047FA8">
        <w:rPr>
          <w:rFonts w:ascii="ＭＳ 明朝" w:eastAsia="ＭＳ 明朝" w:hAnsi="ＭＳ 明朝" w:hint="eastAsia"/>
          <w:szCs w:val="21"/>
        </w:rPr>
        <w:t>に定める基本原則（以下「基本原則」という。）にのつとり、障害者の自立及び社会参加の支援等のための施策を総合的かつ計画的に実施する責務を有する。</w:t>
      </w:r>
    </w:p>
    <w:p w:rsidR="00BA0FE5" w:rsidRPr="00047FA8" w:rsidRDefault="00BA0FE5" w:rsidP="00BA0FE5">
      <w:pPr>
        <w:rPr>
          <w:szCs w:val="21"/>
        </w:rPr>
      </w:pPr>
    </w:p>
    <w:p w:rsidR="00BA0FE5" w:rsidRDefault="00BA0FE5" w:rsidP="00BA0FE5">
      <w:pPr>
        <w:rPr>
          <w:szCs w:val="21"/>
        </w:rPr>
      </w:pPr>
    </w:p>
    <w:p w:rsidR="00BA0FE5" w:rsidRDefault="00BA0FE5" w:rsidP="00BA0FE5">
      <w:pPr>
        <w:rPr>
          <w:szCs w:val="21"/>
        </w:rPr>
      </w:pPr>
    </w:p>
    <w:p w:rsidR="00BA0FE5" w:rsidRDefault="00BA0FE5" w:rsidP="00BA0FE5">
      <w:pPr>
        <w:rPr>
          <w:szCs w:val="21"/>
        </w:rPr>
      </w:pPr>
    </w:p>
    <w:p w:rsidR="00BA0FE5" w:rsidRPr="00047FA8" w:rsidRDefault="00BA0FE5" w:rsidP="00BA0FE5">
      <w:pPr>
        <w:rPr>
          <w:rFonts w:ascii="ＭＳ 明朝" w:eastAsia="ＭＳ 明朝" w:hAnsi="ＭＳ 明朝"/>
          <w:b/>
        </w:rPr>
      </w:pPr>
      <w:r w:rsidRPr="00047FA8">
        <w:rPr>
          <w:rFonts w:ascii="ＭＳ 明朝" w:eastAsia="ＭＳ 明朝" w:hAnsi="ＭＳ 明朝"/>
          <w:b/>
        </w:rPr>
        <w:t>提案理由・コメント等</w:t>
      </w:r>
    </w:p>
    <w:p w:rsidR="00BA0FE5" w:rsidRPr="00047FA8" w:rsidRDefault="00DB57A8" w:rsidP="00BA0FE5">
      <w:pPr>
        <w:rPr>
          <w:rFonts w:ascii="ＭＳ 明朝" w:eastAsia="ＭＳ 明朝" w:hAnsi="ＭＳ 明朝"/>
          <w:color w:val="FF0000"/>
          <w:szCs w:val="21"/>
        </w:rPr>
      </w:pPr>
      <w:r>
        <w:rPr>
          <w:rFonts w:ascii="ＭＳ 明朝" w:eastAsia="ＭＳ 明朝" w:hAnsi="ＭＳ 明朝" w:hint="eastAsia"/>
          <w:color w:val="FF0000"/>
          <w:szCs w:val="21"/>
        </w:rPr>
        <w:t>前三条（第三条）</w:t>
      </w:r>
      <w:r w:rsidR="00047FA8" w:rsidRPr="00047FA8">
        <w:rPr>
          <w:rFonts w:ascii="ＭＳ 明朝" w:eastAsia="ＭＳ 明朝" w:hAnsi="ＭＳ 明朝" w:hint="eastAsia"/>
          <w:color w:val="FF0000"/>
          <w:szCs w:val="21"/>
        </w:rPr>
        <w:t>条文が増えることで変更の</w:t>
      </w:r>
      <w:r w:rsidR="00047FA8" w:rsidRPr="00047FA8">
        <w:rPr>
          <w:rFonts w:ascii="ＭＳ 明朝" w:eastAsia="ＭＳ 明朝" w:hAnsi="ＭＳ 明朝"/>
          <w:color w:val="FF0000"/>
          <w:szCs w:val="21"/>
        </w:rPr>
        <w:t>可能性あり</w:t>
      </w:r>
    </w:p>
    <w:p w:rsidR="00BA0FE5" w:rsidRPr="00DB57A8" w:rsidRDefault="00BA0FE5" w:rsidP="00BA0FE5"/>
    <w:p w:rsidR="00BA0FE5" w:rsidRDefault="00BA0FE5" w:rsidP="00BA0FE5">
      <w:pPr>
        <w:widowControl/>
        <w:jc w:val="left"/>
      </w:pPr>
      <w:r>
        <w:br w:type="page"/>
      </w:r>
    </w:p>
    <w:p w:rsidR="00BA0FE5" w:rsidRPr="00047FA8" w:rsidRDefault="00BA0FE5" w:rsidP="00BA0FE5">
      <w:pPr>
        <w:rPr>
          <w:rFonts w:ascii="ＭＳ 明朝" w:eastAsia="ＭＳ 明朝" w:hAnsi="ＭＳ 明朝"/>
          <w:b/>
          <w:sz w:val="28"/>
          <w:szCs w:val="28"/>
        </w:rPr>
      </w:pPr>
      <w:r w:rsidRPr="00047FA8">
        <w:rPr>
          <w:rFonts w:ascii="ＭＳ 明朝" w:eastAsia="ＭＳ 明朝" w:hAnsi="ＭＳ 明朝" w:hint="eastAsia"/>
          <w:b/>
          <w:sz w:val="28"/>
          <w:szCs w:val="28"/>
        </w:rPr>
        <w:t>第</w:t>
      </w:r>
      <w:r w:rsidR="0093638E">
        <w:rPr>
          <w:rFonts w:ascii="ＭＳ 明朝" w:eastAsia="ＭＳ 明朝" w:hAnsi="ＭＳ 明朝" w:hint="eastAsia"/>
          <w:b/>
          <w:sz w:val="28"/>
          <w:szCs w:val="28"/>
        </w:rPr>
        <w:t>七</w:t>
      </w:r>
      <w:r w:rsidRPr="00047FA8">
        <w:rPr>
          <w:rFonts w:ascii="ＭＳ 明朝" w:eastAsia="ＭＳ 明朝" w:hAnsi="ＭＳ 明朝" w:hint="eastAsia"/>
          <w:b/>
          <w:sz w:val="28"/>
          <w:szCs w:val="28"/>
        </w:rPr>
        <w:t>条</w:t>
      </w:r>
    </w:p>
    <w:p w:rsidR="00047FA8" w:rsidRPr="0093638E" w:rsidRDefault="00047FA8" w:rsidP="00047FA8">
      <w:pPr>
        <w:wordWrap w:val="0"/>
        <w:autoSpaceDE w:val="0"/>
        <w:autoSpaceDN w:val="0"/>
        <w:adjustRightInd w:val="0"/>
        <w:snapToGrid w:val="0"/>
        <w:textAlignment w:val="center"/>
        <w:rPr>
          <w:rFonts w:ascii="ＭＳ 明朝" w:eastAsia="ＭＳ 明朝" w:hAnsi="ＭＳ 明朝"/>
          <w:szCs w:val="21"/>
        </w:rPr>
      </w:pPr>
      <w:r w:rsidRPr="0093638E">
        <w:rPr>
          <w:rFonts w:ascii="ＭＳ 明朝" w:eastAsia="ＭＳ 明朝" w:hAnsi="ＭＳ 明朝" w:hint="eastAsia"/>
          <w:szCs w:val="21"/>
        </w:rPr>
        <w:t>（国民の理解）</w:t>
      </w:r>
    </w:p>
    <w:p w:rsidR="00BA0FE5" w:rsidRDefault="00BA0FE5" w:rsidP="00BA0FE5"/>
    <w:p w:rsidR="00BA0FE5" w:rsidRPr="0093638E" w:rsidRDefault="00BA0FE5" w:rsidP="00BA0FE5">
      <w:pPr>
        <w:rPr>
          <w:rFonts w:ascii="ＭＳ 明朝" w:eastAsia="ＭＳ 明朝" w:hAnsi="ＭＳ 明朝"/>
          <w:b/>
        </w:rPr>
      </w:pPr>
      <w:r w:rsidRPr="0093638E">
        <w:rPr>
          <w:rFonts w:ascii="ＭＳ 明朝" w:eastAsia="ＭＳ 明朝" w:hAnsi="ＭＳ 明朝" w:hint="eastAsia"/>
          <w:b/>
        </w:rPr>
        <w:t>現行条文</w:t>
      </w:r>
    </w:p>
    <w:p w:rsidR="0093638E" w:rsidRPr="0093638E" w:rsidRDefault="0093638E" w:rsidP="00900F5A">
      <w:pPr>
        <w:rPr>
          <w:rFonts w:ascii="ＭＳ 明朝" w:eastAsia="ＭＳ 明朝" w:hAnsi="ＭＳ 明朝"/>
          <w:szCs w:val="21"/>
        </w:rPr>
      </w:pPr>
      <w:r w:rsidRPr="0093638E">
        <w:rPr>
          <w:rFonts w:ascii="ＭＳ 明朝" w:eastAsia="ＭＳ 明朝" w:hAnsi="ＭＳ 明朝" w:hint="eastAsia"/>
          <w:szCs w:val="21"/>
        </w:rPr>
        <w:t>国及び地方公共団体は、基本原則に関する国民の理解を深めるよう必要な施策を講じなければならない。</w:t>
      </w:r>
    </w:p>
    <w:p w:rsidR="00BA0FE5" w:rsidRPr="0093638E" w:rsidRDefault="00BA0FE5" w:rsidP="00BA0FE5">
      <w:pPr>
        <w:rPr>
          <w:szCs w:val="21"/>
        </w:rPr>
      </w:pPr>
    </w:p>
    <w:p w:rsidR="00BA0FE5" w:rsidRDefault="00BA0FE5" w:rsidP="00BA0FE5">
      <w:pPr>
        <w:rPr>
          <w:szCs w:val="21"/>
        </w:rPr>
      </w:pPr>
    </w:p>
    <w:p w:rsidR="00BA0FE5" w:rsidRPr="008E5255" w:rsidRDefault="00BA0FE5" w:rsidP="00BA0FE5">
      <w:pPr>
        <w:rPr>
          <w:szCs w:val="21"/>
        </w:rPr>
      </w:pPr>
    </w:p>
    <w:p w:rsidR="00BA0FE5" w:rsidRPr="0093638E" w:rsidRDefault="00BA0FE5" w:rsidP="00BA0FE5">
      <w:pPr>
        <w:rPr>
          <w:rFonts w:ascii="ＭＳ 明朝" w:eastAsia="ＭＳ 明朝" w:hAnsi="ＭＳ 明朝"/>
          <w:b/>
        </w:rPr>
      </w:pPr>
      <w:r w:rsidRPr="0093638E">
        <w:rPr>
          <w:rFonts w:ascii="ＭＳ 明朝" w:eastAsia="ＭＳ 明朝" w:hAnsi="ＭＳ 明朝" w:hint="eastAsia"/>
          <w:b/>
        </w:rPr>
        <w:t>ＤＰＩ試案</w:t>
      </w:r>
    </w:p>
    <w:p w:rsidR="00BA0FE5" w:rsidRPr="0093638E" w:rsidRDefault="0093638E" w:rsidP="0093638E">
      <w:pPr>
        <w:wordWrap w:val="0"/>
        <w:autoSpaceDE w:val="0"/>
        <w:autoSpaceDN w:val="0"/>
        <w:adjustRightInd w:val="0"/>
        <w:snapToGrid w:val="0"/>
        <w:textAlignment w:val="center"/>
        <w:rPr>
          <w:rFonts w:ascii="ＭＳ 明朝" w:eastAsia="ＭＳ 明朝" w:hAnsi="ＭＳ 明朝"/>
          <w:szCs w:val="21"/>
        </w:rPr>
      </w:pPr>
      <w:r w:rsidRPr="0093638E">
        <w:rPr>
          <w:rFonts w:ascii="ＭＳ 明朝" w:eastAsia="ＭＳ 明朝" w:hAnsi="ＭＳ 明朝" w:hint="eastAsia"/>
          <w:szCs w:val="21"/>
        </w:rPr>
        <w:t>変更なし</w:t>
      </w:r>
    </w:p>
    <w:p w:rsidR="00BA0FE5" w:rsidRDefault="00BA0FE5" w:rsidP="00BA0FE5">
      <w:pPr>
        <w:rPr>
          <w:szCs w:val="21"/>
        </w:rPr>
      </w:pPr>
    </w:p>
    <w:p w:rsidR="00BA0FE5" w:rsidRDefault="00BA0FE5" w:rsidP="00BA0FE5">
      <w:pPr>
        <w:rPr>
          <w:szCs w:val="21"/>
        </w:rPr>
      </w:pPr>
    </w:p>
    <w:p w:rsidR="00BA0FE5" w:rsidRDefault="00BA0FE5" w:rsidP="00BA0FE5">
      <w:pPr>
        <w:rPr>
          <w:szCs w:val="21"/>
        </w:rPr>
      </w:pPr>
    </w:p>
    <w:p w:rsidR="00BA0FE5" w:rsidRPr="0093638E" w:rsidRDefault="00BA0FE5" w:rsidP="00BA0FE5">
      <w:pPr>
        <w:rPr>
          <w:rFonts w:ascii="ＭＳ 明朝" w:eastAsia="ＭＳ 明朝" w:hAnsi="ＭＳ 明朝"/>
          <w:b/>
          <w:szCs w:val="21"/>
        </w:rPr>
      </w:pPr>
      <w:r w:rsidRPr="0093638E">
        <w:rPr>
          <w:rFonts w:ascii="ＭＳ 明朝" w:eastAsia="ＭＳ 明朝" w:hAnsi="ＭＳ 明朝"/>
          <w:b/>
          <w:szCs w:val="21"/>
        </w:rPr>
        <w:t>提案理由・コメント等</w:t>
      </w:r>
    </w:p>
    <w:p w:rsidR="00BA0FE5" w:rsidRPr="008E5255" w:rsidRDefault="00BA0FE5" w:rsidP="00BA0FE5">
      <w:pPr>
        <w:rPr>
          <w:szCs w:val="21"/>
        </w:rPr>
      </w:pPr>
    </w:p>
    <w:p w:rsidR="00BA0FE5" w:rsidRPr="008E5255" w:rsidRDefault="00BA0FE5" w:rsidP="00BA0FE5"/>
    <w:p w:rsidR="00BA0FE5" w:rsidRDefault="00BA0FE5" w:rsidP="00BA0FE5">
      <w:pPr>
        <w:widowControl/>
        <w:jc w:val="left"/>
      </w:pPr>
      <w:r>
        <w:br w:type="page"/>
      </w:r>
    </w:p>
    <w:p w:rsidR="0093638E" w:rsidRPr="00047FA8" w:rsidRDefault="0093638E" w:rsidP="0093638E">
      <w:pPr>
        <w:rPr>
          <w:rFonts w:ascii="ＭＳ 明朝" w:eastAsia="ＭＳ 明朝" w:hAnsi="ＭＳ 明朝"/>
          <w:b/>
          <w:sz w:val="28"/>
          <w:szCs w:val="28"/>
        </w:rPr>
      </w:pPr>
      <w:r w:rsidRPr="00047FA8">
        <w:rPr>
          <w:rFonts w:ascii="ＭＳ 明朝" w:eastAsia="ＭＳ 明朝" w:hAnsi="ＭＳ 明朝" w:hint="eastAsia"/>
          <w:b/>
          <w:sz w:val="28"/>
          <w:szCs w:val="28"/>
        </w:rPr>
        <w:t>第</w:t>
      </w:r>
      <w:r>
        <w:rPr>
          <w:rFonts w:ascii="ＭＳ 明朝" w:eastAsia="ＭＳ 明朝" w:hAnsi="ＭＳ 明朝" w:hint="eastAsia"/>
          <w:b/>
          <w:sz w:val="28"/>
          <w:szCs w:val="28"/>
        </w:rPr>
        <w:t>八</w:t>
      </w:r>
      <w:r w:rsidRPr="00047FA8">
        <w:rPr>
          <w:rFonts w:ascii="ＭＳ 明朝" w:eastAsia="ＭＳ 明朝" w:hAnsi="ＭＳ 明朝" w:hint="eastAsia"/>
          <w:b/>
          <w:sz w:val="28"/>
          <w:szCs w:val="28"/>
        </w:rPr>
        <w:t>条</w:t>
      </w:r>
    </w:p>
    <w:p w:rsidR="0093638E" w:rsidRPr="0093638E" w:rsidRDefault="0093638E" w:rsidP="0093638E">
      <w:pPr>
        <w:wordWrap w:val="0"/>
        <w:autoSpaceDE w:val="0"/>
        <w:autoSpaceDN w:val="0"/>
        <w:adjustRightInd w:val="0"/>
        <w:snapToGrid w:val="0"/>
        <w:textAlignment w:val="center"/>
        <w:rPr>
          <w:rFonts w:ascii="ＭＳ 明朝" w:eastAsia="ＭＳ 明朝" w:hAnsi="ＭＳ 明朝"/>
          <w:szCs w:val="21"/>
        </w:rPr>
      </w:pPr>
      <w:r>
        <w:rPr>
          <w:rFonts w:ascii="ＭＳ 明朝" w:eastAsia="ＭＳ 明朝" w:hAnsi="ＭＳ 明朝" w:hint="eastAsia"/>
          <w:szCs w:val="21"/>
        </w:rPr>
        <w:t>（国民の責務</w:t>
      </w:r>
      <w:r w:rsidRPr="0093638E">
        <w:rPr>
          <w:rFonts w:ascii="ＭＳ 明朝" w:eastAsia="ＭＳ 明朝" w:hAnsi="ＭＳ 明朝" w:hint="eastAsia"/>
          <w:szCs w:val="21"/>
        </w:rPr>
        <w:t>）</w:t>
      </w:r>
    </w:p>
    <w:p w:rsidR="0093638E" w:rsidRDefault="0093638E" w:rsidP="0093638E"/>
    <w:p w:rsidR="0093638E" w:rsidRPr="0093638E" w:rsidRDefault="0093638E" w:rsidP="0093638E">
      <w:pPr>
        <w:rPr>
          <w:rFonts w:ascii="ＭＳ 明朝" w:eastAsia="ＭＳ 明朝" w:hAnsi="ＭＳ 明朝"/>
          <w:b/>
        </w:rPr>
      </w:pPr>
      <w:r w:rsidRPr="0093638E">
        <w:rPr>
          <w:rFonts w:ascii="ＭＳ 明朝" w:eastAsia="ＭＳ 明朝" w:hAnsi="ＭＳ 明朝" w:hint="eastAsia"/>
          <w:b/>
        </w:rPr>
        <w:t>現行条文</w:t>
      </w:r>
    </w:p>
    <w:p w:rsidR="0093638E" w:rsidRPr="0093638E" w:rsidRDefault="0093638E" w:rsidP="00900F5A">
      <w:pPr>
        <w:rPr>
          <w:rFonts w:ascii="ＭＳ 明朝" w:eastAsia="ＭＳ 明朝" w:hAnsi="ＭＳ 明朝"/>
          <w:szCs w:val="21"/>
        </w:rPr>
      </w:pPr>
      <w:r w:rsidRPr="0093638E">
        <w:rPr>
          <w:rFonts w:ascii="ＭＳ 明朝" w:eastAsia="ＭＳ 明朝" w:hAnsi="ＭＳ 明朝" w:hint="eastAsia"/>
          <w:szCs w:val="21"/>
        </w:rPr>
        <w:t>国民は、基本原則にのつとり、第一条に規定する社会の実現に寄与するよう努めなければならない。</w:t>
      </w:r>
    </w:p>
    <w:p w:rsidR="0093638E" w:rsidRPr="0093638E" w:rsidRDefault="0093638E" w:rsidP="0093638E">
      <w:pPr>
        <w:wordWrap w:val="0"/>
        <w:autoSpaceDE w:val="0"/>
        <w:autoSpaceDN w:val="0"/>
        <w:adjustRightInd w:val="0"/>
        <w:snapToGrid w:val="0"/>
        <w:textAlignment w:val="center"/>
        <w:rPr>
          <w:rFonts w:ascii="ＭＳ 明朝" w:eastAsia="ＭＳ 明朝" w:hAnsi="ＭＳ 明朝"/>
          <w:szCs w:val="21"/>
        </w:rPr>
      </w:pPr>
    </w:p>
    <w:p w:rsidR="0093638E" w:rsidRPr="0093638E" w:rsidRDefault="0093638E" w:rsidP="0093638E">
      <w:pPr>
        <w:rPr>
          <w:szCs w:val="21"/>
        </w:rPr>
      </w:pPr>
    </w:p>
    <w:p w:rsidR="0093638E" w:rsidRDefault="0093638E" w:rsidP="0093638E">
      <w:pPr>
        <w:rPr>
          <w:szCs w:val="21"/>
        </w:rPr>
      </w:pPr>
    </w:p>
    <w:p w:rsidR="0093638E" w:rsidRPr="008E5255" w:rsidRDefault="0093638E" w:rsidP="0093638E">
      <w:pPr>
        <w:rPr>
          <w:szCs w:val="21"/>
        </w:rPr>
      </w:pPr>
    </w:p>
    <w:p w:rsidR="0093638E" w:rsidRPr="0093638E" w:rsidRDefault="0093638E" w:rsidP="0093638E">
      <w:pPr>
        <w:rPr>
          <w:rFonts w:ascii="ＭＳ 明朝" w:eastAsia="ＭＳ 明朝" w:hAnsi="ＭＳ 明朝"/>
          <w:b/>
        </w:rPr>
      </w:pPr>
      <w:r w:rsidRPr="0093638E">
        <w:rPr>
          <w:rFonts w:ascii="ＭＳ 明朝" w:eastAsia="ＭＳ 明朝" w:hAnsi="ＭＳ 明朝" w:hint="eastAsia"/>
          <w:b/>
        </w:rPr>
        <w:t>ＤＰＩ試案</w:t>
      </w:r>
    </w:p>
    <w:p w:rsidR="0093638E" w:rsidRPr="0093638E" w:rsidRDefault="0093638E" w:rsidP="0093638E">
      <w:pPr>
        <w:wordWrap w:val="0"/>
        <w:autoSpaceDE w:val="0"/>
        <w:autoSpaceDN w:val="0"/>
        <w:adjustRightInd w:val="0"/>
        <w:snapToGrid w:val="0"/>
        <w:textAlignment w:val="center"/>
        <w:rPr>
          <w:rFonts w:ascii="ＭＳ 明朝" w:eastAsia="ＭＳ 明朝" w:hAnsi="ＭＳ 明朝"/>
          <w:szCs w:val="21"/>
        </w:rPr>
      </w:pPr>
      <w:r w:rsidRPr="0093638E">
        <w:rPr>
          <w:rFonts w:ascii="ＭＳ 明朝" w:eastAsia="ＭＳ 明朝" w:hAnsi="ＭＳ 明朝" w:hint="eastAsia"/>
          <w:szCs w:val="21"/>
        </w:rPr>
        <w:t>変更なし</w:t>
      </w:r>
    </w:p>
    <w:p w:rsidR="0093638E" w:rsidRDefault="0093638E" w:rsidP="0093638E">
      <w:pPr>
        <w:rPr>
          <w:szCs w:val="21"/>
        </w:rPr>
      </w:pPr>
    </w:p>
    <w:p w:rsidR="0093638E" w:rsidRDefault="0093638E" w:rsidP="0093638E">
      <w:pPr>
        <w:rPr>
          <w:szCs w:val="21"/>
        </w:rPr>
      </w:pPr>
    </w:p>
    <w:p w:rsidR="0093638E" w:rsidRDefault="0093638E" w:rsidP="0093638E">
      <w:pPr>
        <w:rPr>
          <w:szCs w:val="21"/>
        </w:rPr>
      </w:pPr>
    </w:p>
    <w:p w:rsidR="0093638E" w:rsidRPr="0093638E" w:rsidRDefault="0093638E" w:rsidP="0093638E">
      <w:pPr>
        <w:rPr>
          <w:rFonts w:ascii="ＭＳ 明朝" w:eastAsia="ＭＳ 明朝" w:hAnsi="ＭＳ 明朝"/>
          <w:b/>
          <w:szCs w:val="21"/>
        </w:rPr>
      </w:pPr>
      <w:r w:rsidRPr="0093638E">
        <w:rPr>
          <w:rFonts w:ascii="ＭＳ 明朝" w:eastAsia="ＭＳ 明朝" w:hAnsi="ＭＳ 明朝"/>
          <w:b/>
          <w:szCs w:val="21"/>
        </w:rPr>
        <w:t>提案理由・コメント等</w:t>
      </w:r>
    </w:p>
    <w:p w:rsidR="0093638E" w:rsidRPr="008E5255" w:rsidRDefault="0093638E" w:rsidP="0093638E">
      <w:pPr>
        <w:rPr>
          <w:szCs w:val="21"/>
        </w:rPr>
      </w:pPr>
    </w:p>
    <w:p w:rsidR="0093638E" w:rsidRPr="008E5255" w:rsidRDefault="0093638E" w:rsidP="0093638E"/>
    <w:p w:rsidR="0093638E" w:rsidRDefault="0093638E" w:rsidP="0093638E">
      <w:pPr>
        <w:widowControl/>
        <w:jc w:val="left"/>
      </w:pPr>
      <w:r>
        <w:br w:type="page"/>
      </w:r>
    </w:p>
    <w:p w:rsidR="0093638E" w:rsidRPr="00047FA8" w:rsidRDefault="0093638E" w:rsidP="0093638E">
      <w:pPr>
        <w:rPr>
          <w:rFonts w:ascii="ＭＳ 明朝" w:eastAsia="ＭＳ 明朝" w:hAnsi="ＭＳ 明朝"/>
          <w:b/>
          <w:sz w:val="28"/>
          <w:szCs w:val="28"/>
        </w:rPr>
      </w:pPr>
      <w:r w:rsidRPr="00047FA8">
        <w:rPr>
          <w:rFonts w:ascii="ＭＳ 明朝" w:eastAsia="ＭＳ 明朝" w:hAnsi="ＭＳ 明朝" w:hint="eastAsia"/>
          <w:b/>
          <w:sz w:val="28"/>
          <w:szCs w:val="28"/>
        </w:rPr>
        <w:t>第</w:t>
      </w:r>
      <w:r>
        <w:rPr>
          <w:rFonts w:ascii="ＭＳ 明朝" w:eastAsia="ＭＳ 明朝" w:hAnsi="ＭＳ 明朝" w:hint="eastAsia"/>
          <w:b/>
          <w:sz w:val="28"/>
          <w:szCs w:val="28"/>
        </w:rPr>
        <w:t>九</w:t>
      </w:r>
      <w:r w:rsidRPr="00047FA8">
        <w:rPr>
          <w:rFonts w:ascii="ＭＳ 明朝" w:eastAsia="ＭＳ 明朝" w:hAnsi="ＭＳ 明朝" w:hint="eastAsia"/>
          <w:b/>
          <w:sz w:val="28"/>
          <w:szCs w:val="28"/>
        </w:rPr>
        <w:t>条</w:t>
      </w:r>
    </w:p>
    <w:p w:rsidR="0093638E" w:rsidRPr="0093638E" w:rsidRDefault="0093638E" w:rsidP="0093638E">
      <w:pPr>
        <w:wordWrap w:val="0"/>
        <w:autoSpaceDE w:val="0"/>
        <w:autoSpaceDN w:val="0"/>
        <w:adjustRightInd w:val="0"/>
        <w:snapToGrid w:val="0"/>
        <w:ind w:left="840" w:hanging="840"/>
        <w:textAlignment w:val="center"/>
        <w:rPr>
          <w:rFonts w:hAnsi="Century"/>
          <w:szCs w:val="21"/>
        </w:rPr>
      </w:pPr>
      <w:r w:rsidRPr="0093638E">
        <w:rPr>
          <w:rFonts w:hAnsi="Century" w:hint="eastAsia"/>
          <w:szCs w:val="21"/>
        </w:rPr>
        <w:t>（障害者週間）</w:t>
      </w:r>
    </w:p>
    <w:p w:rsidR="0093638E" w:rsidRDefault="0093638E" w:rsidP="0093638E"/>
    <w:p w:rsidR="0093638E" w:rsidRPr="0093638E" w:rsidRDefault="0093638E" w:rsidP="0093638E">
      <w:pPr>
        <w:rPr>
          <w:rFonts w:ascii="ＭＳ 明朝" w:eastAsia="ＭＳ 明朝" w:hAnsi="ＭＳ 明朝"/>
          <w:b/>
        </w:rPr>
      </w:pPr>
      <w:r w:rsidRPr="0093638E">
        <w:rPr>
          <w:rFonts w:ascii="ＭＳ 明朝" w:eastAsia="ＭＳ 明朝" w:hAnsi="ＭＳ 明朝" w:hint="eastAsia"/>
          <w:b/>
        </w:rPr>
        <w:t>現行条文</w:t>
      </w:r>
    </w:p>
    <w:p w:rsidR="001E3ECB" w:rsidRPr="001E3ECB" w:rsidRDefault="001E3ECB" w:rsidP="00900F5A">
      <w:pPr>
        <w:rPr>
          <w:rFonts w:ascii="ＭＳ 明朝" w:eastAsia="ＭＳ 明朝" w:hAnsi="ＭＳ 明朝"/>
          <w:szCs w:val="21"/>
        </w:rPr>
      </w:pPr>
      <w:r w:rsidRPr="001E3ECB">
        <w:rPr>
          <w:rFonts w:ascii="ＭＳ 明朝" w:eastAsia="ＭＳ 明朝" w:hAnsi="ＭＳ 明朝" w:hint="eastAsia"/>
          <w:szCs w:val="21"/>
        </w:rPr>
        <w:t>国民の間に広く基本原則に関する関心と理解を深めるとともに、障害者が社会、経済、文化その他あらゆる分野の活動に参加することを促進するため、障害者週間を設ける。</w:t>
      </w:r>
    </w:p>
    <w:p w:rsidR="001E3ECB" w:rsidRPr="001E3ECB" w:rsidRDefault="001E3ECB" w:rsidP="00900F5A">
      <w:pPr>
        <w:rPr>
          <w:rFonts w:ascii="ＭＳ 明朝" w:eastAsia="ＭＳ 明朝" w:hAnsi="ＭＳ 明朝"/>
          <w:szCs w:val="21"/>
        </w:rPr>
      </w:pPr>
      <w:r w:rsidRPr="001E3ECB">
        <w:rPr>
          <w:rFonts w:ascii="ＭＳ 明朝" w:eastAsia="ＭＳ 明朝" w:hAnsi="ＭＳ 明朝"/>
          <w:szCs w:val="21"/>
        </w:rPr>
        <w:t>2</w:t>
      </w:r>
    </w:p>
    <w:p w:rsidR="001E3ECB" w:rsidRPr="001E3ECB" w:rsidRDefault="001E3ECB" w:rsidP="00900F5A">
      <w:pPr>
        <w:rPr>
          <w:rFonts w:ascii="ＭＳ 明朝" w:eastAsia="ＭＳ 明朝" w:hAnsi="ＭＳ 明朝"/>
          <w:szCs w:val="21"/>
        </w:rPr>
      </w:pPr>
      <w:r w:rsidRPr="001E3ECB">
        <w:rPr>
          <w:rFonts w:ascii="ＭＳ 明朝" w:eastAsia="ＭＳ 明朝" w:hAnsi="ＭＳ 明朝" w:hint="eastAsia"/>
          <w:szCs w:val="21"/>
        </w:rPr>
        <w:t>障害者週間は、十二月三日から十二月九日までの一週間とする。</w:t>
      </w:r>
    </w:p>
    <w:p w:rsidR="001E3ECB" w:rsidRPr="001E3ECB" w:rsidRDefault="001E3ECB" w:rsidP="00900F5A">
      <w:pPr>
        <w:rPr>
          <w:rFonts w:ascii="ＭＳ 明朝" w:eastAsia="ＭＳ 明朝" w:hAnsi="ＭＳ 明朝"/>
          <w:szCs w:val="21"/>
        </w:rPr>
      </w:pPr>
      <w:r w:rsidRPr="001E3ECB">
        <w:rPr>
          <w:rFonts w:ascii="ＭＳ 明朝" w:eastAsia="ＭＳ 明朝" w:hAnsi="ＭＳ 明朝"/>
          <w:szCs w:val="21"/>
        </w:rPr>
        <w:t>3</w:t>
      </w:r>
    </w:p>
    <w:p w:rsidR="001E3ECB" w:rsidRPr="001E3ECB" w:rsidRDefault="001E3ECB" w:rsidP="00900F5A">
      <w:pPr>
        <w:rPr>
          <w:rFonts w:ascii="ＭＳ 明朝" w:eastAsia="ＭＳ 明朝" w:hAnsi="ＭＳ 明朝"/>
          <w:szCs w:val="21"/>
        </w:rPr>
      </w:pPr>
      <w:r w:rsidRPr="001E3ECB">
        <w:rPr>
          <w:rFonts w:ascii="ＭＳ 明朝" w:eastAsia="ＭＳ 明朝" w:hAnsi="ＭＳ 明朝" w:hint="eastAsia"/>
          <w:szCs w:val="21"/>
        </w:rPr>
        <w:t>国及び地方公共団体は、障害者の自立及び社会参加の支援等に関する活動を行う民間の団体等と相互に緊密な連携協力を図りながら、障害者週間の趣旨にふさわしい事業を実施するよう努めなければならない。</w:t>
      </w:r>
    </w:p>
    <w:p w:rsidR="0093638E" w:rsidRPr="001E3ECB" w:rsidRDefault="0093638E" w:rsidP="0093638E">
      <w:pPr>
        <w:rPr>
          <w:szCs w:val="21"/>
        </w:rPr>
      </w:pPr>
    </w:p>
    <w:p w:rsidR="0093638E" w:rsidRDefault="0093638E" w:rsidP="0093638E">
      <w:pPr>
        <w:rPr>
          <w:szCs w:val="21"/>
        </w:rPr>
      </w:pPr>
    </w:p>
    <w:p w:rsidR="0093638E" w:rsidRPr="008E5255" w:rsidRDefault="0093638E" w:rsidP="0093638E">
      <w:pPr>
        <w:rPr>
          <w:szCs w:val="21"/>
        </w:rPr>
      </w:pPr>
    </w:p>
    <w:p w:rsidR="0093638E" w:rsidRPr="0093638E" w:rsidRDefault="0093638E" w:rsidP="0093638E">
      <w:pPr>
        <w:rPr>
          <w:rFonts w:ascii="ＭＳ 明朝" w:eastAsia="ＭＳ 明朝" w:hAnsi="ＭＳ 明朝"/>
          <w:b/>
        </w:rPr>
      </w:pPr>
      <w:r w:rsidRPr="0093638E">
        <w:rPr>
          <w:rFonts w:ascii="ＭＳ 明朝" w:eastAsia="ＭＳ 明朝" w:hAnsi="ＭＳ 明朝" w:hint="eastAsia"/>
          <w:b/>
        </w:rPr>
        <w:t>ＤＰＩ試案</w:t>
      </w:r>
    </w:p>
    <w:p w:rsidR="001E3ECB" w:rsidRDefault="001E3ECB" w:rsidP="001E3ECB">
      <w:pPr>
        <w:wordWrap w:val="0"/>
        <w:autoSpaceDE w:val="0"/>
        <w:autoSpaceDN w:val="0"/>
        <w:adjustRightInd w:val="0"/>
        <w:snapToGrid w:val="0"/>
        <w:textAlignment w:val="center"/>
        <w:rPr>
          <w:rFonts w:ascii="ＭＳ 明朝" w:eastAsia="ＭＳ 明朝" w:hAnsi="ＭＳ 明朝"/>
          <w:szCs w:val="21"/>
        </w:rPr>
      </w:pPr>
      <w:r>
        <w:rPr>
          <w:rFonts w:ascii="ＭＳ 明朝" w:eastAsia="ＭＳ 明朝" w:hAnsi="ＭＳ 明朝" w:hint="eastAsia"/>
          <w:szCs w:val="21"/>
        </w:rPr>
        <w:t>（略）</w:t>
      </w:r>
    </w:p>
    <w:p w:rsidR="001E3ECB" w:rsidRPr="001E3ECB" w:rsidRDefault="001E3ECB" w:rsidP="001E3ECB">
      <w:pPr>
        <w:wordWrap w:val="0"/>
        <w:autoSpaceDE w:val="0"/>
        <w:autoSpaceDN w:val="0"/>
        <w:adjustRightInd w:val="0"/>
        <w:snapToGrid w:val="0"/>
        <w:textAlignment w:val="center"/>
        <w:rPr>
          <w:rFonts w:ascii="ＭＳ 明朝" w:eastAsia="ＭＳ 明朝" w:hAnsi="ＭＳ 明朝"/>
          <w:szCs w:val="21"/>
        </w:rPr>
      </w:pPr>
      <w:r w:rsidRPr="001E3ECB">
        <w:rPr>
          <w:rFonts w:ascii="ＭＳ 明朝" w:eastAsia="ＭＳ 明朝" w:hAnsi="ＭＳ 明朝"/>
          <w:szCs w:val="21"/>
        </w:rPr>
        <w:t>2</w:t>
      </w:r>
    </w:p>
    <w:p w:rsidR="001E3ECB" w:rsidRPr="001E3ECB" w:rsidRDefault="001E3ECB" w:rsidP="001E3ECB">
      <w:pPr>
        <w:wordWrap w:val="0"/>
        <w:autoSpaceDE w:val="0"/>
        <w:autoSpaceDN w:val="0"/>
        <w:adjustRightInd w:val="0"/>
        <w:snapToGrid w:val="0"/>
        <w:textAlignment w:val="center"/>
        <w:rPr>
          <w:rFonts w:ascii="ＭＳ 明朝" w:eastAsia="ＭＳ 明朝" w:hAnsi="ＭＳ 明朝"/>
          <w:szCs w:val="21"/>
        </w:rPr>
      </w:pPr>
      <w:r w:rsidRPr="001E3ECB">
        <w:rPr>
          <w:rFonts w:ascii="ＭＳ 明朝" w:eastAsia="ＭＳ 明朝" w:hAnsi="ＭＳ 明朝" w:hint="eastAsia"/>
          <w:szCs w:val="21"/>
        </w:rPr>
        <w:t>障害者週間は、</w:t>
      </w:r>
      <w:r w:rsidRPr="001E3ECB">
        <w:rPr>
          <w:rFonts w:ascii="ＭＳ 明朝" w:eastAsia="ＭＳ 明朝" w:hAnsi="ＭＳ 明朝" w:hint="eastAsia"/>
          <w:b/>
          <w:color w:val="FF0000"/>
          <w:szCs w:val="21"/>
          <w:u w:val="single"/>
        </w:rPr>
        <w:t>国際障害者の日である</w:t>
      </w:r>
      <w:r w:rsidRPr="001E3ECB">
        <w:rPr>
          <w:rFonts w:ascii="ＭＳ 明朝" w:eastAsia="ＭＳ 明朝" w:hAnsi="ＭＳ 明朝" w:hint="eastAsia"/>
          <w:szCs w:val="21"/>
        </w:rPr>
        <w:t>十二月三日から十二月九日までの一週間とする。</w:t>
      </w:r>
    </w:p>
    <w:p w:rsidR="0093638E" w:rsidRPr="001E3ECB" w:rsidRDefault="001E3ECB" w:rsidP="0093638E">
      <w:pPr>
        <w:wordWrap w:val="0"/>
        <w:autoSpaceDE w:val="0"/>
        <w:autoSpaceDN w:val="0"/>
        <w:adjustRightInd w:val="0"/>
        <w:snapToGrid w:val="0"/>
        <w:textAlignment w:val="center"/>
        <w:rPr>
          <w:rFonts w:ascii="ＭＳ 明朝" w:eastAsia="ＭＳ 明朝" w:hAnsi="ＭＳ 明朝"/>
          <w:szCs w:val="21"/>
        </w:rPr>
      </w:pPr>
      <w:r>
        <w:rPr>
          <w:rFonts w:ascii="ＭＳ 明朝" w:eastAsia="ＭＳ 明朝" w:hAnsi="ＭＳ 明朝" w:hint="eastAsia"/>
          <w:szCs w:val="21"/>
        </w:rPr>
        <w:t>（略）</w:t>
      </w:r>
    </w:p>
    <w:p w:rsidR="0093638E" w:rsidRDefault="0093638E" w:rsidP="0093638E">
      <w:pPr>
        <w:rPr>
          <w:szCs w:val="21"/>
        </w:rPr>
      </w:pPr>
    </w:p>
    <w:p w:rsidR="0093638E" w:rsidRDefault="0093638E" w:rsidP="0093638E">
      <w:pPr>
        <w:rPr>
          <w:szCs w:val="21"/>
        </w:rPr>
      </w:pPr>
    </w:p>
    <w:p w:rsidR="0093638E" w:rsidRDefault="0093638E" w:rsidP="0093638E">
      <w:pPr>
        <w:rPr>
          <w:szCs w:val="21"/>
        </w:rPr>
      </w:pPr>
    </w:p>
    <w:p w:rsidR="0093638E" w:rsidRPr="001E3ECB" w:rsidRDefault="0093638E" w:rsidP="0093638E">
      <w:pPr>
        <w:rPr>
          <w:rFonts w:ascii="ＭＳ 明朝" w:eastAsia="ＭＳ 明朝" w:hAnsi="ＭＳ 明朝"/>
          <w:b/>
          <w:szCs w:val="21"/>
        </w:rPr>
      </w:pPr>
      <w:r w:rsidRPr="001E3ECB">
        <w:rPr>
          <w:rFonts w:ascii="ＭＳ 明朝" w:eastAsia="ＭＳ 明朝" w:hAnsi="ＭＳ 明朝"/>
          <w:b/>
          <w:szCs w:val="21"/>
        </w:rPr>
        <w:t>提案理由・コメント等</w:t>
      </w:r>
    </w:p>
    <w:p w:rsidR="0093638E" w:rsidRPr="008E5255" w:rsidRDefault="0093638E" w:rsidP="0093638E">
      <w:pPr>
        <w:rPr>
          <w:szCs w:val="21"/>
        </w:rPr>
      </w:pPr>
    </w:p>
    <w:p w:rsidR="0093638E" w:rsidRPr="008E5255" w:rsidRDefault="0093638E" w:rsidP="0093638E"/>
    <w:p w:rsidR="0093638E" w:rsidRDefault="0093638E" w:rsidP="0093638E">
      <w:pPr>
        <w:widowControl/>
        <w:jc w:val="left"/>
      </w:pPr>
      <w:r>
        <w:br w:type="page"/>
      </w:r>
    </w:p>
    <w:p w:rsidR="001E3ECB" w:rsidRPr="00047FA8" w:rsidRDefault="001E3ECB" w:rsidP="001E3ECB">
      <w:pPr>
        <w:rPr>
          <w:rFonts w:ascii="ＭＳ 明朝" w:eastAsia="ＭＳ 明朝" w:hAnsi="ＭＳ 明朝"/>
          <w:b/>
          <w:sz w:val="28"/>
          <w:szCs w:val="28"/>
        </w:rPr>
      </w:pPr>
      <w:r w:rsidRPr="00047FA8">
        <w:rPr>
          <w:rFonts w:ascii="ＭＳ 明朝" w:eastAsia="ＭＳ 明朝" w:hAnsi="ＭＳ 明朝" w:hint="eastAsia"/>
          <w:b/>
          <w:sz w:val="28"/>
          <w:szCs w:val="28"/>
        </w:rPr>
        <w:t>第</w:t>
      </w:r>
      <w:r>
        <w:rPr>
          <w:rFonts w:ascii="ＭＳ 明朝" w:eastAsia="ＭＳ 明朝" w:hAnsi="ＭＳ 明朝" w:hint="eastAsia"/>
          <w:b/>
          <w:sz w:val="28"/>
          <w:szCs w:val="28"/>
        </w:rPr>
        <w:t>十</w:t>
      </w:r>
      <w:r w:rsidRPr="00047FA8">
        <w:rPr>
          <w:rFonts w:ascii="ＭＳ 明朝" w:eastAsia="ＭＳ 明朝" w:hAnsi="ＭＳ 明朝" w:hint="eastAsia"/>
          <w:b/>
          <w:sz w:val="28"/>
          <w:szCs w:val="28"/>
        </w:rPr>
        <w:t>条</w:t>
      </w:r>
    </w:p>
    <w:p w:rsidR="001E3ECB" w:rsidRPr="001E3ECB" w:rsidRDefault="001E3ECB" w:rsidP="001E3ECB">
      <w:pPr>
        <w:wordWrap w:val="0"/>
        <w:autoSpaceDE w:val="0"/>
        <w:autoSpaceDN w:val="0"/>
        <w:adjustRightInd w:val="0"/>
        <w:snapToGrid w:val="0"/>
        <w:textAlignment w:val="center"/>
        <w:rPr>
          <w:rFonts w:ascii="ＭＳ 明朝" w:eastAsia="ＭＳ 明朝" w:hAnsi="ＭＳ 明朝"/>
          <w:szCs w:val="21"/>
        </w:rPr>
      </w:pPr>
      <w:r w:rsidRPr="001E3ECB">
        <w:rPr>
          <w:rFonts w:ascii="ＭＳ 明朝" w:eastAsia="ＭＳ 明朝" w:hAnsi="ＭＳ 明朝" w:hint="eastAsia"/>
          <w:szCs w:val="21"/>
        </w:rPr>
        <w:t>（施策の基本方針）</w:t>
      </w:r>
    </w:p>
    <w:p w:rsidR="001E3ECB" w:rsidRPr="0093638E" w:rsidRDefault="001E3ECB" w:rsidP="00BA0FE5"/>
    <w:p w:rsidR="00BA0FE5" w:rsidRPr="001E3ECB" w:rsidRDefault="00BA0FE5" w:rsidP="00BA0FE5">
      <w:pPr>
        <w:rPr>
          <w:rFonts w:ascii="ＭＳ 明朝" w:eastAsia="ＭＳ 明朝" w:hAnsi="ＭＳ 明朝"/>
          <w:b/>
        </w:rPr>
      </w:pPr>
      <w:r w:rsidRPr="001E3ECB">
        <w:rPr>
          <w:rFonts w:ascii="ＭＳ 明朝" w:eastAsia="ＭＳ 明朝" w:hAnsi="ＭＳ 明朝" w:hint="eastAsia"/>
          <w:b/>
        </w:rPr>
        <w:t>現行条文</w:t>
      </w:r>
    </w:p>
    <w:p w:rsidR="001E3ECB" w:rsidRPr="001E3ECB" w:rsidRDefault="001E3ECB" w:rsidP="00900F5A">
      <w:pPr>
        <w:rPr>
          <w:rFonts w:ascii="ＭＳ 明朝" w:eastAsia="ＭＳ 明朝" w:hAnsi="ＭＳ 明朝"/>
          <w:szCs w:val="21"/>
        </w:rPr>
      </w:pPr>
      <w:r w:rsidRPr="001E3ECB">
        <w:rPr>
          <w:rFonts w:ascii="ＭＳ 明朝" w:eastAsia="ＭＳ 明朝" w:hAnsi="ＭＳ 明朝" w:hint="eastAsia"/>
          <w:szCs w:val="21"/>
        </w:rPr>
        <w:t>障害者の自立及び社会参加の支援等のための施策は、障害者の性別、年齢、障害の状態及び生活の実態に応じて、かつ、有機的連携の下に総合的に、策定され、及び実施されなければならない。</w:t>
      </w:r>
    </w:p>
    <w:p w:rsidR="001E3ECB" w:rsidRPr="001E3ECB" w:rsidRDefault="001E3ECB" w:rsidP="00900F5A">
      <w:pPr>
        <w:rPr>
          <w:rFonts w:ascii="ＭＳ 明朝" w:eastAsia="ＭＳ 明朝" w:hAnsi="ＭＳ 明朝"/>
          <w:szCs w:val="21"/>
        </w:rPr>
      </w:pPr>
      <w:r w:rsidRPr="001E3ECB">
        <w:rPr>
          <w:rFonts w:ascii="ＭＳ 明朝" w:eastAsia="ＭＳ 明朝" w:hAnsi="ＭＳ 明朝"/>
          <w:szCs w:val="21"/>
        </w:rPr>
        <w:t>2</w:t>
      </w:r>
    </w:p>
    <w:p w:rsidR="001E3ECB" w:rsidRPr="001E3ECB" w:rsidRDefault="001E3ECB" w:rsidP="00900F5A">
      <w:pPr>
        <w:rPr>
          <w:rFonts w:ascii="ＭＳ 明朝" w:eastAsia="ＭＳ 明朝" w:hAnsi="ＭＳ 明朝"/>
          <w:szCs w:val="21"/>
        </w:rPr>
      </w:pPr>
      <w:r w:rsidRPr="001E3ECB">
        <w:rPr>
          <w:rFonts w:ascii="ＭＳ 明朝" w:eastAsia="ＭＳ 明朝" w:hAnsi="ＭＳ 明朝" w:hint="eastAsia"/>
          <w:szCs w:val="21"/>
        </w:rPr>
        <w:t>国及び地方公共団体は、障害者の自立及び社会参加の支援等のための施策を講ずるに当たっては、障害者その他の関係者の意見を聴き、その意見を尊重するよう努めなければならない。</w:t>
      </w:r>
    </w:p>
    <w:p w:rsidR="00BA0FE5" w:rsidRPr="001E3ECB" w:rsidRDefault="00BA0FE5" w:rsidP="00BA0FE5">
      <w:pPr>
        <w:rPr>
          <w:szCs w:val="21"/>
        </w:rPr>
      </w:pPr>
    </w:p>
    <w:p w:rsidR="00BA0FE5" w:rsidRDefault="00BA0FE5" w:rsidP="00BA0FE5">
      <w:pPr>
        <w:rPr>
          <w:szCs w:val="21"/>
        </w:rPr>
      </w:pPr>
    </w:p>
    <w:p w:rsidR="00BA0FE5" w:rsidRPr="008E5255" w:rsidRDefault="00BA0FE5" w:rsidP="00BA0FE5">
      <w:pPr>
        <w:rPr>
          <w:szCs w:val="21"/>
        </w:rPr>
      </w:pPr>
    </w:p>
    <w:p w:rsidR="00BA0FE5" w:rsidRPr="001E3ECB" w:rsidRDefault="00BA0FE5" w:rsidP="00BA0FE5">
      <w:pPr>
        <w:rPr>
          <w:rFonts w:ascii="ＭＳ 明朝" w:eastAsia="ＭＳ 明朝" w:hAnsi="ＭＳ 明朝"/>
          <w:b/>
          <w:szCs w:val="21"/>
        </w:rPr>
      </w:pPr>
      <w:r w:rsidRPr="001E3ECB">
        <w:rPr>
          <w:rFonts w:ascii="ＭＳ 明朝" w:eastAsia="ＭＳ 明朝" w:hAnsi="ＭＳ 明朝" w:hint="eastAsia"/>
          <w:b/>
          <w:szCs w:val="21"/>
        </w:rPr>
        <w:t>ＤＰＩ試案</w:t>
      </w:r>
    </w:p>
    <w:p w:rsidR="001E3ECB" w:rsidRPr="00900F5A" w:rsidRDefault="00900F5A" w:rsidP="001E3ECB">
      <w:pPr>
        <w:wordWrap w:val="0"/>
        <w:autoSpaceDE w:val="0"/>
        <w:autoSpaceDN w:val="0"/>
        <w:adjustRightInd w:val="0"/>
        <w:snapToGrid w:val="0"/>
        <w:textAlignment w:val="center"/>
        <w:rPr>
          <w:rFonts w:ascii="ＭＳ 明朝" w:eastAsia="ＭＳ 明朝" w:hAnsi="ＭＳ 明朝"/>
          <w:szCs w:val="21"/>
        </w:rPr>
      </w:pPr>
      <w:r w:rsidRPr="00900F5A">
        <w:rPr>
          <w:rFonts w:ascii="ＭＳ 明朝" w:eastAsia="ＭＳ 明朝" w:hAnsi="ＭＳ 明朝" w:hint="eastAsia"/>
          <w:szCs w:val="21"/>
        </w:rPr>
        <w:t>（略）</w:t>
      </w:r>
    </w:p>
    <w:p w:rsidR="001E3ECB" w:rsidRPr="001E3ECB" w:rsidRDefault="001E3ECB" w:rsidP="00900F5A">
      <w:pPr>
        <w:rPr>
          <w:rFonts w:ascii="ＭＳ 明朝" w:eastAsia="ＭＳ 明朝" w:hAnsi="ＭＳ 明朝"/>
          <w:szCs w:val="21"/>
        </w:rPr>
      </w:pPr>
      <w:r w:rsidRPr="001E3ECB">
        <w:rPr>
          <w:rFonts w:ascii="ＭＳ 明朝" w:eastAsia="ＭＳ 明朝" w:hAnsi="ＭＳ 明朝"/>
          <w:szCs w:val="21"/>
        </w:rPr>
        <w:t>2</w:t>
      </w:r>
    </w:p>
    <w:p w:rsidR="001E3ECB" w:rsidRPr="00900F5A" w:rsidRDefault="001E3ECB" w:rsidP="00900F5A">
      <w:pPr>
        <w:rPr>
          <w:rFonts w:ascii="ＭＳ 明朝" w:eastAsia="ＭＳ 明朝" w:hAnsi="ＭＳ 明朝"/>
          <w:szCs w:val="21"/>
        </w:rPr>
      </w:pPr>
      <w:r w:rsidRPr="001E3ECB">
        <w:rPr>
          <w:rFonts w:ascii="ＭＳ 明朝" w:eastAsia="ＭＳ 明朝" w:hAnsi="ＭＳ 明朝" w:hint="eastAsia"/>
          <w:szCs w:val="21"/>
        </w:rPr>
        <w:t>国及び地方公共団体は、障害者の自立及び社会参加の支援等のための施策を講ずるに当たっては、</w:t>
      </w:r>
      <w:r w:rsidRPr="00900F5A">
        <w:rPr>
          <w:rFonts w:ascii="ＭＳ 明朝" w:eastAsia="ＭＳ 明朝" w:hAnsi="ＭＳ 明朝" w:hint="eastAsia"/>
          <w:szCs w:val="21"/>
        </w:rPr>
        <w:t>障害者及びその他の関係者の意見を聴き</w:t>
      </w:r>
      <w:r w:rsidRPr="00900F5A">
        <w:rPr>
          <w:rFonts w:ascii="ＭＳ 明朝" w:eastAsia="ＭＳ 明朝" w:hAnsi="ＭＳ 明朝" w:hint="eastAsia"/>
          <w:b/>
          <w:color w:val="FF0000"/>
          <w:szCs w:val="21"/>
          <w:u w:val="single"/>
        </w:rPr>
        <w:t>（障害者に対する意思決定支援も含む）</w:t>
      </w:r>
      <w:r w:rsidRPr="00900F5A">
        <w:rPr>
          <w:rFonts w:ascii="ＭＳ 明朝" w:eastAsia="ＭＳ 明朝" w:hAnsi="ＭＳ 明朝" w:hint="eastAsia"/>
          <w:szCs w:val="21"/>
        </w:rPr>
        <w:t>、その意見を尊重</w:t>
      </w:r>
      <w:r w:rsidR="00900F5A" w:rsidRPr="00900F5A">
        <w:rPr>
          <w:rFonts w:ascii="ＭＳ 明朝" w:eastAsia="ＭＳ 明朝" w:hAnsi="ＭＳ 明朝" w:hint="eastAsia"/>
          <w:b/>
          <w:strike/>
          <w:color w:val="FF0000"/>
          <w:szCs w:val="21"/>
          <w:u w:val="single"/>
        </w:rPr>
        <w:t>するよう努め</w:t>
      </w:r>
      <w:r w:rsidRPr="00900F5A">
        <w:rPr>
          <w:rFonts w:ascii="ＭＳ 明朝" w:eastAsia="ＭＳ 明朝" w:hAnsi="ＭＳ 明朝" w:hint="eastAsia"/>
          <w:szCs w:val="21"/>
        </w:rPr>
        <w:t>しなければならない。</w:t>
      </w:r>
    </w:p>
    <w:p w:rsidR="00BA0FE5" w:rsidRPr="001E3ECB" w:rsidRDefault="00BA0FE5" w:rsidP="00BA0FE5">
      <w:pPr>
        <w:rPr>
          <w:szCs w:val="21"/>
        </w:rPr>
      </w:pPr>
    </w:p>
    <w:p w:rsidR="00BA0FE5" w:rsidRDefault="00BA0FE5" w:rsidP="00BA0FE5">
      <w:pPr>
        <w:rPr>
          <w:szCs w:val="21"/>
        </w:rPr>
      </w:pPr>
    </w:p>
    <w:p w:rsidR="00BA0FE5" w:rsidRPr="00900F5A" w:rsidRDefault="00BA0FE5" w:rsidP="00BA0FE5">
      <w:pPr>
        <w:rPr>
          <w:rFonts w:ascii="ＭＳ 明朝" w:eastAsia="ＭＳ 明朝" w:hAnsi="ＭＳ 明朝"/>
          <w:b/>
          <w:szCs w:val="21"/>
        </w:rPr>
      </w:pPr>
      <w:r w:rsidRPr="00900F5A">
        <w:rPr>
          <w:rFonts w:ascii="ＭＳ 明朝" w:eastAsia="ＭＳ 明朝" w:hAnsi="ＭＳ 明朝"/>
          <w:b/>
          <w:szCs w:val="21"/>
        </w:rPr>
        <w:t>提案理由・コメント等</w:t>
      </w:r>
    </w:p>
    <w:p w:rsidR="00900F5A" w:rsidRPr="00900F5A" w:rsidRDefault="00900F5A" w:rsidP="00900F5A">
      <w:pPr>
        <w:wordWrap w:val="0"/>
        <w:autoSpaceDE w:val="0"/>
        <w:autoSpaceDN w:val="0"/>
        <w:adjustRightInd w:val="0"/>
        <w:snapToGrid w:val="0"/>
        <w:textAlignment w:val="center"/>
        <w:rPr>
          <w:rFonts w:ascii="ＭＳ 明朝" w:eastAsia="ＭＳ 明朝" w:hAnsi="ＭＳ 明朝"/>
          <w:szCs w:val="21"/>
        </w:rPr>
      </w:pPr>
      <w:r w:rsidRPr="00900F5A">
        <w:rPr>
          <w:rFonts w:ascii="ＭＳ 明朝" w:eastAsia="ＭＳ 明朝" w:hAnsi="ＭＳ 明朝" w:hint="eastAsia"/>
          <w:szCs w:val="21"/>
        </w:rPr>
        <w:t>第二次意見　P10「すべての障害者は、障害のない人と平等に自己選択と自己決定の権利を有する。自己決定にあたって、必要な社会的体験の機会がなかったり、支援する立場にある者から選択肢が示されないなど、十分な情報を含む判断材料が提供されないことや、独力で決定することだけが自己決定とされ、支援の必要性が軽視されたり、必要な支援を提供もせずに、本人が決めたことだからとして責任を転嫁されること等もある。」というように</w:t>
      </w:r>
      <w:r w:rsidRPr="00900F5A">
        <w:rPr>
          <w:rFonts w:ascii="ＭＳ 明朝" w:eastAsia="ＭＳ 明朝" w:hAnsi="ＭＳ 明朝" w:hint="eastAsia"/>
          <w:szCs w:val="21"/>
          <w:u w:val="single"/>
        </w:rPr>
        <w:t>障害者本人の意見が軽視されたり、家族や周囲の支援者の意向が本人の希望そのものとされてしまう傾向が強いため、まずは本人への情報提供を十分に行い、本人との意思疎通が可能な方法で本人の意見を聴き取ることを前提とするべき</w:t>
      </w:r>
      <w:r w:rsidRPr="00900F5A">
        <w:rPr>
          <w:rFonts w:ascii="ＭＳ 明朝" w:eastAsia="ＭＳ 明朝" w:hAnsi="ＭＳ 明朝" w:hint="eastAsia"/>
          <w:szCs w:val="21"/>
        </w:rPr>
        <w:t>。</w:t>
      </w:r>
    </w:p>
    <w:p w:rsidR="00900F5A" w:rsidRPr="00900F5A" w:rsidRDefault="00900F5A" w:rsidP="00900F5A">
      <w:pPr>
        <w:wordWrap w:val="0"/>
        <w:autoSpaceDE w:val="0"/>
        <w:autoSpaceDN w:val="0"/>
        <w:adjustRightInd w:val="0"/>
        <w:snapToGrid w:val="0"/>
        <w:textAlignment w:val="center"/>
        <w:rPr>
          <w:rFonts w:ascii="ＭＳ 明朝" w:eastAsia="ＭＳ 明朝" w:hAnsi="ＭＳ 明朝"/>
          <w:szCs w:val="21"/>
        </w:rPr>
      </w:pPr>
      <w:r w:rsidRPr="00900F5A">
        <w:rPr>
          <w:rFonts w:ascii="ＭＳ 明朝" w:eastAsia="ＭＳ 明朝" w:hAnsi="ＭＳ 明朝" w:hint="eastAsia"/>
          <w:szCs w:val="21"/>
        </w:rPr>
        <w:t>意見を聞く際には、必要に応じて意思決定支援をキチンと行いながら聞くことが必要なため。</w:t>
      </w:r>
    </w:p>
    <w:p w:rsidR="00900F5A" w:rsidRPr="00900F5A" w:rsidRDefault="00900F5A" w:rsidP="00900F5A">
      <w:pPr>
        <w:wordWrap w:val="0"/>
        <w:autoSpaceDE w:val="0"/>
        <w:autoSpaceDN w:val="0"/>
        <w:adjustRightInd w:val="0"/>
        <w:snapToGrid w:val="0"/>
        <w:textAlignment w:val="center"/>
        <w:rPr>
          <w:rFonts w:ascii="ＭＳ 明朝" w:eastAsia="ＭＳ 明朝" w:hAnsi="ＭＳ 明朝"/>
          <w:szCs w:val="21"/>
        </w:rPr>
      </w:pPr>
      <w:r w:rsidRPr="00900F5A">
        <w:rPr>
          <w:rFonts w:ascii="ＭＳ 明朝" w:eastAsia="ＭＳ 明朝" w:hAnsi="ＭＳ 明朝" w:hint="eastAsia"/>
          <w:szCs w:val="21"/>
        </w:rPr>
        <w:t>昨年相模原市で発生した、障害者殺傷事件にて、事件現場となった「やまゆり園」の建て替えの是非を検討するにあたって、当初は障害者本人の今後の生活に対する希望等の聴き取りや社会資源や生活の在り様についての十分な情報提供が行われなかった。</w:t>
      </w:r>
    </w:p>
    <w:p w:rsidR="00151989" w:rsidRDefault="00151989">
      <w:pPr>
        <w:widowControl/>
        <w:jc w:val="left"/>
        <w:rPr>
          <w:rFonts w:ascii="ＭＳ 明朝" w:eastAsia="ＭＳ 明朝" w:hAnsi="ＭＳ 明朝"/>
          <w:b/>
          <w:sz w:val="28"/>
          <w:szCs w:val="28"/>
        </w:rPr>
      </w:pPr>
      <w:r>
        <w:rPr>
          <w:rFonts w:ascii="ＭＳ 明朝" w:eastAsia="ＭＳ 明朝" w:hAnsi="ＭＳ 明朝"/>
          <w:b/>
          <w:sz w:val="28"/>
          <w:szCs w:val="28"/>
        </w:rPr>
        <w:br w:type="page"/>
      </w:r>
    </w:p>
    <w:p w:rsidR="00BA0FE5" w:rsidRPr="00132546" w:rsidRDefault="00BA0FE5" w:rsidP="00BA0FE5">
      <w:pPr>
        <w:rPr>
          <w:rFonts w:ascii="ＭＳ 明朝" w:eastAsia="ＭＳ 明朝" w:hAnsi="ＭＳ 明朝"/>
          <w:b/>
          <w:sz w:val="28"/>
          <w:szCs w:val="28"/>
        </w:rPr>
      </w:pPr>
      <w:r w:rsidRPr="00132546">
        <w:rPr>
          <w:rFonts w:ascii="ＭＳ 明朝" w:eastAsia="ＭＳ 明朝" w:hAnsi="ＭＳ 明朝" w:hint="eastAsia"/>
          <w:b/>
          <w:sz w:val="28"/>
          <w:szCs w:val="28"/>
        </w:rPr>
        <w:t>第</w:t>
      </w:r>
      <w:r w:rsidR="00132546" w:rsidRPr="00132546">
        <w:rPr>
          <w:rFonts w:ascii="ＭＳ 明朝" w:eastAsia="ＭＳ 明朝" w:hAnsi="ＭＳ 明朝" w:hint="eastAsia"/>
          <w:b/>
          <w:sz w:val="28"/>
          <w:szCs w:val="28"/>
        </w:rPr>
        <w:t>十一</w:t>
      </w:r>
      <w:r w:rsidRPr="00132546">
        <w:rPr>
          <w:rFonts w:ascii="ＭＳ 明朝" w:eastAsia="ＭＳ 明朝" w:hAnsi="ＭＳ 明朝" w:hint="eastAsia"/>
          <w:b/>
          <w:sz w:val="28"/>
          <w:szCs w:val="28"/>
        </w:rPr>
        <w:t>条</w:t>
      </w:r>
    </w:p>
    <w:p w:rsidR="00132546" w:rsidRPr="00132546" w:rsidRDefault="00132546" w:rsidP="00132546">
      <w:pPr>
        <w:wordWrap w:val="0"/>
        <w:autoSpaceDE w:val="0"/>
        <w:autoSpaceDN w:val="0"/>
        <w:adjustRightInd w:val="0"/>
        <w:snapToGrid w:val="0"/>
        <w:textAlignment w:val="center"/>
        <w:rPr>
          <w:rFonts w:ascii="ＭＳ 明朝" w:eastAsia="ＭＳ 明朝" w:hAnsi="ＭＳ 明朝"/>
          <w:szCs w:val="21"/>
        </w:rPr>
      </w:pPr>
      <w:r w:rsidRPr="00132546">
        <w:rPr>
          <w:rFonts w:ascii="ＭＳ 明朝" w:eastAsia="ＭＳ 明朝" w:hAnsi="ＭＳ 明朝" w:hint="eastAsia"/>
          <w:szCs w:val="21"/>
        </w:rPr>
        <w:t>（障害者基本計画等）</w:t>
      </w:r>
    </w:p>
    <w:p w:rsidR="00BA0FE5" w:rsidRDefault="00BA0FE5" w:rsidP="00BA0FE5"/>
    <w:p w:rsidR="00BA0FE5" w:rsidRPr="00132546" w:rsidRDefault="00BA0FE5" w:rsidP="00BA0FE5">
      <w:pPr>
        <w:rPr>
          <w:rFonts w:ascii="ＭＳ 明朝" w:eastAsia="ＭＳ 明朝" w:hAnsi="ＭＳ 明朝"/>
          <w:b/>
        </w:rPr>
      </w:pPr>
      <w:r w:rsidRPr="00132546">
        <w:rPr>
          <w:rFonts w:ascii="ＭＳ 明朝" w:eastAsia="ＭＳ 明朝" w:hAnsi="ＭＳ 明朝" w:hint="eastAsia"/>
          <w:b/>
        </w:rPr>
        <w:t>現行条文</w:t>
      </w:r>
    </w:p>
    <w:p w:rsidR="00E65949" w:rsidRPr="00E65949" w:rsidRDefault="00E65949" w:rsidP="00E65949">
      <w:pPr>
        <w:wordWrap w:val="0"/>
        <w:autoSpaceDE w:val="0"/>
        <w:autoSpaceDN w:val="0"/>
        <w:adjustRightInd w:val="0"/>
        <w:snapToGrid w:val="0"/>
        <w:textAlignment w:val="center"/>
        <w:rPr>
          <w:rFonts w:ascii="ＭＳ 明朝" w:eastAsia="ＭＳ 明朝" w:hAnsi="ＭＳ 明朝"/>
          <w:szCs w:val="21"/>
        </w:rPr>
      </w:pPr>
      <w:r w:rsidRPr="00E65949">
        <w:rPr>
          <w:rFonts w:ascii="ＭＳ 明朝" w:eastAsia="ＭＳ 明朝" w:hAnsi="ＭＳ 明朝" w:hint="eastAsia"/>
          <w:szCs w:val="21"/>
        </w:rPr>
        <w:t>政府は、障害者の自立及び社会参加の支援等のための施策の総合的かつ計画的な推進を図るため、障害者のための施策に関する基本的な計画（以下「障 害者基本計画」という。）を策定しなければならない。</w:t>
      </w:r>
    </w:p>
    <w:p w:rsidR="00E65949" w:rsidRPr="00E65949" w:rsidRDefault="00E65949" w:rsidP="00E65949">
      <w:pPr>
        <w:wordWrap w:val="0"/>
        <w:autoSpaceDE w:val="0"/>
        <w:autoSpaceDN w:val="0"/>
        <w:adjustRightInd w:val="0"/>
        <w:snapToGrid w:val="0"/>
        <w:textAlignment w:val="center"/>
        <w:rPr>
          <w:rFonts w:ascii="ＭＳ 明朝" w:eastAsia="ＭＳ 明朝" w:hAnsi="ＭＳ 明朝"/>
          <w:szCs w:val="21"/>
        </w:rPr>
      </w:pPr>
      <w:r w:rsidRPr="00E65949">
        <w:rPr>
          <w:rFonts w:ascii="ＭＳ 明朝" w:eastAsia="ＭＳ 明朝" w:hAnsi="ＭＳ 明朝"/>
          <w:szCs w:val="21"/>
        </w:rPr>
        <w:t>2</w:t>
      </w:r>
    </w:p>
    <w:p w:rsidR="00E65949" w:rsidRPr="00E65949" w:rsidRDefault="00E65949" w:rsidP="00E65949">
      <w:pPr>
        <w:wordWrap w:val="0"/>
        <w:autoSpaceDE w:val="0"/>
        <w:autoSpaceDN w:val="0"/>
        <w:adjustRightInd w:val="0"/>
        <w:snapToGrid w:val="0"/>
        <w:textAlignment w:val="center"/>
        <w:rPr>
          <w:rFonts w:ascii="ＭＳ 明朝" w:eastAsia="ＭＳ 明朝" w:hAnsi="ＭＳ 明朝"/>
          <w:szCs w:val="21"/>
        </w:rPr>
      </w:pPr>
      <w:r w:rsidRPr="00E65949">
        <w:rPr>
          <w:rFonts w:ascii="ＭＳ 明朝" w:eastAsia="ＭＳ 明朝" w:hAnsi="ＭＳ 明朝" w:hint="eastAsia"/>
          <w:szCs w:val="21"/>
        </w:rPr>
        <w:t>都道府県は、障害者基本計画を基本とするとともに、当該都道府県における障害者の状況等を踏まえ、当該都道府県における障害者のための施策に関する基本的な計画（以下「都道府県障害者計画」という。）を策定しなければならない。</w:t>
      </w:r>
    </w:p>
    <w:p w:rsidR="00E65949" w:rsidRPr="00E65949" w:rsidRDefault="00E65949" w:rsidP="00E65949">
      <w:pPr>
        <w:wordWrap w:val="0"/>
        <w:autoSpaceDE w:val="0"/>
        <w:autoSpaceDN w:val="0"/>
        <w:adjustRightInd w:val="0"/>
        <w:snapToGrid w:val="0"/>
        <w:textAlignment w:val="center"/>
        <w:rPr>
          <w:rFonts w:ascii="ＭＳ 明朝" w:eastAsia="ＭＳ 明朝" w:hAnsi="ＭＳ 明朝"/>
          <w:szCs w:val="21"/>
        </w:rPr>
      </w:pPr>
      <w:r w:rsidRPr="00E65949">
        <w:rPr>
          <w:rFonts w:ascii="ＭＳ 明朝" w:eastAsia="ＭＳ 明朝" w:hAnsi="ＭＳ 明朝"/>
          <w:szCs w:val="21"/>
        </w:rPr>
        <w:t>3</w:t>
      </w:r>
    </w:p>
    <w:p w:rsidR="00E65949" w:rsidRPr="00E65949" w:rsidRDefault="00E65949" w:rsidP="00E65949">
      <w:pPr>
        <w:wordWrap w:val="0"/>
        <w:autoSpaceDE w:val="0"/>
        <w:autoSpaceDN w:val="0"/>
        <w:adjustRightInd w:val="0"/>
        <w:snapToGrid w:val="0"/>
        <w:textAlignment w:val="center"/>
        <w:rPr>
          <w:rFonts w:ascii="ＭＳ 明朝" w:eastAsia="ＭＳ 明朝" w:hAnsi="ＭＳ 明朝"/>
          <w:szCs w:val="21"/>
        </w:rPr>
      </w:pPr>
      <w:r w:rsidRPr="00E65949">
        <w:rPr>
          <w:rFonts w:ascii="ＭＳ 明朝" w:eastAsia="ＭＳ 明朝" w:hAnsi="ＭＳ 明朝" w:hint="eastAsia"/>
          <w:szCs w:val="21"/>
        </w:rPr>
        <w:t>市町村は、障害者基本計画及び都道府県障害者計画を基本とするとともに、当該市町村における障害者の状況等を踏まえ、当該市町村における障害者のための施策に関する基本的な計画（以下「市町村障害者計画」という。）を策定しなければならない。</w:t>
      </w:r>
    </w:p>
    <w:p w:rsidR="00E65949" w:rsidRPr="00E65949" w:rsidRDefault="00E65949" w:rsidP="00E65949">
      <w:pPr>
        <w:wordWrap w:val="0"/>
        <w:autoSpaceDE w:val="0"/>
        <w:autoSpaceDN w:val="0"/>
        <w:adjustRightInd w:val="0"/>
        <w:snapToGrid w:val="0"/>
        <w:textAlignment w:val="center"/>
        <w:rPr>
          <w:rFonts w:ascii="ＭＳ 明朝" w:eastAsia="ＭＳ 明朝" w:hAnsi="ＭＳ 明朝"/>
          <w:szCs w:val="21"/>
        </w:rPr>
      </w:pPr>
      <w:r w:rsidRPr="00E65949">
        <w:rPr>
          <w:rFonts w:ascii="ＭＳ 明朝" w:eastAsia="ＭＳ 明朝" w:hAnsi="ＭＳ 明朝"/>
          <w:szCs w:val="21"/>
        </w:rPr>
        <w:t>4</w:t>
      </w:r>
    </w:p>
    <w:p w:rsidR="00E65949" w:rsidRPr="00E65949" w:rsidRDefault="00E65949" w:rsidP="00E65949">
      <w:pPr>
        <w:wordWrap w:val="0"/>
        <w:autoSpaceDE w:val="0"/>
        <w:autoSpaceDN w:val="0"/>
        <w:adjustRightInd w:val="0"/>
        <w:snapToGrid w:val="0"/>
        <w:textAlignment w:val="center"/>
        <w:rPr>
          <w:rFonts w:ascii="ＭＳ 明朝" w:eastAsia="ＭＳ 明朝" w:hAnsi="ＭＳ 明朝"/>
          <w:szCs w:val="21"/>
        </w:rPr>
      </w:pPr>
      <w:r w:rsidRPr="00E65949">
        <w:rPr>
          <w:rFonts w:ascii="ＭＳ 明朝" w:eastAsia="ＭＳ 明朝" w:hAnsi="ＭＳ 明朝" w:hint="eastAsia"/>
          <w:szCs w:val="21"/>
        </w:rPr>
        <w:t>内閣総理大臣は、関係行政機関の長に協議するとともに、障害者政策委員会の意見を聴いて、障害者基本計画の案を作成し、閣議の決定を求めなければならない。</w:t>
      </w:r>
    </w:p>
    <w:p w:rsidR="00E65949" w:rsidRPr="00E65949" w:rsidRDefault="00E65949" w:rsidP="00E65949">
      <w:pPr>
        <w:wordWrap w:val="0"/>
        <w:autoSpaceDE w:val="0"/>
        <w:autoSpaceDN w:val="0"/>
        <w:adjustRightInd w:val="0"/>
        <w:snapToGrid w:val="0"/>
        <w:textAlignment w:val="center"/>
        <w:rPr>
          <w:rFonts w:ascii="ＭＳ 明朝" w:eastAsia="ＭＳ 明朝" w:hAnsi="ＭＳ 明朝"/>
          <w:szCs w:val="21"/>
        </w:rPr>
      </w:pPr>
      <w:r w:rsidRPr="00E65949">
        <w:rPr>
          <w:rFonts w:ascii="ＭＳ 明朝" w:eastAsia="ＭＳ 明朝" w:hAnsi="ＭＳ 明朝"/>
          <w:szCs w:val="21"/>
        </w:rPr>
        <w:t>5</w:t>
      </w:r>
    </w:p>
    <w:p w:rsidR="00E65949" w:rsidRPr="00E65949" w:rsidRDefault="00E65949" w:rsidP="00E65949">
      <w:pPr>
        <w:wordWrap w:val="0"/>
        <w:autoSpaceDE w:val="0"/>
        <w:autoSpaceDN w:val="0"/>
        <w:adjustRightInd w:val="0"/>
        <w:snapToGrid w:val="0"/>
        <w:textAlignment w:val="center"/>
        <w:rPr>
          <w:rFonts w:ascii="ＭＳ 明朝" w:eastAsia="ＭＳ 明朝" w:hAnsi="ＭＳ 明朝"/>
          <w:szCs w:val="21"/>
        </w:rPr>
      </w:pPr>
      <w:r w:rsidRPr="00E65949">
        <w:rPr>
          <w:rFonts w:ascii="ＭＳ 明朝" w:eastAsia="ＭＳ 明朝" w:hAnsi="ＭＳ 明朝" w:hint="eastAsia"/>
          <w:szCs w:val="21"/>
        </w:rPr>
        <w:t>都道府県は、都道府県障害者計画を策定するに当たつては、第三十六条第一項の合議制の機関の意見を聴かなければならない。</w:t>
      </w:r>
    </w:p>
    <w:p w:rsidR="00E65949" w:rsidRPr="00E65949" w:rsidRDefault="00E65949" w:rsidP="00E65949">
      <w:pPr>
        <w:wordWrap w:val="0"/>
        <w:autoSpaceDE w:val="0"/>
        <w:autoSpaceDN w:val="0"/>
        <w:adjustRightInd w:val="0"/>
        <w:snapToGrid w:val="0"/>
        <w:textAlignment w:val="center"/>
        <w:rPr>
          <w:rFonts w:ascii="ＭＳ 明朝" w:eastAsia="ＭＳ 明朝" w:hAnsi="ＭＳ 明朝"/>
          <w:szCs w:val="21"/>
        </w:rPr>
      </w:pPr>
      <w:r w:rsidRPr="00E65949">
        <w:rPr>
          <w:rFonts w:ascii="ＭＳ 明朝" w:eastAsia="ＭＳ 明朝" w:hAnsi="ＭＳ 明朝"/>
          <w:szCs w:val="21"/>
        </w:rPr>
        <w:t>6</w:t>
      </w:r>
    </w:p>
    <w:p w:rsidR="00E65949" w:rsidRPr="00E65949" w:rsidRDefault="00E65949" w:rsidP="00E65949">
      <w:pPr>
        <w:wordWrap w:val="0"/>
        <w:autoSpaceDE w:val="0"/>
        <w:autoSpaceDN w:val="0"/>
        <w:adjustRightInd w:val="0"/>
        <w:snapToGrid w:val="0"/>
        <w:textAlignment w:val="center"/>
        <w:rPr>
          <w:rFonts w:ascii="ＭＳ 明朝" w:eastAsia="ＭＳ 明朝" w:hAnsi="ＭＳ 明朝"/>
          <w:szCs w:val="21"/>
        </w:rPr>
      </w:pPr>
      <w:r w:rsidRPr="00E65949">
        <w:rPr>
          <w:rFonts w:ascii="ＭＳ 明朝" w:eastAsia="ＭＳ 明朝" w:hAnsi="ＭＳ 明朝" w:hint="eastAsia"/>
          <w:szCs w:val="21"/>
        </w:rPr>
        <w:t>市町村は、市町村障害者計画を策定するに当たつては、第三十六条第四項の合議制の機関を設置している場合にあつてはその意見を、その他の場合にあつては障害者その他の関係者の意見を聴かなければならない。</w:t>
      </w:r>
    </w:p>
    <w:p w:rsidR="00E65949" w:rsidRPr="00E65949" w:rsidRDefault="00E65949" w:rsidP="00E65949">
      <w:pPr>
        <w:wordWrap w:val="0"/>
        <w:autoSpaceDE w:val="0"/>
        <w:autoSpaceDN w:val="0"/>
        <w:adjustRightInd w:val="0"/>
        <w:snapToGrid w:val="0"/>
        <w:textAlignment w:val="center"/>
        <w:rPr>
          <w:rFonts w:ascii="ＭＳ 明朝" w:eastAsia="ＭＳ 明朝" w:hAnsi="ＭＳ 明朝"/>
          <w:szCs w:val="21"/>
        </w:rPr>
      </w:pPr>
      <w:r w:rsidRPr="00E65949">
        <w:rPr>
          <w:rFonts w:ascii="ＭＳ 明朝" w:eastAsia="ＭＳ 明朝" w:hAnsi="ＭＳ 明朝"/>
          <w:szCs w:val="21"/>
        </w:rPr>
        <w:t>7</w:t>
      </w:r>
    </w:p>
    <w:p w:rsidR="00E65949" w:rsidRPr="00E65949" w:rsidRDefault="00E65949" w:rsidP="00E65949">
      <w:pPr>
        <w:wordWrap w:val="0"/>
        <w:autoSpaceDE w:val="0"/>
        <w:autoSpaceDN w:val="0"/>
        <w:adjustRightInd w:val="0"/>
        <w:snapToGrid w:val="0"/>
        <w:textAlignment w:val="center"/>
        <w:rPr>
          <w:rFonts w:ascii="ＭＳ 明朝" w:eastAsia="ＭＳ 明朝" w:hAnsi="ＭＳ 明朝"/>
          <w:szCs w:val="21"/>
        </w:rPr>
      </w:pPr>
      <w:r w:rsidRPr="00E65949">
        <w:rPr>
          <w:rFonts w:ascii="ＭＳ 明朝" w:eastAsia="ＭＳ 明朝" w:hAnsi="ＭＳ 明朝" w:hint="eastAsia"/>
          <w:szCs w:val="21"/>
        </w:rPr>
        <w:t>政府は、障害者基本計画を策定したときは、これを国会に報告するとともに、その要旨を公表しなければならない。</w:t>
      </w:r>
    </w:p>
    <w:p w:rsidR="00E65949" w:rsidRPr="00E65949" w:rsidRDefault="00E65949" w:rsidP="00E65949">
      <w:pPr>
        <w:wordWrap w:val="0"/>
        <w:autoSpaceDE w:val="0"/>
        <w:autoSpaceDN w:val="0"/>
        <w:adjustRightInd w:val="0"/>
        <w:snapToGrid w:val="0"/>
        <w:textAlignment w:val="center"/>
        <w:rPr>
          <w:rFonts w:ascii="ＭＳ 明朝" w:eastAsia="ＭＳ 明朝" w:hAnsi="ＭＳ 明朝"/>
          <w:szCs w:val="21"/>
        </w:rPr>
      </w:pPr>
      <w:r w:rsidRPr="00E65949">
        <w:rPr>
          <w:rFonts w:ascii="ＭＳ 明朝" w:eastAsia="ＭＳ 明朝" w:hAnsi="ＭＳ 明朝"/>
          <w:szCs w:val="21"/>
        </w:rPr>
        <w:t>8</w:t>
      </w:r>
    </w:p>
    <w:p w:rsidR="00E65949" w:rsidRPr="00E65949" w:rsidRDefault="00E65949" w:rsidP="00E65949">
      <w:pPr>
        <w:wordWrap w:val="0"/>
        <w:autoSpaceDE w:val="0"/>
        <w:autoSpaceDN w:val="0"/>
        <w:adjustRightInd w:val="0"/>
        <w:snapToGrid w:val="0"/>
        <w:textAlignment w:val="center"/>
        <w:rPr>
          <w:rFonts w:ascii="ＭＳ 明朝" w:eastAsia="ＭＳ 明朝" w:hAnsi="ＭＳ 明朝"/>
          <w:szCs w:val="21"/>
        </w:rPr>
      </w:pPr>
      <w:r w:rsidRPr="00E65949">
        <w:rPr>
          <w:rFonts w:ascii="ＭＳ 明朝" w:eastAsia="ＭＳ 明朝" w:hAnsi="ＭＳ 明朝" w:hint="eastAsia"/>
          <w:szCs w:val="21"/>
        </w:rPr>
        <w:t>第二項又は第三項の規定により都道府県障害者計画又は市町村障害者計画が策定されたときは、都道府県知事又は市町村長は、これを当該都道府県の議会又は当該市町村の議会に報告するとともに、その要旨を公表しなければならない。</w:t>
      </w:r>
    </w:p>
    <w:p w:rsidR="00E65949" w:rsidRPr="00E65949" w:rsidRDefault="00E65949" w:rsidP="00E65949">
      <w:pPr>
        <w:wordWrap w:val="0"/>
        <w:autoSpaceDE w:val="0"/>
        <w:autoSpaceDN w:val="0"/>
        <w:adjustRightInd w:val="0"/>
        <w:snapToGrid w:val="0"/>
        <w:textAlignment w:val="center"/>
        <w:rPr>
          <w:rFonts w:ascii="ＭＳ 明朝" w:eastAsia="ＭＳ 明朝" w:hAnsi="ＭＳ 明朝"/>
          <w:szCs w:val="21"/>
        </w:rPr>
      </w:pPr>
      <w:r w:rsidRPr="00E65949">
        <w:rPr>
          <w:rFonts w:ascii="ＭＳ 明朝" w:eastAsia="ＭＳ 明朝" w:hAnsi="ＭＳ 明朝"/>
          <w:szCs w:val="21"/>
        </w:rPr>
        <w:t>9</w:t>
      </w:r>
    </w:p>
    <w:p w:rsidR="00E65949" w:rsidRPr="00E65949" w:rsidRDefault="00E65949" w:rsidP="00E65949">
      <w:pPr>
        <w:wordWrap w:val="0"/>
        <w:autoSpaceDE w:val="0"/>
        <w:autoSpaceDN w:val="0"/>
        <w:adjustRightInd w:val="0"/>
        <w:snapToGrid w:val="0"/>
        <w:textAlignment w:val="center"/>
        <w:rPr>
          <w:rFonts w:ascii="ＭＳ 明朝" w:eastAsia="ＭＳ 明朝" w:hAnsi="ＭＳ 明朝"/>
          <w:szCs w:val="21"/>
        </w:rPr>
      </w:pPr>
      <w:r w:rsidRPr="00E65949">
        <w:rPr>
          <w:rFonts w:ascii="ＭＳ 明朝" w:eastAsia="ＭＳ 明朝" w:hAnsi="ＭＳ 明朝" w:hint="eastAsia"/>
          <w:szCs w:val="21"/>
        </w:rPr>
        <w:t>第四項及び第七項の規定は障害者基本計画の変更について、第五項及び前項の規定は都道府県障害者計画の変更について、第六項及び前項の規定は市町村障害者計画の変更について準用する。</w:t>
      </w:r>
    </w:p>
    <w:p w:rsidR="00E65949" w:rsidRDefault="00E65949" w:rsidP="00BA0FE5">
      <w:pPr>
        <w:rPr>
          <w:rFonts w:ascii="ＭＳ 明朝" w:eastAsia="ＭＳ 明朝" w:hAnsi="ＭＳ 明朝"/>
          <w:b/>
          <w:szCs w:val="21"/>
        </w:rPr>
      </w:pPr>
    </w:p>
    <w:p w:rsidR="00E65949" w:rsidRPr="001E3ECB" w:rsidRDefault="00E65949" w:rsidP="00E65949">
      <w:pPr>
        <w:rPr>
          <w:rFonts w:ascii="ＭＳ 明朝" w:eastAsia="ＭＳ 明朝" w:hAnsi="ＭＳ 明朝"/>
          <w:b/>
          <w:szCs w:val="21"/>
        </w:rPr>
      </w:pPr>
      <w:r w:rsidRPr="001E3ECB">
        <w:rPr>
          <w:rFonts w:ascii="ＭＳ 明朝" w:eastAsia="ＭＳ 明朝" w:hAnsi="ＭＳ 明朝" w:hint="eastAsia"/>
          <w:b/>
          <w:szCs w:val="21"/>
        </w:rPr>
        <w:t>ＤＰＩ試案</w:t>
      </w:r>
    </w:p>
    <w:p w:rsidR="00E65949" w:rsidRPr="0093638E" w:rsidRDefault="00E65949" w:rsidP="00E65949">
      <w:pPr>
        <w:wordWrap w:val="0"/>
        <w:autoSpaceDE w:val="0"/>
        <w:autoSpaceDN w:val="0"/>
        <w:adjustRightInd w:val="0"/>
        <w:snapToGrid w:val="0"/>
        <w:textAlignment w:val="center"/>
        <w:rPr>
          <w:rFonts w:ascii="ＭＳ 明朝" w:eastAsia="ＭＳ 明朝" w:hAnsi="ＭＳ 明朝"/>
          <w:szCs w:val="21"/>
        </w:rPr>
      </w:pPr>
      <w:r w:rsidRPr="0093638E">
        <w:rPr>
          <w:rFonts w:ascii="ＭＳ 明朝" w:eastAsia="ＭＳ 明朝" w:hAnsi="ＭＳ 明朝" w:hint="eastAsia"/>
          <w:szCs w:val="21"/>
        </w:rPr>
        <w:t>変更なし</w:t>
      </w:r>
    </w:p>
    <w:p w:rsidR="00E65949" w:rsidRDefault="00E65949" w:rsidP="00E65949">
      <w:pPr>
        <w:rPr>
          <w:szCs w:val="21"/>
        </w:rPr>
      </w:pPr>
    </w:p>
    <w:p w:rsidR="00E65949" w:rsidRPr="0093638E" w:rsidRDefault="00E65949" w:rsidP="00E65949">
      <w:pPr>
        <w:rPr>
          <w:rFonts w:ascii="ＭＳ 明朝" w:eastAsia="ＭＳ 明朝" w:hAnsi="ＭＳ 明朝"/>
          <w:b/>
          <w:szCs w:val="21"/>
        </w:rPr>
      </w:pPr>
      <w:r w:rsidRPr="0093638E">
        <w:rPr>
          <w:rFonts w:ascii="ＭＳ 明朝" w:eastAsia="ＭＳ 明朝" w:hAnsi="ＭＳ 明朝"/>
          <w:b/>
          <w:szCs w:val="21"/>
        </w:rPr>
        <w:t>提案理由・コメント等</w:t>
      </w:r>
    </w:p>
    <w:p w:rsidR="00BA0FE5" w:rsidRPr="00E65949" w:rsidRDefault="00BA0FE5" w:rsidP="00BA0FE5">
      <w:pPr>
        <w:rPr>
          <w:szCs w:val="21"/>
        </w:rPr>
      </w:pPr>
    </w:p>
    <w:p w:rsidR="00BA0FE5" w:rsidRPr="00E65949" w:rsidRDefault="00BA0FE5" w:rsidP="00BA0FE5">
      <w:pPr>
        <w:rPr>
          <w:rFonts w:ascii="ＭＳ 明朝" w:eastAsia="ＭＳ 明朝" w:hAnsi="ＭＳ 明朝"/>
          <w:b/>
          <w:sz w:val="28"/>
          <w:szCs w:val="28"/>
        </w:rPr>
      </w:pPr>
      <w:r w:rsidRPr="00E65949">
        <w:rPr>
          <w:rFonts w:ascii="ＭＳ 明朝" w:eastAsia="ＭＳ 明朝" w:hAnsi="ＭＳ 明朝" w:hint="eastAsia"/>
          <w:b/>
          <w:sz w:val="28"/>
          <w:szCs w:val="28"/>
        </w:rPr>
        <w:t>第</w:t>
      </w:r>
      <w:r w:rsidR="00E65949" w:rsidRPr="00E65949">
        <w:rPr>
          <w:rFonts w:ascii="ＭＳ 明朝" w:eastAsia="ＭＳ 明朝" w:hAnsi="ＭＳ 明朝" w:hint="eastAsia"/>
          <w:b/>
          <w:sz w:val="28"/>
          <w:szCs w:val="28"/>
        </w:rPr>
        <w:t>十二</w:t>
      </w:r>
      <w:r w:rsidRPr="00E65949">
        <w:rPr>
          <w:rFonts w:ascii="ＭＳ 明朝" w:eastAsia="ＭＳ 明朝" w:hAnsi="ＭＳ 明朝" w:hint="eastAsia"/>
          <w:b/>
          <w:sz w:val="28"/>
          <w:szCs w:val="28"/>
        </w:rPr>
        <w:t>条</w:t>
      </w:r>
    </w:p>
    <w:p w:rsidR="00E65949" w:rsidRPr="00E65949" w:rsidRDefault="00E65949" w:rsidP="00E65949">
      <w:pPr>
        <w:wordWrap w:val="0"/>
        <w:autoSpaceDE w:val="0"/>
        <w:autoSpaceDN w:val="0"/>
        <w:adjustRightInd w:val="0"/>
        <w:snapToGrid w:val="0"/>
        <w:textAlignment w:val="center"/>
        <w:rPr>
          <w:rFonts w:ascii="ＭＳ 明朝" w:eastAsia="ＭＳ 明朝" w:hAnsi="ＭＳ 明朝"/>
          <w:szCs w:val="21"/>
        </w:rPr>
      </w:pPr>
      <w:r w:rsidRPr="00E65949">
        <w:rPr>
          <w:rFonts w:ascii="ＭＳ 明朝" w:eastAsia="ＭＳ 明朝" w:hAnsi="ＭＳ 明朝" w:hint="eastAsia"/>
          <w:szCs w:val="21"/>
        </w:rPr>
        <w:t>（法制上の措置等）</w:t>
      </w:r>
    </w:p>
    <w:p w:rsidR="00BA0FE5" w:rsidRDefault="00BA0FE5" w:rsidP="00BA0FE5"/>
    <w:p w:rsidR="00BA0FE5" w:rsidRPr="00E65949" w:rsidRDefault="00BA0FE5" w:rsidP="00BA0FE5">
      <w:pPr>
        <w:rPr>
          <w:rFonts w:ascii="ＭＳ 明朝" w:eastAsia="ＭＳ 明朝" w:hAnsi="ＭＳ 明朝"/>
          <w:b/>
        </w:rPr>
      </w:pPr>
      <w:r w:rsidRPr="00E65949">
        <w:rPr>
          <w:rFonts w:ascii="ＭＳ 明朝" w:eastAsia="ＭＳ 明朝" w:hAnsi="ＭＳ 明朝" w:hint="eastAsia"/>
          <w:b/>
        </w:rPr>
        <w:t>現行条文</w:t>
      </w:r>
    </w:p>
    <w:p w:rsidR="00E65949" w:rsidRPr="00E65949" w:rsidRDefault="00E65949" w:rsidP="00E65949">
      <w:pPr>
        <w:rPr>
          <w:rFonts w:ascii="ＭＳ 明朝" w:eastAsia="ＭＳ 明朝" w:hAnsi="ＭＳ 明朝"/>
          <w:szCs w:val="21"/>
        </w:rPr>
      </w:pPr>
      <w:r w:rsidRPr="00E65949">
        <w:rPr>
          <w:rFonts w:ascii="ＭＳ 明朝" w:eastAsia="ＭＳ 明朝" w:hAnsi="ＭＳ 明朝" w:hint="eastAsia"/>
          <w:szCs w:val="21"/>
        </w:rPr>
        <w:t>政府は、この法律の目的を達成するため、必要な法制上及び財政上の措置を講じなければならない。</w:t>
      </w:r>
    </w:p>
    <w:p w:rsidR="00BA0FE5" w:rsidRPr="00E65949" w:rsidRDefault="00BA0FE5" w:rsidP="00BA0FE5">
      <w:pPr>
        <w:rPr>
          <w:szCs w:val="21"/>
        </w:rPr>
      </w:pPr>
    </w:p>
    <w:p w:rsidR="00BA0FE5" w:rsidRDefault="00BA0FE5" w:rsidP="00BA0FE5">
      <w:pPr>
        <w:rPr>
          <w:szCs w:val="21"/>
        </w:rPr>
      </w:pPr>
    </w:p>
    <w:p w:rsidR="00BA0FE5" w:rsidRPr="008E5255" w:rsidRDefault="00BA0FE5" w:rsidP="00BA0FE5">
      <w:pPr>
        <w:rPr>
          <w:szCs w:val="21"/>
        </w:rPr>
      </w:pPr>
    </w:p>
    <w:p w:rsidR="00E65949" w:rsidRPr="001E3ECB" w:rsidRDefault="00E65949" w:rsidP="00E65949">
      <w:pPr>
        <w:rPr>
          <w:rFonts w:ascii="ＭＳ 明朝" w:eastAsia="ＭＳ 明朝" w:hAnsi="ＭＳ 明朝"/>
          <w:b/>
          <w:szCs w:val="21"/>
        </w:rPr>
      </w:pPr>
      <w:r w:rsidRPr="001E3ECB">
        <w:rPr>
          <w:rFonts w:ascii="ＭＳ 明朝" w:eastAsia="ＭＳ 明朝" w:hAnsi="ＭＳ 明朝" w:hint="eastAsia"/>
          <w:b/>
          <w:szCs w:val="21"/>
        </w:rPr>
        <w:t>ＤＰＩ試案</w:t>
      </w:r>
    </w:p>
    <w:p w:rsidR="00E65949" w:rsidRPr="0093638E" w:rsidRDefault="00E65949" w:rsidP="00E65949">
      <w:pPr>
        <w:wordWrap w:val="0"/>
        <w:autoSpaceDE w:val="0"/>
        <w:autoSpaceDN w:val="0"/>
        <w:adjustRightInd w:val="0"/>
        <w:snapToGrid w:val="0"/>
        <w:textAlignment w:val="center"/>
        <w:rPr>
          <w:rFonts w:ascii="ＭＳ 明朝" w:eastAsia="ＭＳ 明朝" w:hAnsi="ＭＳ 明朝"/>
          <w:szCs w:val="21"/>
        </w:rPr>
      </w:pPr>
      <w:r w:rsidRPr="0093638E">
        <w:rPr>
          <w:rFonts w:ascii="ＭＳ 明朝" w:eastAsia="ＭＳ 明朝" w:hAnsi="ＭＳ 明朝" w:hint="eastAsia"/>
          <w:szCs w:val="21"/>
        </w:rPr>
        <w:t>変更なし</w:t>
      </w:r>
    </w:p>
    <w:p w:rsidR="00E65949" w:rsidRDefault="00E65949" w:rsidP="00E65949">
      <w:pPr>
        <w:rPr>
          <w:szCs w:val="21"/>
        </w:rPr>
      </w:pPr>
    </w:p>
    <w:p w:rsidR="00E65949" w:rsidRPr="0093638E" w:rsidRDefault="00E65949" w:rsidP="00E65949">
      <w:pPr>
        <w:rPr>
          <w:rFonts w:ascii="ＭＳ 明朝" w:eastAsia="ＭＳ 明朝" w:hAnsi="ＭＳ 明朝"/>
          <w:b/>
          <w:szCs w:val="21"/>
        </w:rPr>
      </w:pPr>
      <w:r w:rsidRPr="0093638E">
        <w:rPr>
          <w:rFonts w:ascii="ＭＳ 明朝" w:eastAsia="ＭＳ 明朝" w:hAnsi="ＭＳ 明朝"/>
          <w:b/>
          <w:szCs w:val="21"/>
        </w:rPr>
        <w:t>提案理由・コメント等</w:t>
      </w:r>
    </w:p>
    <w:p w:rsidR="00BA0FE5" w:rsidRPr="00E65949" w:rsidRDefault="00BA0FE5" w:rsidP="00BA0FE5">
      <w:pPr>
        <w:rPr>
          <w:szCs w:val="21"/>
        </w:rPr>
      </w:pPr>
    </w:p>
    <w:p w:rsidR="00BA0FE5" w:rsidRDefault="00BA0FE5" w:rsidP="00BA0FE5">
      <w:pPr>
        <w:rPr>
          <w:szCs w:val="21"/>
        </w:rPr>
      </w:pPr>
    </w:p>
    <w:p w:rsidR="00BA0FE5" w:rsidRDefault="00BA0FE5" w:rsidP="00BA0FE5">
      <w:pPr>
        <w:rPr>
          <w:szCs w:val="21"/>
        </w:rPr>
      </w:pPr>
    </w:p>
    <w:p w:rsidR="00BA0FE5" w:rsidRDefault="00BA0FE5" w:rsidP="00BA0FE5">
      <w:pPr>
        <w:rPr>
          <w:szCs w:val="21"/>
        </w:rPr>
      </w:pPr>
    </w:p>
    <w:p w:rsidR="00BA0FE5" w:rsidRPr="008E5255" w:rsidRDefault="00BA0FE5" w:rsidP="00BA0FE5">
      <w:pPr>
        <w:rPr>
          <w:szCs w:val="21"/>
        </w:rPr>
      </w:pPr>
    </w:p>
    <w:p w:rsidR="00BA0FE5" w:rsidRPr="008E5255" w:rsidRDefault="00BA0FE5" w:rsidP="00BA0FE5"/>
    <w:p w:rsidR="00BA0FE5" w:rsidRDefault="00BA0FE5" w:rsidP="00BA0FE5">
      <w:pPr>
        <w:widowControl/>
        <w:jc w:val="left"/>
      </w:pPr>
      <w:r>
        <w:br w:type="page"/>
      </w:r>
    </w:p>
    <w:p w:rsidR="00BA0FE5" w:rsidRPr="0057610E" w:rsidRDefault="00BA0FE5" w:rsidP="00BA0FE5">
      <w:pPr>
        <w:rPr>
          <w:rFonts w:ascii="ＭＳ 明朝" w:eastAsia="ＭＳ 明朝" w:hAnsi="ＭＳ 明朝"/>
          <w:b/>
          <w:sz w:val="28"/>
          <w:szCs w:val="28"/>
        </w:rPr>
      </w:pPr>
      <w:r w:rsidRPr="0057610E">
        <w:rPr>
          <w:rFonts w:ascii="ＭＳ 明朝" w:eastAsia="ＭＳ 明朝" w:hAnsi="ＭＳ 明朝" w:hint="eastAsia"/>
          <w:b/>
          <w:sz w:val="28"/>
          <w:szCs w:val="28"/>
        </w:rPr>
        <w:t>第</w:t>
      </w:r>
      <w:r w:rsidR="00E65949" w:rsidRPr="0057610E">
        <w:rPr>
          <w:rFonts w:ascii="ＭＳ 明朝" w:eastAsia="ＭＳ 明朝" w:hAnsi="ＭＳ 明朝" w:hint="eastAsia"/>
          <w:b/>
          <w:sz w:val="28"/>
          <w:szCs w:val="28"/>
        </w:rPr>
        <w:t>十三</w:t>
      </w:r>
      <w:r w:rsidRPr="0057610E">
        <w:rPr>
          <w:rFonts w:ascii="ＭＳ 明朝" w:eastAsia="ＭＳ 明朝" w:hAnsi="ＭＳ 明朝" w:hint="eastAsia"/>
          <w:b/>
          <w:sz w:val="28"/>
          <w:szCs w:val="28"/>
        </w:rPr>
        <w:t>条</w:t>
      </w:r>
    </w:p>
    <w:p w:rsidR="00E65949" w:rsidRPr="00E65949" w:rsidRDefault="00E65949" w:rsidP="00E65949">
      <w:pPr>
        <w:wordWrap w:val="0"/>
        <w:autoSpaceDE w:val="0"/>
        <w:autoSpaceDN w:val="0"/>
        <w:adjustRightInd w:val="0"/>
        <w:snapToGrid w:val="0"/>
        <w:textAlignment w:val="center"/>
        <w:rPr>
          <w:rFonts w:ascii="ＭＳ 明朝" w:eastAsia="ＭＳ 明朝" w:hAnsi="ＭＳ 明朝"/>
          <w:szCs w:val="21"/>
        </w:rPr>
      </w:pPr>
      <w:r w:rsidRPr="00E65949">
        <w:rPr>
          <w:rFonts w:ascii="ＭＳ 明朝" w:eastAsia="ＭＳ 明朝" w:hAnsi="ＭＳ 明朝" w:hint="eastAsia"/>
          <w:szCs w:val="21"/>
        </w:rPr>
        <w:t>（年次報告）</w:t>
      </w:r>
    </w:p>
    <w:p w:rsidR="00BA0FE5" w:rsidRDefault="00BA0FE5" w:rsidP="00BA0FE5"/>
    <w:p w:rsidR="00BA0FE5" w:rsidRPr="00E65949" w:rsidRDefault="00BA0FE5" w:rsidP="00BA0FE5">
      <w:pPr>
        <w:rPr>
          <w:rFonts w:ascii="ＭＳ 明朝" w:eastAsia="ＭＳ 明朝" w:hAnsi="ＭＳ 明朝"/>
          <w:b/>
        </w:rPr>
      </w:pPr>
      <w:r w:rsidRPr="00E65949">
        <w:rPr>
          <w:rFonts w:ascii="ＭＳ 明朝" w:eastAsia="ＭＳ 明朝" w:hAnsi="ＭＳ 明朝" w:hint="eastAsia"/>
          <w:b/>
        </w:rPr>
        <w:t>現行条文</w:t>
      </w:r>
    </w:p>
    <w:p w:rsidR="00E65949" w:rsidRPr="00E65949" w:rsidRDefault="00E65949" w:rsidP="00E65949">
      <w:pPr>
        <w:rPr>
          <w:rFonts w:ascii="ＭＳ 明朝" w:eastAsia="ＭＳ 明朝" w:hAnsi="ＭＳ 明朝"/>
          <w:szCs w:val="21"/>
        </w:rPr>
      </w:pPr>
      <w:r w:rsidRPr="00E65949">
        <w:rPr>
          <w:rFonts w:ascii="ＭＳ 明朝" w:eastAsia="ＭＳ 明朝" w:hAnsi="ＭＳ 明朝" w:hint="eastAsia"/>
          <w:szCs w:val="21"/>
        </w:rPr>
        <w:t>政府は、毎年、国会に、障害者のために講じた施策の概況に関する報告書を提出しなければならない。</w:t>
      </w:r>
    </w:p>
    <w:p w:rsidR="00BA0FE5" w:rsidRPr="00E65949" w:rsidRDefault="00BA0FE5" w:rsidP="00BA0FE5">
      <w:pPr>
        <w:rPr>
          <w:szCs w:val="21"/>
        </w:rPr>
      </w:pPr>
    </w:p>
    <w:p w:rsidR="00BA0FE5" w:rsidRDefault="00BA0FE5" w:rsidP="00BA0FE5">
      <w:pPr>
        <w:rPr>
          <w:szCs w:val="21"/>
        </w:rPr>
      </w:pPr>
    </w:p>
    <w:p w:rsidR="00BA0FE5" w:rsidRPr="008E5255" w:rsidRDefault="00BA0FE5" w:rsidP="00BA0FE5">
      <w:pPr>
        <w:rPr>
          <w:szCs w:val="21"/>
        </w:rPr>
      </w:pPr>
    </w:p>
    <w:p w:rsidR="00E65949" w:rsidRPr="001E3ECB" w:rsidRDefault="00E65949" w:rsidP="00E65949">
      <w:pPr>
        <w:rPr>
          <w:rFonts w:ascii="ＭＳ 明朝" w:eastAsia="ＭＳ 明朝" w:hAnsi="ＭＳ 明朝"/>
          <w:b/>
          <w:szCs w:val="21"/>
        </w:rPr>
      </w:pPr>
      <w:r w:rsidRPr="001E3ECB">
        <w:rPr>
          <w:rFonts w:ascii="ＭＳ 明朝" w:eastAsia="ＭＳ 明朝" w:hAnsi="ＭＳ 明朝" w:hint="eastAsia"/>
          <w:b/>
          <w:szCs w:val="21"/>
        </w:rPr>
        <w:t>ＤＰＩ試案</w:t>
      </w:r>
    </w:p>
    <w:p w:rsidR="00E65949" w:rsidRPr="0093638E" w:rsidRDefault="00E65949" w:rsidP="00E65949">
      <w:pPr>
        <w:wordWrap w:val="0"/>
        <w:autoSpaceDE w:val="0"/>
        <w:autoSpaceDN w:val="0"/>
        <w:adjustRightInd w:val="0"/>
        <w:snapToGrid w:val="0"/>
        <w:textAlignment w:val="center"/>
        <w:rPr>
          <w:rFonts w:ascii="ＭＳ 明朝" w:eastAsia="ＭＳ 明朝" w:hAnsi="ＭＳ 明朝"/>
          <w:szCs w:val="21"/>
        </w:rPr>
      </w:pPr>
      <w:r w:rsidRPr="0093638E">
        <w:rPr>
          <w:rFonts w:ascii="ＭＳ 明朝" w:eastAsia="ＭＳ 明朝" w:hAnsi="ＭＳ 明朝" w:hint="eastAsia"/>
          <w:szCs w:val="21"/>
        </w:rPr>
        <w:t>変更なし</w:t>
      </w:r>
    </w:p>
    <w:p w:rsidR="00E65949" w:rsidRDefault="00E65949" w:rsidP="00E65949">
      <w:pPr>
        <w:rPr>
          <w:szCs w:val="21"/>
        </w:rPr>
      </w:pPr>
    </w:p>
    <w:p w:rsidR="00E65949" w:rsidRPr="0093638E" w:rsidRDefault="00E65949" w:rsidP="00E65949">
      <w:pPr>
        <w:rPr>
          <w:rFonts w:ascii="ＭＳ 明朝" w:eastAsia="ＭＳ 明朝" w:hAnsi="ＭＳ 明朝"/>
          <w:b/>
          <w:szCs w:val="21"/>
        </w:rPr>
      </w:pPr>
      <w:r w:rsidRPr="0093638E">
        <w:rPr>
          <w:rFonts w:ascii="ＭＳ 明朝" w:eastAsia="ＭＳ 明朝" w:hAnsi="ＭＳ 明朝"/>
          <w:b/>
          <w:szCs w:val="21"/>
        </w:rPr>
        <w:t>提案理由・コメント等</w:t>
      </w:r>
    </w:p>
    <w:p w:rsidR="00BA0FE5" w:rsidRPr="00E65949" w:rsidRDefault="00BA0FE5" w:rsidP="00BA0FE5">
      <w:pPr>
        <w:rPr>
          <w:szCs w:val="21"/>
        </w:rPr>
      </w:pPr>
    </w:p>
    <w:p w:rsidR="00BA0FE5" w:rsidRDefault="00BA0FE5" w:rsidP="00BA0FE5">
      <w:pPr>
        <w:rPr>
          <w:szCs w:val="21"/>
        </w:rPr>
      </w:pPr>
    </w:p>
    <w:p w:rsidR="00BA0FE5" w:rsidRDefault="00BA0FE5" w:rsidP="00BA0FE5">
      <w:pPr>
        <w:rPr>
          <w:szCs w:val="21"/>
        </w:rPr>
      </w:pPr>
    </w:p>
    <w:p w:rsidR="00BA0FE5" w:rsidRDefault="00BA0FE5" w:rsidP="00BA0FE5">
      <w:pPr>
        <w:rPr>
          <w:szCs w:val="21"/>
        </w:rPr>
      </w:pPr>
    </w:p>
    <w:p w:rsidR="00BA0FE5" w:rsidRPr="008E5255" w:rsidRDefault="00BA0FE5" w:rsidP="00BA0FE5">
      <w:pPr>
        <w:rPr>
          <w:b/>
          <w:szCs w:val="21"/>
        </w:rPr>
      </w:pPr>
    </w:p>
    <w:p w:rsidR="00BA0FE5" w:rsidRPr="008E5255" w:rsidRDefault="00BA0FE5" w:rsidP="00BA0FE5">
      <w:pPr>
        <w:rPr>
          <w:szCs w:val="21"/>
        </w:rPr>
      </w:pPr>
    </w:p>
    <w:p w:rsidR="00BA0FE5" w:rsidRPr="008E5255" w:rsidRDefault="00BA0FE5" w:rsidP="00BA0FE5"/>
    <w:p w:rsidR="00BA0FE5" w:rsidRDefault="00BA0FE5" w:rsidP="00BA0FE5">
      <w:pPr>
        <w:widowControl/>
        <w:jc w:val="left"/>
      </w:pPr>
      <w:r>
        <w:br w:type="page"/>
      </w:r>
    </w:p>
    <w:p w:rsidR="0057610E" w:rsidRPr="0057610E" w:rsidRDefault="0057610E" w:rsidP="00BA0FE5">
      <w:pPr>
        <w:rPr>
          <w:rFonts w:ascii="ＭＳ 明朝" w:eastAsia="ＭＳ 明朝" w:hAnsi="ＭＳ 明朝"/>
          <w:b/>
          <w:sz w:val="24"/>
          <w:szCs w:val="24"/>
        </w:rPr>
      </w:pPr>
      <w:r w:rsidRPr="0057610E">
        <w:rPr>
          <w:rFonts w:ascii="ＭＳ 明朝" w:eastAsia="ＭＳ 明朝" w:hAnsi="ＭＳ 明朝" w:hint="eastAsia"/>
          <w:b/>
          <w:sz w:val="24"/>
          <w:szCs w:val="24"/>
        </w:rPr>
        <w:t>第二章　障害者の自立及び社会参加の支援等のための基本的施策</w:t>
      </w:r>
    </w:p>
    <w:p w:rsidR="00BA0FE5" w:rsidRPr="0057610E" w:rsidRDefault="00BA0FE5" w:rsidP="00BA0FE5">
      <w:pPr>
        <w:rPr>
          <w:rFonts w:ascii="ＭＳ 明朝" w:eastAsia="ＭＳ 明朝" w:hAnsi="ＭＳ 明朝"/>
          <w:b/>
          <w:sz w:val="28"/>
          <w:szCs w:val="28"/>
        </w:rPr>
      </w:pPr>
      <w:r w:rsidRPr="0057610E">
        <w:rPr>
          <w:rFonts w:ascii="ＭＳ 明朝" w:eastAsia="ＭＳ 明朝" w:hAnsi="ＭＳ 明朝" w:hint="eastAsia"/>
          <w:b/>
          <w:sz w:val="28"/>
          <w:szCs w:val="28"/>
        </w:rPr>
        <w:t>第</w:t>
      </w:r>
      <w:r w:rsidR="0057610E" w:rsidRPr="0057610E">
        <w:rPr>
          <w:rFonts w:ascii="ＭＳ 明朝" w:eastAsia="ＭＳ 明朝" w:hAnsi="ＭＳ 明朝" w:hint="eastAsia"/>
          <w:b/>
          <w:sz w:val="28"/>
          <w:szCs w:val="28"/>
        </w:rPr>
        <w:t>十四</w:t>
      </w:r>
      <w:r w:rsidRPr="0057610E">
        <w:rPr>
          <w:rFonts w:ascii="ＭＳ 明朝" w:eastAsia="ＭＳ 明朝" w:hAnsi="ＭＳ 明朝" w:hint="eastAsia"/>
          <w:b/>
          <w:sz w:val="28"/>
          <w:szCs w:val="28"/>
        </w:rPr>
        <w:t>条</w:t>
      </w:r>
    </w:p>
    <w:p w:rsidR="0057610E" w:rsidRPr="0057610E" w:rsidRDefault="0057610E" w:rsidP="0057610E">
      <w:pPr>
        <w:wordWrap w:val="0"/>
        <w:autoSpaceDE w:val="0"/>
        <w:autoSpaceDN w:val="0"/>
        <w:adjustRightInd w:val="0"/>
        <w:snapToGrid w:val="0"/>
        <w:textAlignment w:val="center"/>
        <w:rPr>
          <w:rFonts w:ascii="ＭＳ 明朝" w:eastAsia="ＭＳ 明朝" w:hAnsi="ＭＳ 明朝"/>
          <w:szCs w:val="21"/>
        </w:rPr>
      </w:pPr>
      <w:r w:rsidRPr="0057610E">
        <w:rPr>
          <w:rFonts w:ascii="ＭＳ 明朝" w:eastAsia="ＭＳ 明朝" w:hAnsi="ＭＳ 明朝" w:hint="eastAsia"/>
          <w:szCs w:val="21"/>
        </w:rPr>
        <w:t>（</w:t>
      </w:r>
      <w:r w:rsidRPr="0057610E">
        <w:rPr>
          <w:rFonts w:ascii="ＭＳ 明朝" w:eastAsia="ＭＳ 明朝" w:hAnsi="ＭＳ 明朝" w:hint="eastAsia"/>
          <w:b/>
          <w:color w:val="FF0000"/>
          <w:szCs w:val="21"/>
          <w:u w:val="single"/>
        </w:rPr>
        <w:t>地域生活支援、</w:t>
      </w:r>
      <w:r w:rsidRPr="0057610E">
        <w:rPr>
          <w:rFonts w:ascii="ＭＳ 明朝" w:eastAsia="ＭＳ 明朝" w:hAnsi="ＭＳ 明朝" w:hint="eastAsia"/>
          <w:szCs w:val="21"/>
        </w:rPr>
        <w:t>医療、介護等）</w:t>
      </w:r>
    </w:p>
    <w:p w:rsidR="00BA0FE5" w:rsidRPr="0057610E" w:rsidRDefault="00BA0FE5" w:rsidP="00BA0FE5"/>
    <w:p w:rsidR="00BA0FE5" w:rsidRPr="0057610E" w:rsidRDefault="00BA0FE5" w:rsidP="00BA0FE5">
      <w:pPr>
        <w:rPr>
          <w:rFonts w:ascii="ＭＳ 明朝" w:eastAsia="ＭＳ 明朝" w:hAnsi="ＭＳ 明朝"/>
          <w:b/>
        </w:rPr>
      </w:pPr>
      <w:r w:rsidRPr="0057610E">
        <w:rPr>
          <w:rFonts w:ascii="ＭＳ 明朝" w:eastAsia="ＭＳ 明朝" w:hAnsi="ＭＳ 明朝" w:hint="eastAsia"/>
          <w:b/>
        </w:rPr>
        <w:t>現行条文</w:t>
      </w:r>
    </w:p>
    <w:p w:rsidR="00783217" w:rsidRPr="00783217" w:rsidRDefault="00783217" w:rsidP="00783217">
      <w:pPr>
        <w:wordWrap w:val="0"/>
        <w:autoSpaceDE w:val="0"/>
        <w:autoSpaceDN w:val="0"/>
        <w:adjustRightInd w:val="0"/>
        <w:snapToGrid w:val="0"/>
        <w:textAlignment w:val="center"/>
        <w:rPr>
          <w:rFonts w:ascii="ＭＳ 明朝" w:eastAsia="ＭＳ 明朝" w:hAnsi="ＭＳ 明朝"/>
          <w:szCs w:val="21"/>
        </w:rPr>
      </w:pPr>
      <w:r w:rsidRPr="00783217">
        <w:rPr>
          <w:rFonts w:ascii="ＭＳ 明朝" w:eastAsia="ＭＳ 明朝" w:hAnsi="ＭＳ 明朝" w:hint="eastAsia"/>
          <w:szCs w:val="21"/>
        </w:rPr>
        <w:t>国及び地方公共団体は、障害者が生活機能を回復し、取得し、又は維持するために必要な医療の給付及びリハビリテーションの提供を行うよう必要な施策を講じなければならない。</w:t>
      </w:r>
    </w:p>
    <w:p w:rsidR="00783217" w:rsidRPr="00783217" w:rsidRDefault="00783217" w:rsidP="00783217">
      <w:pPr>
        <w:wordWrap w:val="0"/>
        <w:autoSpaceDE w:val="0"/>
        <w:autoSpaceDN w:val="0"/>
        <w:adjustRightInd w:val="0"/>
        <w:snapToGrid w:val="0"/>
        <w:textAlignment w:val="center"/>
        <w:rPr>
          <w:rFonts w:ascii="ＭＳ 明朝" w:eastAsia="ＭＳ 明朝" w:hAnsi="ＭＳ 明朝"/>
          <w:szCs w:val="21"/>
        </w:rPr>
      </w:pPr>
      <w:r w:rsidRPr="00783217">
        <w:rPr>
          <w:rFonts w:ascii="ＭＳ 明朝" w:eastAsia="ＭＳ 明朝" w:hAnsi="ＭＳ 明朝"/>
          <w:szCs w:val="21"/>
        </w:rPr>
        <w:t>2</w:t>
      </w:r>
    </w:p>
    <w:p w:rsidR="00783217" w:rsidRPr="00783217" w:rsidRDefault="00783217" w:rsidP="00783217">
      <w:pPr>
        <w:wordWrap w:val="0"/>
        <w:autoSpaceDE w:val="0"/>
        <w:autoSpaceDN w:val="0"/>
        <w:adjustRightInd w:val="0"/>
        <w:snapToGrid w:val="0"/>
        <w:textAlignment w:val="center"/>
        <w:rPr>
          <w:rFonts w:ascii="ＭＳ 明朝" w:eastAsia="ＭＳ 明朝" w:hAnsi="ＭＳ 明朝"/>
          <w:szCs w:val="21"/>
        </w:rPr>
      </w:pPr>
      <w:r w:rsidRPr="00783217">
        <w:rPr>
          <w:rFonts w:ascii="ＭＳ 明朝" w:eastAsia="ＭＳ 明朝" w:hAnsi="ＭＳ 明朝" w:hint="eastAsia"/>
          <w:szCs w:val="21"/>
        </w:rPr>
        <w:t>国及び地方公共団体は、前項に規定する医療及びリハビリテーションの研究、開発及び普及を促進しなければならない。</w:t>
      </w:r>
    </w:p>
    <w:p w:rsidR="00783217" w:rsidRPr="00783217" w:rsidRDefault="00783217" w:rsidP="00783217">
      <w:pPr>
        <w:wordWrap w:val="0"/>
        <w:autoSpaceDE w:val="0"/>
        <w:autoSpaceDN w:val="0"/>
        <w:adjustRightInd w:val="0"/>
        <w:snapToGrid w:val="0"/>
        <w:textAlignment w:val="center"/>
        <w:rPr>
          <w:rFonts w:ascii="ＭＳ 明朝" w:eastAsia="ＭＳ 明朝" w:hAnsi="ＭＳ 明朝"/>
          <w:szCs w:val="21"/>
        </w:rPr>
      </w:pPr>
      <w:r w:rsidRPr="00783217">
        <w:rPr>
          <w:rFonts w:ascii="ＭＳ 明朝" w:eastAsia="ＭＳ 明朝" w:hAnsi="ＭＳ 明朝"/>
          <w:szCs w:val="21"/>
        </w:rPr>
        <w:t>3</w:t>
      </w:r>
    </w:p>
    <w:p w:rsidR="00783217" w:rsidRPr="00783217" w:rsidRDefault="00783217" w:rsidP="00783217">
      <w:pPr>
        <w:wordWrap w:val="0"/>
        <w:autoSpaceDE w:val="0"/>
        <w:autoSpaceDN w:val="0"/>
        <w:adjustRightInd w:val="0"/>
        <w:snapToGrid w:val="0"/>
        <w:textAlignment w:val="center"/>
        <w:rPr>
          <w:rFonts w:ascii="ＭＳ 明朝" w:eastAsia="ＭＳ 明朝" w:hAnsi="ＭＳ 明朝"/>
          <w:szCs w:val="21"/>
        </w:rPr>
      </w:pPr>
      <w:r w:rsidRPr="00783217">
        <w:rPr>
          <w:rFonts w:ascii="ＭＳ 明朝" w:eastAsia="ＭＳ 明朝" w:hAnsi="ＭＳ 明朝" w:hint="eastAsia"/>
          <w:szCs w:val="21"/>
        </w:rPr>
        <w:t>国及び地方公共団体は、障害者が、その性別、年齢、障害の状態及び生活の実態に応じ、医療、介護、保健、生活支援その他自立のための適切な支援を受けられるよう必要な施策を講じなければならない。</w:t>
      </w:r>
    </w:p>
    <w:p w:rsidR="00783217" w:rsidRPr="00783217" w:rsidRDefault="00783217" w:rsidP="00783217">
      <w:pPr>
        <w:wordWrap w:val="0"/>
        <w:autoSpaceDE w:val="0"/>
        <w:autoSpaceDN w:val="0"/>
        <w:adjustRightInd w:val="0"/>
        <w:snapToGrid w:val="0"/>
        <w:textAlignment w:val="center"/>
        <w:rPr>
          <w:rFonts w:ascii="ＭＳ 明朝" w:eastAsia="ＭＳ 明朝" w:hAnsi="ＭＳ 明朝"/>
          <w:szCs w:val="21"/>
        </w:rPr>
      </w:pPr>
      <w:r w:rsidRPr="00783217">
        <w:rPr>
          <w:rFonts w:ascii="ＭＳ 明朝" w:eastAsia="ＭＳ 明朝" w:hAnsi="ＭＳ 明朝"/>
          <w:szCs w:val="21"/>
        </w:rPr>
        <w:t>4</w:t>
      </w:r>
    </w:p>
    <w:p w:rsidR="00783217" w:rsidRPr="00783217" w:rsidRDefault="00783217" w:rsidP="00783217">
      <w:pPr>
        <w:wordWrap w:val="0"/>
        <w:autoSpaceDE w:val="0"/>
        <w:autoSpaceDN w:val="0"/>
        <w:adjustRightInd w:val="0"/>
        <w:snapToGrid w:val="0"/>
        <w:textAlignment w:val="center"/>
        <w:rPr>
          <w:rFonts w:ascii="ＭＳ 明朝" w:eastAsia="ＭＳ 明朝" w:hAnsi="ＭＳ 明朝"/>
          <w:szCs w:val="21"/>
        </w:rPr>
      </w:pPr>
      <w:r w:rsidRPr="00783217">
        <w:rPr>
          <w:rFonts w:ascii="ＭＳ 明朝" w:eastAsia="ＭＳ 明朝" w:hAnsi="ＭＳ 明朝" w:hint="eastAsia"/>
          <w:szCs w:val="21"/>
        </w:rPr>
        <w:t>国及び地方公共団体は、第一項及び前項に規定する施策を講ずるために必要な専門的技術職員その他の専門的知識又は技能を有する職員を育成するよう努めなければならない。</w:t>
      </w:r>
    </w:p>
    <w:p w:rsidR="00783217" w:rsidRPr="00783217" w:rsidRDefault="00783217" w:rsidP="00783217">
      <w:pPr>
        <w:wordWrap w:val="0"/>
        <w:autoSpaceDE w:val="0"/>
        <w:autoSpaceDN w:val="0"/>
        <w:adjustRightInd w:val="0"/>
        <w:snapToGrid w:val="0"/>
        <w:textAlignment w:val="center"/>
        <w:rPr>
          <w:rFonts w:ascii="ＭＳ 明朝" w:eastAsia="ＭＳ 明朝" w:hAnsi="ＭＳ 明朝"/>
          <w:szCs w:val="21"/>
        </w:rPr>
      </w:pPr>
      <w:r w:rsidRPr="00783217">
        <w:rPr>
          <w:rFonts w:ascii="ＭＳ 明朝" w:eastAsia="ＭＳ 明朝" w:hAnsi="ＭＳ 明朝"/>
          <w:szCs w:val="21"/>
        </w:rPr>
        <w:t>5</w:t>
      </w:r>
    </w:p>
    <w:p w:rsidR="00783217" w:rsidRPr="00783217" w:rsidRDefault="00783217" w:rsidP="00783217">
      <w:pPr>
        <w:wordWrap w:val="0"/>
        <w:autoSpaceDE w:val="0"/>
        <w:autoSpaceDN w:val="0"/>
        <w:adjustRightInd w:val="0"/>
        <w:snapToGrid w:val="0"/>
        <w:textAlignment w:val="center"/>
        <w:rPr>
          <w:rFonts w:ascii="ＭＳ 明朝" w:eastAsia="ＭＳ 明朝" w:hAnsi="ＭＳ 明朝"/>
          <w:szCs w:val="21"/>
        </w:rPr>
      </w:pPr>
      <w:r w:rsidRPr="00783217">
        <w:rPr>
          <w:rFonts w:ascii="ＭＳ 明朝" w:eastAsia="ＭＳ 明朝" w:hAnsi="ＭＳ 明朝" w:hint="eastAsia"/>
          <w:szCs w:val="21"/>
        </w:rPr>
        <w:t>国及び地方公共団体は、医療若しくは介護の給付又はリハビリテーションの提供を行うに当たっては、障害者が、可能な限りその身近な場所においてこれらを受けられるよう必要な施策を講ずるものとするほか、その人権を十分に尊重しなければならない。</w:t>
      </w:r>
    </w:p>
    <w:p w:rsidR="00783217" w:rsidRPr="00783217" w:rsidRDefault="00783217" w:rsidP="00783217">
      <w:pPr>
        <w:wordWrap w:val="0"/>
        <w:autoSpaceDE w:val="0"/>
        <w:autoSpaceDN w:val="0"/>
        <w:adjustRightInd w:val="0"/>
        <w:snapToGrid w:val="0"/>
        <w:textAlignment w:val="center"/>
        <w:rPr>
          <w:rFonts w:ascii="ＭＳ 明朝" w:eastAsia="ＭＳ 明朝" w:hAnsi="ＭＳ 明朝"/>
          <w:szCs w:val="21"/>
        </w:rPr>
      </w:pPr>
      <w:r w:rsidRPr="00783217">
        <w:rPr>
          <w:rFonts w:ascii="ＭＳ 明朝" w:eastAsia="ＭＳ 明朝" w:hAnsi="ＭＳ 明朝"/>
          <w:szCs w:val="21"/>
        </w:rPr>
        <w:t>6</w:t>
      </w:r>
    </w:p>
    <w:p w:rsidR="00783217" w:rsidRPr="00783217" w:rsidRDefault="00783217" w:rsidP="00783217">
      <w:pPr>
        <w:wordWrap w:val="0"/>
        <w:autoSpaceDE w:val="0"/>
        <w:autoSpaceDN w:val="0"/>
        <w:adjustRightInd w:val="0"/>
        <w:snapToGrid w:val="0"/>
        <w:textAlignment w:val="center"/>
        <w:rPr>
          <w:rFonts w:ascii="ＭＳ 明朝" w:eastAsia="ＭＳ 明朝" w:hAnsi="ＭＳ 明朝"/>
          <w:szCs w:val="21"/>
        </w:rPr>
      </w:pPr>
      <w:r w:rsidRPr="00783217">
        <w:rPr>
          <w:rFonts w:ascii="ＭＳ 明朝" w:eastAsia="ＭＳ 明朝" w:hAnsi="ＭＳ 明朝" w:hint="eastAsia"/>
          <w:szCs w:val="21"/>
        </w:rPr>
        <w:t>国及び地方公共団体は、福祉用具及び身体障害者補助犬の給付又は貸与その他障害者が日常生活及び社会生活を営むのに必要な施策を講じなければならない。</w:t>
      </w:r>
    </w:p>
    <w:p w:rsidR="00783217" w:rsidRPr="00783217" w:rsidRDefault="00783217" w:rsidP="00783217">
      <w:pPr>
        <w:wordWrap w:val="0"/>
        <w:autoSpaceDE w:val="0"/>
        <w:autoSpaceDN w:val="0"/>
        <w:adjustRightInd w:val="0"/>
        <w:snapToGrid w:val="0"/>
        <w:textAlignment w:val="center"/>
        <w:rPr>
          <w:rFonts w:ascii="ＭＳ 明朝" w:eastAsia="ＭＳ 明朝" w:hAnsi="ＭＳ 明朝"/>
          <w:szCs w:val="21"/>
        </w:rPr>
      </w:pPr>
      <w:r w:rsidRPr="00783217">
        <w:rPr>
          <w:rFonts w:ascii="ＭＳ 明朝" w:eastAsia="ＭＳ 明朝" w:hAnsi="ＭＳ 明朝"/>
          <w:szCs w:val="21"/>
        </w:rPr>
        <w:t>7</w:t>
      </w:r>
    </w:p>
    <w:p w:rsidR="00783217" w:rsidRPr="00783217" w:rsidRDefault="00783217" w:rsidP="00783217">
      <w:pPr>
        <w:wordWrap w:val="0"/>
        <w:autoSpaceDE w:val="0"/>
        <w:autoSpaceDN w:val="0"/>
        <w:adjustRightInd w:val="0"/>
        <w:snapToGrid w:val="0"/>
        <w:textAlignment w:val="center"/>
        <w:rPr>
          <w:rFonts w:ascii="ＭＳ 明朝" w:eastAsia="ＭＳ 明朝" w:hAnsi="ＭＳ 明朝"/>
          <w:szCs w:val="21"/>
        </w:rPr>
      </w:pPr>
      <w:r w:rsidRPr="00783217">
        <w:rPr>
          <w:rFonts w:ascii="ＭＳ 明朝" w:eastAsia="ＭＳ 明朝" w:hAnsi="ＭＳ 明朝" w:hint="eastAsia"/>
          <w:szCs w:val="21"/>
        </w:rPr>
        <w:t>国及び地方公共団体は、前項に規定する施策を講ずるために必要な福祉用具の研究及び開発、身体障害者補助犬の育成等を促進しなければならない。</w:t>
      </w:r>
    </w:p>
    <w:p w:rsidR="00BA0FE5" w:rsidRPr="00783217" w:rsidRDefault="00BA0FE5" w:rsidP="00BA0FE5">
      <w:pPr>
        <w:rPr>
          <w:szCs w:val="21"/>
        </w:rPr>
      </w:pPr>
    </w:p>
    <w:p w:rsidR="00BA0FE5" w:rsidRPr="00783217" w:rsidRDefault="00BA0FE5" w:rsidP="00BA0FE5">
      <w:pPr>
        <w:rPr>
          <w:rFonts w:ascii="ＭＳ 明朝" w:eastAsia="ＭＳ 明朝" w:hAnsi="ＭＳ 明朝"/>
          <w:b/>
        </w:rPr>
      </w:pPr>
      <w:r w:rsidRPr="00783217">
        <w:rPr>
          <w:rFonts w:ascii="ＭＳ 明朝" w:eastAsia="ＭＳ 明朝" w:hAnsi="ＭＳ 明朝" w:hint="eastAsia"/>
          <w:b/>
        </w:rPr>
        <w:t>ＤＰＩ試案</w:t>
      </w:r>
    </w:p>
    <w:p w:rsidR="00783217" w:rsidRDefault="00783217" w:rsidP="00783217">
      <w:pPr>
        <w:wordWrap w:val="0"/>
        <w:autoSpaceDE w:val="0"/>
        <w:autoSpaceDN w:val="0"/>
        <w:adjustRightInd w:val="0"/>
        <w:snapToGrid w:val="0"/>
        <w:textAlignment w:val="center"/>
        <w:rPr>
          <w:rFonts w:ascii="ＭＳ 明朝" w:eastAsia="ＭＳ 明朝" w:hAnsi="ＭＳ 明朝"/>
          <w:szCs w:val="21"/>
        </w:rPr>
      </w:pPr>
      <w:r>
        <w:rPr>
          <w:rFonts w:ascii="ＭＳ 明朝" w:eastAsia="ＭＳ 明朝" w:hAnsi="ＭＳ 明朝" w:hint="eastAsia"/>
          <w:szCs w:val="21"/>
        </w:rPr>
        <w:t>（略）</w:t>
      </w:r>
    </w:p>
    <w:p w:rsidR="00783217" w:rsidRPr="00783217" w:rsidRDefault="00783217" w:rsidP="00783217">
      <w:pPr>
        <w:wordWrap w:val="0"/>
        <w:autoSpaceDE w:val="0"/>
        <w:autoSpaceDN w:val="0"/>
        <w:adjustRightInd w:val="0"/>
        <w:snapToGrid w:val="0"/>
        <w:textAlignment w:val="center"/>
        <w:rPr>
          <w:rFonts w:ascii="ＭＳ 明朝" w:eastAsia="ＭＳ 明朝" w:hAnsi="ＭＳ 明朝"/>
          <w:szCs w:val="21"/>
        </w:rPr>
      </w:pPr>
      <w:r w:rsidRPr="00783217">
        <w:rPr>
          <w:rFonts w:ascii="ＭＳ 明朝" w:eastAsia="ＭＳ 明朝" w:hAnsi="ＭＳ 明朝"/>
          <w:szCs w:val="21"/>
        </w:rPr>
        <w:t>5</w:t>
      </w:r>
    </w:p>
    <w:p w:rsidR="00783217" w:rsidRPr="00783217" w:rsidRDefault="00783217" w:rsidP="00783217">
      <w:pPr>
        <w:wordWrap w:val="0"/>
        <w:autoSpaceDE w:val="0"/>
        <w:autoSpaceDN w:val="0"/>
        <w:adjustRightInd w:val="0"/>
        <w:snapToGrid w:val="0"/>
        <w:textAlignment w:val="center"/>
        <w:rPr>
          <w:rFonts w:ascii="ＭＳ 明朝" w:eastAsia="ＭＳ 明朝" w:hAnsi="ＭＳ 明朝"/>
          <w:szCs w:val="21"/>
        </w:rPr>
      </w:pPr>
      <w:r w:rsidRPr="00783217">
        <w:rPr>
          <w:rFonts w:ascii="ＭＳ 明朝" w:eastAsia="ＭＳ 明朝" w:hAnsi="ＭＳ 明朝" w:hint="eastAsia"/>
          <w:szCs w:val="21"/>
        </w:rPr>
        <w:t>国及び地方公共団体は、</w:t>
      </w:r>
      <w:r w:rsidRPr="00783217">
        <w:rPr>
          <w:rFonts w:ascii="ＭＳ 明朝" w:eastAsia="ＭＳ 明朝" w:hAnsi="ＭＳ 明朝" w:hint="eastAsia"/>
          <w:b/>
          <w:color w:val="FF0000"/>
          <w:szCs w:val="21"/>
          <w:u w:val="single"/>
        </w:rPr>
        <w:t>地域生活を可能とする支援（</w:t>
      </w:r>
      <w:r w:rsidRPr="00783217">
        <w:rPr>
          <w:rFonts w:ascii="ＭＳ 明朝" w:eastAsia="ＭＳ 明朝" w:hAnsi="ＭＳ 明朝" w:hint="eastAsia"/>
          <w:szCs w:val="21"/>
        </w:rPr>
        <w:t>医療若しくは介護の給付又はリハビリテーションの提供</w:t>
      </w:r>
      <w:r w:rsidRPr="00783217">
        <w:rPr>
          <w:rFonts w:ascii="ＭＳ 明朝" w:eastAsia="ＭＳ 明朝" w:hAnsi="ＭＳ 明朝" w:hint="eastAsia"/>
          <w:b/>
          <w:color w:val="FF0000"/>
          <w:szCs w:val="21"/>
          <w:u w:val="single"/>
        </w:rPr>
        <w:t>等）</w:t>
      </w:r>
      <w:r w:rsidRPr="00783217">
        <w:rPr>
          <w:rFonts w:ascii="ＭＳ 明朝" w:eastAsia="ＭＳ 明朝" w:hAnsi="ＭＳ 明朝" w:hint="eastAsia"/>
          <w:szCs w:val="21"/>
        </w:rPr>
        <w:t>を行うに当たつては、障害者が、</w:t>
      </w:r>
      <w:r w:rsidRPr="00783217">
        <w:rPr>
          <w:rFonts w:ascii="ＭＳ 明朝" w:eastAsia="ＭＳ 明朝" w:hAnsi="ＭＳ 明朝" w:hint="eastAsia"/>
          <w:b/>
          <w:strike/>
          <w:color w:val="FF0000"/>
          <w:szCs w:val="21"/>
          <w:u w:val="single"/>
        </w:rPr>
        <w:t>可能な限り</w:t>
      </w:r>
      <w:r w:rsidRPr="00783217">
        <w:rPr>
          <w:rFonts w:ascii="ＭＳ 明朝" w:eastAsia="ＭＳ 明朝" w:hAnsi="ＭＳ 明朝" w:hint="eastAsia"/>
          <w:szCs w:val="21"/>
        </w:rPr>
        <w:t>その身近な場所において</w:t>
      </w:r>
      <w:r w:rsidRPr="00783217">
        <w:rPr>
          <w:rFonts w:ascii="ＭＳ 明朝" w:eastAsia="ＭＳ 明朝" w:hAnsi="ＭＳ 明朝" w:hint="eastAsia"/>
          <w:b/>
          <w:color w:val="FF0000"/>
          <w:szCs w:val="21"/>
          <w:u w:val="single"/>
        </w:rPr>
        <w:t>無償又は負担しやすい費用で</w:t>
      </w:r>
      <w:r w:rsidRPr="00783217">
        <w:rPr>
          <w:rFonts w:ascii="ＭＳ 明朝" w:eastAsia="ＭＳ 明朝" w:hAnsi="ＭＳ 明朝" w:hint="eastAsia"/>
          <w:szCs w:val="21"/>
        </w:rPr>
        <w:t>これらを受けられるよう必要な施策を講ずるものとするほか、その人権を十分に尊重しなければならない。</w:t>
      </w:r>
    </w:p>
    <w:p w:rsidR="00783217" w:rsidRDefault="00783217" w:rsidP="00783217">
      <w:pPr>
        <w:wordWrap w:val="0"/>
        <w:autoSpaceDE w:val="0"/>
        <w:autoSpaceDN w:val="0"/>
        <w:adjustRightInd w:val="0"/>
        <w:snapToGrid w:val="0"/>
        <w:textAlignment w:val="center"/>
        <w:rPr>
          <w:rFonts w:ascii="ＭＳ 明朝" w:eastAsia="ＭＳ 明朝" w:hAnsi="ＭＳ 明朝"/>
          <w:szCs w:val="21"/>
        </w:rPr>
      </w:pPr>
      <w:r>
        <w:rPr>
          <w:rFonts w:ascii="ＭＳ 明朝" w:eastAsia="ＭＳ 明朝" w:hAnsi="ＭＳ 明朝" w:hint="eastAsia"/>
          <w:szCs w:val="21"/>
        </w:rPr>
        <w:t>（略）</w:t>
      </w:r>
    </w:p>
    <w:p w:rsidR="00BA0FE5" w:rsidRDefault="00BA0FE5" w:rsidP="00BA0FE5">
      <w:pPr>
        <w:rPr>
          <w:szCs w:val="21"/>
        </w:rPr>
      </w:pPr>
    </w:p>
    <w:p w:rsidR="00BA0FE5" w:rsidRPr="00783217" w:rsidRDefault="00BA0FE5" w:rsidP="00BA0FE5">
      <w:pPr>
        <w:rPr>
          <w:rFonts w:ascii="ＭＳ 明朝" w:eastAsia="ＭＳ 明朝" w:hAnsi="ＭＳ 明朝"/>
          <w:b/>
          <w:szCs w:val="21"/>
        </w:rPr>
      </w:pPr>
      <w:r w:rsidRPr="00783217">
        <w:rPr>
          <w:rFonts w:ascii="ＭＳ 明朝" w:eastAsia="ＭＳ 明朝" w:hAnsi="ＭＳ 明朝"/>
          <w:b/>
          <w:szCs w:val="21"/>
        </w:rPr>
        <w:t>提案理由・コメント等</w:t>
      </w:r>
    </w:p>
    <w:p w:rsidR="00783217" w:rsidRPr="00783217" w:rsidRDefault="00783217" w:rsidP="00783217">
      <w:pPr>
        <w:wordWrap w:val="0"/>
        <w:autoSpaceDE w:val="0"/>
        <w:autoSpaceDN w:val="0"/>
        <w:adjustRightInd w:val="0"/>
        <w:snapToGrid w:val="0"/>
        <w:textAlignment w:val="center"/>
        <w:rPr>
          <w:rFonts w:ascii="ＭＳ 明朝" w:eastAsia="ＭＳ 明朝" w:hAnsi="ＭＳ 明朝"/>
          <w:szCs w:val="21"/>
        </w:rPr>
      </w:pPr>
      <w:r w:rsidRPr="00783217">
        <w:rPr>
          <w:rFonts w:ascii="ＭＳ 明朝" w:eastAsia="ＭＳ 明朝" w:hAnsi="ＭＳ 明朝"/>
          <w:szCs w:val="21"/>
        </w:rPr>
        <w:t>タイトルは権利条約19条を意識したものへ変更。</w:t>
      </w:r>
    </w:p>
    <w:p w:rsidR="00BA0FE5" w:rsidRDefault="00783217" w:rsidP="00783217">
      <w:pPr>
        <w:wordWrap w:val="0"/>
        <w:autoSpaceDE w:val="0"/>
        <w:autoSpaceDN w:val="0"/>
        <w:adjustRightInd w:val="0"/>
        <w:snapToGrid w:val="0"/>
        <w:textAlignment w:val="center"/>
      </w:pPr>
      <w:r w:rsidRPr="00783217">
        <w:rPr>
          <w:rFonts w:ascii="ＭＳ 明朝" w:eastAsia="ＭＳ 明朝" w:hAnsi="ＭＳ 明朝" w:hint="eastAsia"/>
          <w:szCs w:val="21"/>
        </w:rPr>
        <w:t>無償又は負担しやすい費用は権利条約25条を踏まえたもの。</w:t>
      </w:r>
      <w:r w:rsidR="00BA0FE5">
        <w:br w:type="page"/>
      </w:r>
    </w:p>
    <w:p w:rsidR="00783217" w:rsidRPr="00375255" w:rsidRDefault="00783217" w:rsidP="00783217">
      <w:pPr>
        <w:rPr>
          <w:rFonts w:ascii="ＭＳ 明朝" w:eastAsia="ＭＳ 明朝" w:hAnsi="ＭＳ 明朝"/>
          <w:b/>
          <w:sz w:val="28"/>
          <w:szCs w:val="28"/>
        </w:rPr>
      </w:pPr>
      <w:r w:rsidRPr="00375255">
        <w:rPr>
          <w:rFonts w:ascii="ＭＳ 明朝" w:eastAsia="ＭＳ 明朝" w:hAnsi="ＭＳ 明朝" w:hint="eastAsia"/>
          <w:b/>
          <w:sz w:val="28"/>
          <w:szCs w:val="28"/>
        </w:rPr>
        <w:t>第●条</w:t>
      </w:r>
    </w:p>
    <w:p w:rsidR="00783217" w:rsidRPr="00375255" w:rsidRDefault="00783217" w:rsidP="00783217">
      <w:pPr>
        <w:wordWrap w:val="0"/>
        <w:autoSpaceDE w:val="0"/>
        <w:autoSpaceDN w:val="0"/>
        <w:adjustRightInd w:val="0"/>
        <w:snapToGrid w:val="0"/>
        <w:textAlignment w:val="center"/>
        <w:rPr>
          <w:rFonts w:ascii="ＭＳ 明朝" w:eastAsia="ＭＳ 明朝" w:hAnsi="ＭＳ 明朝"/>
          <w:b/>
          <w:color w:val="FF0000"/>
          <w:szCs w:val="21"/>
          <w:u w:val="single"/>
        </w:rPr>
      </w:pPr>
      <w:r>
        <w:rPr>
          <w:rFonts w:ascii="ＭＳ 明朝" w:eastAsia="ＭＳ 明朝" w:hAnsi="ＭＳ 明朝" w:hint="eastAsia"/>
          <w:b/>
          <w:color w:val="FF0000"/>
          <w:szCs w:val="21"/>
          <w:u w:val="single"/>
        </w:rPr>
        <w:t>（権利擁護</w:t>
      </w:r>
      <w:r w:rsidRPr="00375255">
        <w:rPr>
          <w:rFonts w:ascii="ＭＳ 明朝" w:eastAsia="ＭＳ 明朝" w:hAnsi="ＭＳ 明朝" w:hint="eastAsia"/>
          <w:b/>
          <w:color w:val="FF0000"/>
          <w:szCs w:val="21"/>
          <w:u w:val="single"/>
        </w:rPr>
        <w:t>）</w:t>
      </w:r>
    </w:p>
    <w:p w:rsidR="00783217" w:rsidRDefault="00783217" w:rsidP="00783217"/>
    <w:p w:rsidR="00783217" w:rsidRPr="00EA34AC" w:rsidRDefault="00783217" w:rsidP="00783217">
      <w:pPr>
        <w:rPr>
          <w:rFonts w:ascii="ＭＳ 明朝" w:eastAsia="ＭＳ 明朝" w:hAnsi="ＭＳ 明朝"/>
          <w:b/>
        </w:rPr>
      </w:pPr>
      <w:r w:rsidRPr="00EA34AC">
        <w:rPr>
          <w:rFonts w:ascii="ＭＳ 明朝" w:eastAsia="ＭＳ 明朝" w:hAnsi="ＭＳ 明朝" w:hint="eastAsia"/>
          <w:b/>
        </w:rPr>
        <w:t>現行条文</w:t>
      </w:r>
    </w:p>
    <w:p w:rsidR="00783217" w:rsidRPr="00EA34AC" w:rsidRDefault="00783217" w:rsidP="00783217">
      <w:pPr>
        <w:rPr>
          <w:rFonts w:ascii="ＭＳ 明朝" w:eastAsia="ＭＳ 明朝" w:hAnsi="ＭＳ 明朝"/>
          <w:b/>
          <w:color w:val="FF0000"/>
          <w:szCs w:val="21"/>
          <w:u w:val="single"/>
        </w:rPr>
      </w:pPr>
      <w:r w:rsidRPr="00EA34AC">
        <w:rPr>
          <w:rFonts w:ascii="ＭＳ 明朝" w:eastAsia="ＭＳ 明朝" w:hAnsi="ＭＳ 明朝" w:hint="eastAsia"/>
          <w:b/>
          <w:color w:val="FF0000"/>
          <w:szCs w:val="21"/>
          <w:u w:val="single"/>
        </w:rPr>
        <w:t>（</w:t>
      </w:r>
      <w:r>
        <w:rPr>
          <w:rFonts w:ascii="ＭＳ 明朝" w:eastAsia="ＭＳ 明朝" w:hAnsi="ＭＳ 明朝" w:hint="eastAsia"/>
          <w:b/>
          <w:color w:val="FF0000"/>
          <w:szCs w:val="21"/>
          <w:u w:val="single"/>
        </w:rPr>
        <w:t>新設</w:t>
      </w:r>
      <w:r w:rsidRPr="00EA34AC">
        <w:rPr>
          <w:rFonts w:ascii="ＭＳ 明朝" w:eastAsia="ＭＳ 明朝" w:hAnsi="ＭＳ 明朝" w:hint="eastAsia"/>
          <w:b/>
          <w:color w:val="FF0000"/>
          <w:szCs w:val="21"/>
          <w:u w:val="single"/>
        </w:rPr>
        <w:t>）</w:t>
      </w:r>
    </w:p>
    <w:p w:rsidR="00783217" w:rsidRDefault="00783217" w:rsidP="00783217">
      <w:pPr>
        <w:rPr>
          <w:szCs w:val="21"/>
        </w:rPr>
      </w:pPr>
    </w:p>
    <w:p w:rsidR="00783217" w:rsidRPr="008E5255" w:rsidRDefault="00783217" w:rsidP="00783217">
      <w:pPr>
        <w:rPr>
          <w:szCs w:val="21"/>
        </w:rPr>
      </w:pPr>
    </w:p>
    <w:p w:rsidR="00783217" w:rsidRPr="00505292" w:rsidRDefault="00783217" w:rsidP="00783217">
      <w:pPr>
        <w:rPr>
          <w:rFonts w:ascii="ＭＳ 明朝" w:eastAsia="ＭＳ 明朝" w:hAnsi="ＭＳ 明朝"/>
          <w:b/>
          <w:szCs w:val="21"/>
        </w:rPr>
      </w:pPr>
      <w:r w:rsidRPr="00505292">
        <w:rPr>
          <w:rFonts w:ascii="ＭＳ 明朝" w:eastAsia="ＭＳ 明朝" w:hAnsi="ＭＳ 明朝" w:hint="eastAsia"/>
          <w:b/>
          <w:szCs w:val="21"/>
        </w:rPr>
        <w:t>ＤＰＩ試案</w:t>
      </w:r>
    </w:p>
    <w:p w:rsidR="00783217" w:rsidRPr="001B66EE" w:rsidRDefault="00783217" w:rsidP="001B66EE">
      <w:pPr>
        <w:rPr>
          <w:rFonts w:ascii="ＭＳ 明朝" w:eastAsia="ＭＳ 明朝" w:hAnsi="ＭＳ 明朝"/>
          <w:b/>
          <w:color w:val="FF0000"/>
          <w:szCs w:val="21"/>
          <w:u w:val="single"/>
        </w:rPr>
      </w:pPr>
      <w:r w:rsidRPr="001B66EE">
        <w:rPr>
          <w:rFonts w:ascii="ＭＳ 明朝" w:eastAsia="ＭＳ 明朝" w:hAnsi="ＭＳ 明朝" w:hint="eastAsia"/>
          <w:b/>
          <w:color w:val="FF0000"/>
          <w:szCs w:val="21"/>
          <w:u w:val="single"/>
        </w:rPr>
        <w:t>国及び地方公共団体は、障害者への意思決定支援、障害者及びその家族、その他の関係者に対する相談体制の整備その他の障害者の権利利益の保護等のための施策が適切に行われ、制度が広く利用されるようにしなければならない。</w:t>
      </w:r>
    </w:p>
    <w:p w:rsidR="001B66EE" w:rsidRDefault="001B66EE" w:rsidP="001B66EE">
      <w:pPr>
        <w:rPr>
          <w:rFonts w:ascii="ＭＳ 明朝" w:eastAsia="ＭＳ 明朝" w:hAnsi="ＭＳ 明朝"/>
          <w:b/>
          <w:color w:val="FF0000"/>
          <w:szCs w:val="21"/>
          <w:u w:val="single"/>
        </w:rPr>
      </w:pPr>
      <w:r>
        <w:rPr>
          <w:rFonts w:ascii="ＭＳ 明朝" w:eastAsia="ＭＳ 明朝" w:hAnsi="ＭＳ 明朝" w:hint="eastAsia"/>
          <w:b/>
          <w:color w:val="FF0000"/>
          <w:szCs w:val="21"/>
          <w:u w:val="single"/>
        </w:rPr>
        <w:t>2</w:t>
      </w:r>
    </w:p>
    <w:p w:rsidR="00783217" w:rsidRPr="001B66EE" w:rsidRDefault="00783217" w:rsidP="001B66EE">
      <w:pPr>
        <w:rPr>
          <w:rFonts w:ascii="ＭＳ 明朝" w:eastAsia="ＭＳ 明朝" w:hAnsi="ＭＳ 明朝"/>
          <w:b/>
          <w:color w:val="FF0000"/>
          <w:szCs w:val="21"/>
          <w:u w:val="single"/>
        </w:rPr>
      </w:pPr>
      <w:r w:rsidRPr="001B66EE">
        <w:rPr>
          <w:rFonts w:ascii="ＭＳ 明朝" w:eastAsia="ＭＳ 明朝" w:hAnsi="ＭＳ 明朝" w:hint="eastAsia"/>
          <w:b/>
          <w:color w:val="FF0000"/>
          <w:szCs w:val="21"/>
          <w:u w:val="single"/>
        </w:rPr>
        <w:t>国及び地方公共団体は、障害者及びその家族</w:t>
      </w:r>
      <w:r w:rsidR="001B66EE">
        <w:rPr>
          <w:rFonts w:ascii="ＭＳ 明朝" w:eastAsia="ＭＳ 明朝" w:hAnsi="ＭＳ 明朝" w:hint="eastAsia"/>
          <w:b/>
          <w:color w:val="FF0000"/>
          <w:szCs w:val="21"/>
          <w:u w:val="single"/>
        </w:rPr>
        <w:t>、</w:t>
      </w:r>
      <w:r w:rsidRPr="001B66EE">
        <w:rPr>
          <w:rFonts w:ascii="ＭＳ 明朝" w:eastAsia="ＭＳ 明朝" w:hAnsi="ＭＳ 明朝" w:hint="eastAsia"/>
          <w:b/>
          <w:color w:val="FF0000"/>
          <w:szCs w:val="21"/>
          <w:u w:val="single"/>
        </w:rPr>
        <w:t>その他の関係者からの各種の相談に総合的に応ずることができるようにするため、関係機関相互の有機的連携の下に必要な相談体制の整備を図るとともに、障害者や障害者の家族に対し、障害者や障害者の家族が互いに支え合うための活動の支援</w:t>
      </w:r>
      <w:r w:rsidR="001B66EE">
        <w:rPr>
          <w:rFonts w:ascii="ＭＳ 明朝" w:eastAsia="ＭＳ 明朝" w:hAnsi="ＭＳ 明朝" w:hint="eastAsia"/>
          <w:b/>
          <w:color w:val="FF0000"/>
          <w:szCs w:val="21"/>
          <w:u w:val="single"/>
        </w:rPr>
        <w:t>、</w:t>
      </w:r>
      <w:r w:rsidRPr="001B66EE">
        <w:rPr>
          <w:rFonts w:ascii="ＭＳ 明朝" w:eastAsia="ＭＳ 明朝" w:hAnsi="ＭＳ 明朝" w:hint="eastAsia"/>
          <w:b/>
          <w:color w:val="FF0000"/>
          <w:szCs w:val="21"/>
          <w:u w:val="single"/>
        </w:rPr>
        <w:t>その他の支援を適切に行うものとする。</w:t>
      </w:r>
    </w:p>
    <w:p w:rsidR="00783217" w:rsidRPr="00783217" w:rsidRDefault="00783217" w:rsidP="00783217">
      <w:pPr>
        <w:rPr>
          <w:szCs w:val="21"/>
        </w:rPr>
      </w:pPr>
    </w:p>
    <w:p w:rsidR="00783217" w:rsidRPr="00375255" w:rsidRDefault="00783217" w:rsidP="00783217">
      <w:pPr>
        <w:rPr>
          <w:rFonts w:ascii="ＭＳ 明朝" w:eastAsia="ＭＳ 明朝" w:hAnsi="ＭＳ 明朝"/>
          <w:szCs w:val="21"/>
        </w:rPr>
      </w:pPr>
    </w:p>
    <w:p w:rsidR="00783217" w:rsidRPr="00375255" w:rsidRDefault="00783217" w:rsidP="00783217">
      <w:pPr>
        <w:rPr>
          <w:rFonts w:ascii="ＭＳ 明朝" w:eastAsia="ＭＳ 明朝" w:hAnsi="ＭＳ 明朝"/>
          <w:b/>
          <w:szCs w:val="21"/>
        </w:rPr>
      </w:pPr>
      <w:r w:rsidRPr="00375255">
        <w:rPr>
          <w:rFonts w:ascii="ＭＳ 明朝" w:eastAsia="ＭＳ 明朝" w:hAnsi="ＭＳ 明朝"/>
          <w:b/>
          <w:szCs w:val="21"/>
        </w:rPr>
        <w:t>提案理由・コメント等</w:t>
      </w:r>
    </w:p>
    <w:p w:rsidR="00BA0FE5" w:rsidRPr="008E5255" w:rsidRDefault="00BA0FE5" w:rsidP="00BA0FE5">
      <w:pPr>
        <w:rPr>
          <w:szCs w:val="21"/>
        </w:rPr>
      </w:pPr>
    </w:p>
    <w:p w:rsidR="00BA0FE5" w:rsidRPr="008E5255" w:rsidRDefault="00BA0FE5" w:rsidP="00BA0FE5"/>
    <w:p w:rsidR="00BA0FE5" w:rsidRDefault="00BA0FE5" w:rsidP="00BA0FE5">
      <w:pPr>
        <w:widowControl/>
        <w:jc w:val="left"/>
      </w:pPr>
      <w:r>
        <w:br w:type="page"/>
      </w:r>
    </w:p>
    <w:p w:rsidR="005B5C67" w:rsidRPr="00375255" w:rsidRDefault="005B5C67" w:rsidP="005B5C67">
      <w:pPr>
        <w:rPr>
          <w:rFonts w:ascii="ＭＳ 明朝" w:eastAsia="ＭＳ 明朝" w:hAnsi="ＭＳ 明朝"/>
          <w:b/>
          <w:sz w:val="28"/>
          <w:szCs w:val="28"/>
        </w:rPr>
      </w:pPr>
      <w:r w:rsidRPr="00375255">
        <w:rPr>
          <w:rFonts w:ascii="ＭＳ 明朝" w:eastAsia="ＭＳ 明朝" w:hAnsi="ＭＳ 明朝" w:hint="eastAsia"/>
          <w:b/>
          <w:sz w:val="28"/>
          <w:szCs w:val="28"/>
        </w:rPr>
        <w:t>第●条</w:t>
      </w:r>
    </w:p>
    <w:p w:rsidR="005B5C67" w:rsidRPr="00375255" w:rsidRDefault="005B5C67" w:rsidP="005B5C67">
      <w:pPr>
        <w:wordWrap w:val="0"/>
        <w:autoSpaceDE w:val="0"/>
        <w:autoSpaceDN w:val="0"/>
        <w:adjustRightInd w:val="0"/>
        <w:snapToGrid w:val="0"/>
        <w:textAlignment w:val="center"/>
        <w:rPr>
          <w:rFonts w:ascii="ＭＳ 明朝" w:eastAsia="ＭＳ 明朝" w:hAnsi="ＭＳ 明朝"/>
          <w:b/>
          <w:color w:val="FF0000"/>
          <w:szCs w:val="21"/>
          <w:u w:val="single"/>
        </w:rPr>
      </w:pPr>
      <w:r>
        <w:rPr>
          <w:rFonts w:ascii="ＭＳ 明朝" w:eastAsia="ＭＳ 明朝" w:hAnsi="ＭＳ 明朝" w:hint="eastAsia"/>
          <w:b/>
          <w:color w:val="FF0000"/>
          <w:szCs w:val="21"/>
          <w:u w:val="single"/>
        </w:rPr>
        <w:t>（意思決定支援</w:t>
      </w:r>
      <w:r w:rsidRPr="00375255">
        <w:rPr>
          <w:rFonts w:ascii="ＭＳ 明朝" w:eastAsia="ＭＳ 明朝" w:hAnsi="ＭＳ 明朝" w:hint="eastAsia"/>
          <w:b/>
          <w:color w:val="FF0000"/>
          <w:szCs w:val="21"/>
          <w:u w:val="single"/>
        </w:rPr>
        <w:t>）</w:t>
      </w:r>
    </w:p>
    <w:p w:rsidR="005B5C67" w:rsidRDefault="005B5C67" w:rsidP="005B5C67"/>
    <w:p w:rsidR="005B5C67" w:rsidRPr="00EA34AC" w:rsidRDefault="005B5C67" w:rsidP="005B5C67">
      <w:pPr>
        <w:rPr>
          <w:rFonts w:ascii="ＭＳ 明朝" w:eastAsia="ＭＳ 明朝" w:hAnsi="ＭＳ 明朝"/>
          <w:b/>
        </w:rPr>
      </w:pPr>
      <w:r w:rsidRPr="00EA34AC">
        <w:rPr>
          <w:rFonts w:ascii="ＭＳ 明朝" w:eastAsia="ＭＳ 明朝" w:hAnsi="ＭＳ 明朝" w:hint="eastAsia"/>
          <w:b/>
        </w:rPr>
        <w:t>現行条文</w:t>
      </w:r>
    </w:p>
    <w:p w:rsidR="005B5C67" w:rsidRPr="00EA34AC" w:rsidRDefault="005B5C67" w:rsidP="005B5C67">
      <w:pPr>
        <w:rPr>
          <w:rFonts w:ascii="ＭＳ 明朝" w:eastAsia="ＭＳ 明朝" w:hAnsi="ＭＳ 明朝"/>
          <w:b/>
          <w:color w:val="FF0000"/>
          <w:szCs w:val="21"/>
          <w:u w:val="single"/>
        </w:rPr>
      </w:pPr>
      <w:r w:rsidRPr="00EA34AC">
        <w:rPr>
          <w:rFonts w:ascii="ＭＳ 明朝" w:eastAsia="ＭＳ 明朝" w:hAnsi="ＭＳ 明朝" w:hint="eastAsia"/>
          <w:b/>
          <w:color w:val="FF0000"/>
          <w:szCs w:val="21"/>
          <w:u w:val="single"/>
        </w:rPr>
        <w:t>（</w:t>
      </w:r>
      <w:r>
        <w:rPr>
          <w:rFonts w:ascii="ＭＳ 明朝" w:eastAsia="ＭＳ 明朝" w:hAnsi="ＭＳ 明朝" w:hint="eastAsia"/>
          <w:b/>
          <w:color w:val="FF0000"/>
          <w:szCs w:val="21"/>
          <w:u w:val="single"/>
        </w:rPr>
        <w:t>新設</w:t>
      </w:r>
      <w:r w:rsidRPr="00EA34AC">
        <w:rPr>
          <w:rFonts w:ascii="ＭＳ 明朝" w:eastAsia="ＭＳ 明朝" w:hAnsi="ＭＳ 明朝" w:hint="eastAsia"/>
          <w:b/>
          <w:color w:val="FF0000"/>
          <w:szCs w:val="21"/>
          <w:u w:val="single"/>
        </w:rPr>
        <w:t>）</w:t>
      </w:r>
    </w:p>
    <w:p w:rsidR="005B5C67" w:rsidRDefault="005B5C67" w:rsidP="005B5C67">
      <w:pPr>
        <w:rPr>
          <w:szCs w:val="21"/>
        </w:rPr>
      </w:pPr>
    </w:p>
    <w:p w:rsidR="005B5C67" w:rsidRPr="008E5255" w:rsidRDefault="005B5C67" w:rsidP="005B5C67">
      <w:pPr>
        <w:rPr>
          <w:szCs w:val="21"/>
        </w:rPr>
      </w:pPr>
    </w:p>
    <w:p w:rsidR="005B5C67" w:rsidRPr="00505292" w:rsidRDefault="005B5C67" w:rsidP="005B5C67">
      <w:pPr>
        <w:rPr>
          <w:rFonts w:ascii="ＭＳ 明朝" w:eastAsia="ＭＳ 明朝" w:hAnsi="ＭＳ 明朝"/>
          <w:b/>
          <w:szCs w:val="21"/>
        </w:rPr>
      </w:pPr>
      <w:r w:rsidRPr="00505292">
        <w:rPr>
          <w:rFonts w:ascii="ＭＳ 明朝" w:eastAsia="ＭＳ 明朝" w:hAnsi="ＭＳ 明朝" w:hint="eastAsia"/>
          <w:b/>
          <w:szCs w:val="21"/>
        </w:rPr>
        <w:t>ＤＰＩ試案</w:t>
      </w:r>
    </w:p>
    <w:p w:rsidR="005B5C67" w:rsidRPr="005B5C67" w:rsidRDefault="005B5C67" w:rsidP="005B5C67">
      <w:pPr>
        <w:rPr>
          <w:rFonts w:ascii="ＭＳ 明朝" w:eastAsia="ＭＳ 明朝" w:hAnsi="ＭＳ 明朝"/>
          <w:b/>
          <w:color w:val="FF0000"/>
          <w:szCs w:val="21"/>
          <w:u w:val="single"/>
        </w:rPr>
      </w:pPr>
      <w:r w:rsidRPr="005B5C67">
        <w:rPr>
          <w:rFonts w:ascii="ＭＳ 明朝" w:eastAsia="ＭＳ 明朝" w:hAnsi="ＭＳ 明朝"/>
          <w:b/>
          <w:color w:val="FF0000"/>
          <w:szCs w:val="21"/>
          <w:u w:val="single"/>
        </w:rPr>
        <w:t>国及び地方公共団体は、意思決定に</w:t>
      </w:r>
      <w:r w:rsidRPr="005B5C67">
        <w:rPr>
          <w:rFonts w:ascii="ＭＳ 明朝" w:eastAsia="ＭＳ 明朝" w:hAnsi="ＭＳ 明朝" w:hint="eastAsia"/>
          <w:b/>
          <w:color w:val="FF0000"/>
          <w:szCs w:val="21"/>
          <w:u w:val="single"/>
        </w:rPr>
        <w:t>おいて支援が必要な</w:t>
      </w:r>
      <w:r w:rsidRPr="005B5C67">
        <w:rPr>
          <w:rFonts w:ascii="ＭＳ 明朝" w:eastAsia="ＭＳ 明朝" w:hAnsi="ＭＳ 明朝"/>
          <w:b/>
          <w:color w:val="FF0000"/>
          <w:szCs w:val="21"/>
          <w:u w:val="single"/>
        </w:rPr>
        <w:t>障害者が日常生活や社会生活に</w:t>
      </w:r>
      <w:r w:rsidRPr="005B5C67">
        <w:rPr>
          <w:rFonts w:ascii="ＭＳ 明朝" w:eastAsia="ＭＳ 明朝" w:hAnsi="ＭＳ 明朝" w:hint="eastAsia"/>
          <w:b/>
          <w:color w:val="FF0000"/>
          <w:szCs w:val="21"/>
          <w:u w:val="single"/>
        </w:rPr>
        <w:t>おいて</w:t>
      </w:r>
      <w:r w:rsidRPr="005B5C67">
        <w:rPr>
          <w:rFonts w:ascii="ＭＳ 明朝" w:eastAsia="ＭＳ 明朝" w:hAnsi="ＭＳ 明朝"/>
          <w:b/>
          <w:color w:val="FF0000"/>
          <w:szCs w:val="21"/>
          <w:u w:val="single"/>
        </w:rPr>
        <w:t>自</w:t>
      </w:r>
      <w:r w:rsidRPr="005B5C67">
        <w:rPr>
          <w:rFonts w:ascii="ＭＳ 明朝" w:eastAsia="ＭＳ 明朝" w:hAnsi="ＭＳ 明朝" w:hint="eastAsia"/>
          <w:b/>
          <w:color w:val="FF0000"/>
          <w:szCs w:val="21"/>
          <w:u w:val="single"/>
        </w:rPr>
        <w:t>らの</w:t>
      </w:r>
      <w:r w:rsidRPr="005B5C67">
        <w:rPr>
          <w:rFonts w:ascii="ＭＳ 明朝" w:eastAsia="ＭＳ 明朝" w:hAnsi="ＭＳ 明朝"/>
          <w:b/>
          <w:color w:val="FF0000"/>
          <w:szCs w:val="21"/>
          <w:u w:val="single"/>
        </w:rPr>
        <w:t>意思が反映された生活を送ることが可能となるように、障害者を支援する者（以下「支援者」と言う。）が行う支援</w:t>
      </w:r>
      <w:r>
        <w:rPr>
          <w:rFonts w:ascii="ＭＳ 明朝" w:eastAsia="ＭＳ 明朝" w:hAnsi="ＭＳ 明朝"/>
          <w:b/>
          <w:color w:val="FF0000"/>
          <w:szCs w:val="21"/>
          <w:u w:val="single"/>
        </w:rPr>
        <w:t>及び仕組みを確保</w:t>
      </w:r>
      <w:r>
        <w:rPr>
          <w:rFonts w:ascii="ＭＳ 明朝" w:eastAsia="ＭＳ 明朝" w:hAnsi="ＭＳ 明朝" w:hint="eastAsia"/>
          <w:b/>
          <w:color w:val="FF0000"/>
          <w:szCs w:val="21"/>
          <w:u w:val="single"/>
        </w:rPr>
        <w:t>しなければならない</w:t>
      </w:r>
      <w:r w:rsidRPr="005B5C67">
        <w:rPr>
          <w:rFonts w:ascii="ＭＳ 明朝" w:eastAsia="ＭＳ 明朝" w:hAnsi="ＭＳ 明朝"/>
          <w:b/>
          <w:color w:val="FF0000"/>
          <w:szCs w:val="21"/>
          <w:u w:val="single"/>
        </w:rPr>
        <w:t>。この仕組については家族、友人、支援者、</w:t>
      </w:r>
      <w:r w:rsidRPr="005B5C67">
        <w:rPr>
          <w:rFonts w:ascii="ＭＳ 明朝" w:eastAsia="ＭＳ 明朝" w:hAnsi="ＭＳ 明朝" w:hint="eastAsia"/>
          <w:b/>
          <w:color w:val="FF0000"/>
          <w:szCs w:val="21"/>
          <w:u w:val="single"/>
        </w:rPr>
        <w:t>法定代理人</w:t>
      </w:r>
      <w:r w:rsidRPr="005B5C67">
        <w:rPr>
          <w:rFonts w:ascii="ＭＳ 明朝" w:eastAsia="ＭＳ 明朝" w:hAnsi="ＭＳ 明朝"/>
          <w:b/>
          <w:color w:val="FF0000"/>
          <w:szCs w:val="21"/>
          <w:u w:val="single"/>
        </w:rPr>
        <w:t>等の見解に加え、第三者の客観的な判断が可能となる仕組みとする。</w:t>
      </w:r>
    </w:p>
    <w:p w:rsidR="005B5C67" w:rsidRDefault="005B5C67" w:rsidP="005B5C67">
      <w:pPr>
        <w:rPr>
          <w:rFonts w:ascii="ＭＳ 明朝" w:eastAsia="ＭＳ 明朝" w:hAnsi="ＭＳ 明朝"/>
          <w:b/>
          <w:color w:val="FF0000"/>
          <w:szCs w:val="21"/>
          <w:u w:val="single"/>
        </w:rPr>
      </w:pPr>
      <w:r>
        <w:rPr>
          <w:rFonts w:ascii="ＭＳ 明朝" w:eastAsia="ＭＳ 明朝" w:hAnsi="ＭＳ 明朝" w:hint="eastAsia"/>
          <w:b/>
          <w:color w:val="FF0000"/>
          <w:szCs w:val="21"/>
          <w:u w:val="single"/>
        </w:rPr>
        <w:t>2</w:t>
      </w:r>
    </w:p>
    <w:p w:rsidR="005B5C67" w:rsidRPr="005B5C67" w:rsidRDefault="005B5C67" w:rsidP="005B5C67">
      <w:pPr>
        <w:rPr>
          <w:rFonts w:ascii="ＭＳ 明朝" w:eastAsia="ＭＳ 明朝" w:hAnsi="ＭＳ 明朝"/>
          <w:b/>
          <w:color w:val="FF0000"/>
          <w:szCs w:val="21"/>
          <w:u w:val="single"/>
        </w:rPr>
      </w:pPr>
      <w:r w:rsidRPr="005B5C67">
        <w:rPr>
          <w:rFonts w:ascii="ＭＳ 明朝" w:eastAsia="ＭＳ 明朝" w:hAnsi="ＭＳ 明朝"/>
          <w:b/>
          <w:color w:val="FF0000"/>
          <w:szCs w:val="21"/>
          <w:u w:val="single"/>
        </w:rPr>
        <w:t>意思決定支援を行うにあたっては、</w:t>
      </w:r>
      <w:r w:rsidRPr="005B5C67">
        <w:rPr>
          <w:rFonts w:ascii="ＭＳ 明朝" w:eastAsia="ＭＳ 明朝" w:hAnsi="ＭＳ 明朝" w:hint="eastAsia"/>
          <w:b/>
          <w:color w:val="FF0000"/>
          <w:szCs w:val="21"/>
          <w:u w:val="single"/>
        </w:rPr>
        <w:t>あらゆる可能性を考慮し、障害者</w:t>
      </w:r>
      <w:r w:rsidRPr="005B5C67">
        <w:rPr>
          <w:rFonts w:ascii="ＭＳ 明朝" w:eastAsia="ＭＳ 明朝" w:hAnsi="ＭＳ 明朝"/>
          <w:b/>
          <w:color w:val="FF0000"/>
          <w:szCs w:val="21"/>
          <w:u w:val="single"/>
        </w:rPr>
        <w:t>本人が参加し主体的に関与できる環境を整え</w:t>
      </w:r>
      <w:r w:rsidRPr="005B5C67">
        <w:rPr>
          <w:rFonts w:ascii="ＭＳ 明朝" w:eastAsia="ＭＳ 明朝" w:hAnsi="ＭＳ 明朝" w:hint="eastAsia"/>
          <w:b/>
          <w:color w:val="FF0000"/>
          <w:szCs w:val="21"/>
          <w:u w:val="single"/>
        </w:rPr>
        <w:t>、</w:t>
      </w:r>
      <w:r w:rsidRPr="005B5C67">
        <w:rPr>
          <w:rFonts w:ascii="ＭＳ 明朝" w:eastAsia="ＭＳ 明朝" w:hAnsi="ＭＳ 明朝"/>
          <w:b/>
          <w:color w:val="FF0000"/>
          <w:szCs w:val="21"/>
          <w:u w:val="single"/>
        </w:rPr>
        <w:t>内容についてよく説明し、情報を</w:t>
      </w:r>
      <w:r w:rsidRPr="005B5C67">
        <w:rPr>
          <w:rFonts w:ascii="ＭＳ 明朝" w:eastAsia="ＭＳ 明朝" w:hAnsi="ＭＳ 明朝" w:hint="eastAsia"/>
          <w:b/>
          <w:color w:val="FF0000"/>
          <w:szCs w:val="21"/>
          <w:u w:val="single"/>
        </w:rPr>
        <w:t>わかりやすく</w:t>
      </w:r>
      <w:r w:rsidRPr="005B5C67">
        <w:rPr>
          <w:rFonts w:ascii="ＭＳ 明朝" w:eastAsia="ＭＳ 明朝" w:hAnsi="ＭＳ 明朝"/>
          <w:b/>
          <w:color w:val="FF0000"/>
          <w:szCs w:val="21"/>
          <w:u w:val="single"/>
        </w:rPr>
        <w:t>伝え</w:t>
      </w:r>
      <w:r>
        <w:rPr>
          <w:rFonts w:ascii="ＭＳ 明朝" w:eastAsia="ＭＳ 明朝" w:hAnsi="ＭＳ 明朝" w:hint="eastAsia"/>
          <w:b/>
          <w:color w:val="FF0000"/>
          <w:szCs w:val="21"/>
          <w:u w:val="single"/>
        </w:rPr>
        <w:t>なければならない</w:t>
      </w:r>
      <w:r w:rsidRPr="005B5C67">
        <w:rPr>
          <w:rFonts w:ascii="ＭＳ 明朝" w:eastAsia="ＭＳ 明朝" w:hAnsi="ＭＳ 明朝"/>
          <w:b/>
          <w:color w:val="FF0000"/>
          <w:szCs w:val="21"/>
          <w:u w:val="single"/>
        </w:rPr>
        <w:t>。</w:t>
      </w:r>
    </w:p>
    <w:p w:rsidR="005B5C67" w:rsidRPr="005B5C67" w:rsidRDefault="005B5C67" w:rsidP="005B5C67">
      <w:pPr>
        <w:rPr>
          <w:szCs w:val="21"/>
        </w:rPr>
      </w:pPr>
    </w:p>
    <w:p w:rsidR="005B5C67" w:rsidRPr="00375255" w:rsidRDefault="005B5C67" w:rsidP="005B5C67">
      <w:pPr>
        <w:rPr>
          <w:rFonts w:ascii="ＭＳ 明朝" w:eastAsia="ＭＳ 明朝" w:hAnsi="ＭＳ 明朝"/>
          <w:szCs w:val="21"/>
        </w:rPr>
      </w:pPr>
    </w:p>
    <w:p w:rsidR="005B5C67" w:rsidRPr="00375255" w:rsidRDefault="005B5C67" w:rsidP="005B5C67">
      <w:pPr>
        <w:rPr>
          <w:rFonts w:ascii="ＭＳ 明朝" w:eastAsia="ＭＳ 明朝" w:hAnsi="ＭＳ 明朝"/>
          <w:b/>
          <w:szCs w:val="21"/>
        </w:rPr>
      </w:pPr>
      <w:r w:rsidRPr="00375255">
        <w:rPr>
          <w:rFonts w:ascii="ＭＳ 明朝" w:eastAsia="ＭＳ 明朝" w:hAnsi="ＭＳ 明朝"/>
          <w:b/>
          <w:szCs w:val="21"/>
        </w:rPr>
        <w:t>提案理由・コメント等</w:t>
      </w:r>
    </w:p>
    <w:p w:rsidR="005B5C67" w:rsidRPr="009B1614" w:rsidRDefault="007F2191" w:rsidP="005B5C67">
      <w:pPr>
        <w:rPr>
          <w:rFonts w:ascii="ＭＳ 明朝" w:eastAsia="ＭＳ 明朝" w:hAnsi="ＭＳ 明朝"/>
          <w:szCs w:val="21"/>
        </w:rPr>
      </w:pPr>
      <w:r>
        <w:rPr>
          <w:rFonts w:ascii="ＭＳ 明朝" w:eastAsia="ＭＳ 明朝" w:hAnsi="ＭＳ 明朝" w:hint="eastAsia"/>
          <w:szCs w:val="21"/>
        </w:rPr>
        <w:t>意思疎通及び情報コミュニケーション支援は、</w:t>
      </w:r>
      <w:r w:rsidR="009B1614" w:rsidRPr="009B1614">
        <w:rPr>
          <w:rFonts w:ascii="ＭＳ 明朝" w:eastAsia="ＭＳ 明朝" w:hAnsi="ＭＳ 明朝" w:hint="eastAsia"/>
          <w:szCs w:val="21"/>
        </w:rPr>
        <w:t>22</w:t>
      </w:r>
      <w:bookmarkStart w:id="1" w:name="1000000000000000000000000000000000000000"/>
      <w:r w:rsidR="009B1614" w:rsidRPr="009B1614">
        <w:rPr>
          <w:rFonts w:ascii="ＭＳ 明朝" w:eastAsia="ＭＳ 明朝" w:hAnsi="ＭＳ 明朝" w:hint="eastAsia"/>
          <w:szCs w:val="21"/>
        </w:rPr>
        <w:t>条（情報の利用におけるバリアフリー化等）</w:t>
      </w:r>
      <w:bookmarkEnd w:id="1"/>
      <w:r w:rsidR="009B1614" w:rsidRPr="009B1614">
        <w:rPr>
          <w:rFonts w:ascii="ＭＳ 明朝" w:eastAsia="ＭＳ 明朝" w:hAnsi="ＭＳ 明朝" w:hint="eastAsia"/>
          <w:szCs w:val="21"/>
        </w:rPr>
        <w:t>に含むものとする。</w:t>
      </w:r>
    </w:p>
    <w:p w:rsidR="00BA0FE5" w:rsidRPr="007F2191" w:rsidRDefault="00BA0FE5" w:rsidP="00BA0FE5">
      <w:pPr>
        <w:rPr>
          <w:b/>
          <w:szCs w:val="21"/>
        </w:rPr>
      </w:pPr>
    </w:p>
    <w:p w:rsidR="00BA0FE5" w:rsidRPr="008E5255" w:rsidRDefault="00BA0FE5" w:rsidP="00BA0FE5">
      <w:pPr>
        <w:rPr>
          <w:szCs w:val="21"/>
        </w:rPr>
      </w:pPr>
    </w:p>
    <w:p w:rsidR="00BA0FE5" w:rsidRPr="008E5255" w:rsidRDefault="00BA0FE5" w:rsidP="00BA0FE5"/>
    <w:p w:rsidR="00BA0FE5" w:rsidRDefault="00BA0FE5" w:rsidP="00BA0FE5">
      <w:pPr>
        <w:widowControl/>
        <w:jc w:val="left"/>
      </w:pPr>
      <w:r>
        <w:br w:type="page"/>
      </w:r>
    </w:p>
    <w:p w:rsidR="00BA0FE5" w:rsidRPr="009B1614" w:rsidRDefault="00BA0FE5" w:rsidP="00BA0FE5">
      <w:pPr>
        <w:rPr>
          <w:rFonts w:ascii="ＭＳ 明朝" w:eastAsia="ＭＳ 明朝" w:hAnsi="ＭＳ 明朝"/>
          <w:b/>
          <w:sz w:val="28"/>
          <w:szCs w:val="28"/>
        </w:rPr>
      </w:pPr>
      <w:r w:rsidRPr="009B1614">
        <w:rPr>
          <w:rFonts w:ascii="ＭＳ 明朝" w:eastAsia="ＭＳ 明朝" w:hAnsi="ＭＳ 明朝" w:hint="eastAsia"/>
          <w:b/>
          <w:sz w:val="28"/>
          <w:szCs w:val="28"/>
        </w:rPr>
        <w:t>第</w:t>
      </w:r>
      <w:r w:rsidR="009B1614" w:rsidRPr="009B1614">
        <w:rPr>
          <w:rFonts w:ascii="ＭＳ 明朝" w:eastAsia="ＭＳ 明朝" w:hAnsi="ＭＳ 明朝" w:hint="eastAsia"/>
          <w:b/>
          <w:sz w:val="28"/>
          <w:szCs w:val="28"/>
        </w:rPr>
        <w:t>●</w:t>
      </w:r>
      <w:r w:rsidRPr="009B1614">
        <w:rPr>
          <w:rFonts w:ascii="ＭＳ 明朝" w:eastAsia="ＭＳ 明朝" w:hAnsi="ＭＳ 明朝" w:hint="eastAsia"/>
          <w:b/>
          <w:sz w:val="28"/>
          <w:szCs w:val="28"/>
        </w:rPr>
        <w:t>条</w:t>
      </w:r>
    </w:p>
    <w:p w:rsidR="009B1614" w:rsidRPr="009B1614" w:rsidRDefault="009B1614" w:rsidP="009B1614">
      <w:pPr>
        <w:widowControl/>
        <w:rPr>
          <w:rFonts w:ascii="ＭＳ 明朝" w:eastAsia="ＭＳ 明朝" w:hAnsi="ＭＳ 明朝"/>
          <w:b/>
          <w:color w:val="FF0000"/>
          <w:szCs w:val="21"/>
          <w:u w:val="single"/>
        </w:rPr>
      </w:pPr>
      <w:r w:rsidRPr="009B1614">
        <w:rPr>
          <w:rFonts w:ascii="ＭＳ 明朝" w:eastAsia="ＭＳ 明朝" w:hAnsi="ＭＳ 明朝" w:hint="eastAsia"/>
          <w:b/>
          <w:color w:val="FF0000"/>
          <w:szCs w:val="21"/>
          <w:u w:val="single"/>
        </w:rPr>
        <w:t>（精神障害者）</w:t>
      </w:r>
    </w:p>
    <w:p w:rsidR="009B1614" w:rsidRDefault="009B1614" w:rsidP="009B1614">
      <w:pPr>
        <w:rPr>
          <w:rFonts w:ascii="ＭＳ 明朝" w:eastAsia="ＭＳ 明朝" w:hAnsi="ＭＳ 明朝"/>
          <w:b/>
        </w:rPr>
      </w:pPr>
    </w:p>
    <w:p w:rsidR="009B1614" w:rsidRPr="00EA34AC" w:rsidRDefault="009B1614" w:rsidP="009B1614">
      <w:pPr>
        <w:rPr>
          <w:rFonts w:ascii="ＭＳ 明朝" w:eastAsia="ＭＳ 明朝" w:hAnsi="ＭＳ 明朝"/>
          <w:b/>
        </w:rPr>
      </w:pPr>
      <w:r w:rsidRPr="00EA34AC">
        <w:rPr>
          <w:rFonts w:ascii="ＭＳ 明朝" w:eastAsia="ＭＳ 明朝" w:hAnsi="ＭＳ 明朝" w:hint="eastAsia"/>
          <w:b/>
        </w:rPr>
        <w:t>現行条文</w:t>
      </w:r>
    </w:p>
    <w:p w:rsidR="009B1614" w:rsidRPr="00EA34AC" w:rsidRDefault="009B1614" w:rsidP="009B1614">
      <w:pPr>
        <w:rPr>
          <w:rFonts w:ascii="ＭＳ 明朝" w:eastAsia="ＭＳ 明朝" w:hAnsi="ＭＳ 明朝"/>
          <w:b/>
          <w:color w:val="FF0000"/>
          <w:szCs w:val="21"/>
          <w:u w:val="single"/>
        </w:rPr>
      </w:pPr>
      <w:r w:rsidRPr="00EA34AC">
        <w:rPr>
          <w:rFonts w:ascii="ＭＳ 明朝" w:eastAsia="ＭＳ 明朝" w:hAnsi="ＭＳ 明朝" w:hint="eastAsia"/>
          <w:b/>
          <w:color w:val="FF0000"/>
          <w:szCs w:val="21"/>
          <w:u w:val="single"/>
        </w:rPr>
        <w:t>（</w:t>
      </w:r>
      <w:r>
        <w:rPr>
          <w:rFonts w:ascii="ＭＳ 明朝" w:eastAsia="ＭＳ 明朝" w:hAnsi="ＭＳ 明朝" w:hint="eastAsia"/>
          <w:b/>
          <w:color w:val="FF0000"/>
          <w:szCs w:val="21"/>
          <w:u w:val="single"/>
        </w:rPr>
        <w:t>新設</w:t>
      </w:r>
      <w:r w:rsidRPr="00EA34AC">
        <w:rPr>
          <w:rFonts w:ascii="ＭＳ 明朝" w:eastAsia="ＭＳ 明朝" w:hAnsi="ＭＳ 明朝" w:hint="eastAsia"/>
          <w:b/>
          <w:color w:val="FF0000"/>
          <w:szCs w:val="21"/>
          <w:u w:val="single"/>
        </w:rPr>
        <w:t>）</w:t>
      </w:r>
    </w:p>
    <w:p w:rsidR="009B1614" w:rsidRDefault="009B1614" w:rsidP="009B1614">
      <w:pPr>
        <w:rPr>
          <w:szCs w:val="21"/>
        </w:rPr>
      </w:pPr>
    </w:p>
    <w:p w:rsidR="009B1614" w:rsidRPr="008E5255" w:rsidRDefault="009B1614" w:rsidP="009B1614">
      <w:pPr>
        <w:rPr>
          <w:szCs w:val="21"/>
        </w:rPr>
      </w:pPr>
    </w:p>
    <w:p w:rsidR="009B1614" w:rsidRPr="00505292" w:rsidRDefault="009B1614" w:rsidP="009B1614">
      <w:pPr>
        <w:rPr>
          <w:rFonts w:ascii="ＭＳ 明朝" w:eastAsia="ＭＳ 明朝" w:hAnsi="ＭＳ 明朝"/>
          <w:b/>
          <w:szCs w:val="21"/>
        </w:rPr>
      </w:pPr>
      <w:r w:rsidRPr="00505292">
        <w:rPr>
          <w:rFonts w:ascii="ＭＳ 明朝" w:eastAsia="ＭＳ 明朝" w:hAnsi="ＭＳ 明朝" w:hint="eastAsia"/>
          <w:b/>
          <w:szCs w:val="21"/>
        </w:rPr>
        <w:t>ＤＰＩ試案</w:t>
      </w:r>
    </w:p>
    <w:p w:rsidR="009B1614" w:rsidRPr="009B1614" w:rsidRDefault="00CF6C21" w:rsidP="009B1614">
      <w:pPr>
        <w:rPr>
          <w:rFonts w:ascii="ＭＳ 明朝" w:eastAsia="ＭＳ 明朝" w:hAnsi="ＭＳ 明朝"/>
          <w:b/>
          <w:color w:val="FF0000"/>
          <w:szCs w:val="21"/>
          <w:u w:val="single"/>
        </w:rPr>
      </w:pPr>
      <w:r>
        <w:rPr>
          <w:rFonts w:ascii="ＭＳ 明朝" w:eastAsia="ＭＳ 明朝" w:hAnsi="ＭＳ 明朝" w:hint="eastAsia"/>
          <w:b/>
          <w:color w:val="FF0000"/>
          <w:szCs w:val="21"/>
          <w:u w:val="single"/>
        </w:rPr>
        <w:t>国及び地方公共団体は、</w:t>
      </w:r>
      <w:r w:rsidR="009B1614" w:rsidRPr="009B1614">
        <w:rPr>
          <w:rFonts w:ascii="ＭＳ 明朝" w:eastAsia="ＭＳ 明朝" w:hAnsi="ＭＳ 明朝" w:hint="eastAsia"/>
          <w:b/>
          <w:color w:val="FF0000"/>
          <w:szCs w:val="21"/>
          <w:u w:val="single"/>
        </w:rPr>
        <w:t>精神障害者の非自発的入院などの強制的措置を無くし、精神病床数の削減その他地域移行に関する措置を計画的に推進し、家族に過重な責任を負わせることなく、地域社会において必要な支援を受けながら自立した生活を送れる</w:t>
      </w:r>
      <w:r w:rsidR="009B1614">
        <w:rPr>
          <w:rFonts w:ascii="ＭＳ 明朝" w:eastAsia="ＭＳ 明朝" w:hAnsi="ＭＳ 明朝" w:hint="eastAsia"/>
          <w:b/>
          <w:color w:val="FF0000"/>
          <w:szCs w:val="21"/>
          <w:u w:val="single"/>
        </w:rPr>
        <w:t>よう通院及び在宅医療のための体制整備を含め必要な施策を講じなければならない</w:t>
      </w:r>
      <w:r w:rsidR="009B1614" w:rsidRPr="009B1614">
        <w:rPr>
          <w:rFonts w:ascii="ＭＳ 明朝" w:eastAsia="ＭＳ 明朝" w:hAnsi="ＭＳ 明朝" w:hint="eastAsia"/>
          <w:b/>
          <w:color w:val="FF0000"/>
          <w:szCs w:val="21"/>
          <w:u w:val="single"/>
        </w:rPr>
        <w:t>。</w:t>
      </w:r>
    </w:p>
    <w:p w:rsidR="00BA0FE5" w:rsidRPr="009B1614" w:rsidRDefault="00BA0FE5" w:rsidP="00BA0FE5">
      <w:pPr>
        <w:rPr>
          <w:szCs w:val="21"/>
        </w:rPr>
      </w:pPr>
    </w:p>
    <w:p w:rsidR="00BA0FE5" w:rsidRDefault="00BA0FE5" w:rsidP="00BA0FE5">
      <w:pPr>
        <w:rPr>
          <w:szCs w:val="21"/>
        </w:rPr>
      </w:pPr>
    </w:p>
    <w:p w:rsidR="00BA0FE5" w:rsidRPr="00CF6C21" w:rsidRDefault="00BA0FE5" w:rsidP="00BA0FE5">
      <w:pPr>
        <w:rPr>
          <w:szCs w:val="21"/>
        </w:rPr>
      </w:pPr>
    </w:p>
    <w:p w:rsidR="00BA0FE5" w:rsidRDefault="00BA0FE5" w:rsidP="00BA0FE5">
      <w:pPr>
        <w:rPr>
          <w:szCs w:val="21"/>
        </w:rPr>
      </w:pPr>
    </w:p>
    <w:p w:rsidR="00BA0FE5" w:rsidRPr="00CF6C21" w:rsidRDefault="00BA0FE5" w:rsidP="00BA0FE5">
      <w:pPr>
        <w:rPr>
          <w:rFonts w:ascii="ＭＳ 明朝" w:eastAsia="ＭＳ 明朝" w:hAnsi="ＭＳ 明朝"/>
          <w:b/>
          <w:szCs w:val="21"/>
        </w:rPr>
      </w:pPr>
      <w:r w:rsidRPr="00CF6C21">
        <w:rPr>
          <w:rFonts w:ascii="ＭＳ 明朝" w:eastAsia="ＭＳ 明朝" w:hAnsi="ＭＳ 明朝"/>
          <w:b/>
          <w:szCs w:val="21"/>
        </w:rPr>
        <w:t>提案理由・コメント等</w:t>
      </w:r>
    </w:p>
    <w:p w:rsidR="00BA0FE5" w:rsidRPr="008E5255" w:rsidRDefault="00BA0FE5" w:rsidP="00BA0FE5">
      <w:pPr>
        <w:rPr>
          <w:szCs w:val="21"/>
        </w:rPr>
      </w:pPr>
    </w:p>
    <w:p w:rsidR="00BA0FE5" w:rsidRPr="008E5255" w:rsidRDefault="00BA0FE5" w:rsidP="00BA0FE5"/>
    <w:p w:rsidR="00BA0FE5" w:rsidRDefault="00BA0FE5" w:rsidP="00BA0FE5">
      <w:pPr>
        <w:widowControl/>
        <w:jc w:val="left"/>
      </w:pPr>
      <w:r>
        <w:br w:type="page"/>
      </w:r>
    </w:p>
    <w:p w:rsidR="00BA0FE5" w:rsidRPr="00CF6C21" w:rsidRDefault="00BA0FE5" w:rsidP="00BA0FE5">
      <w:pPr>
        <w:rPr>
          <w:rFonts w:ascii="ＭＳ 明朝" w:eastAsia="ＭＳ 明朝" w:hAnsi="ＭＳ 明朝"/>
          <w:b/>
          <w:sz w:val="28"/>
          <w:szCs w:val="28"/>
        </w:rPr>
      </w:pPr>
      <w:r w:rsidRPr="00CF6C21">
        <w:rPr>
          <w:rFonts w:ascii="ＭＳ 明朝" w:eastAsia="ＭＳ 明朝" w:hAnsi="ＭＳ 明朝" w:hint="eastAsia"/>
          <w:b/>
          <w:sz w:val="28"/>
          <w:szCs w:val="28"/>
        </w:rPr>
        <w:t>第</w:t>
      </w:r>
      <w:r w:rsidR="00CF6C21" w:rsidRPr="00CF6C21">
        <w:rPr>
          <w:rFonts w:ascii="ＭＳ 明朝" w:eastAsia="ＭＳ 明朝" w:hAnsi="ＭＳ 明朝" w:hint="eastAsia"/>
          <w:b/>
          <w:sz w:val="28"/>
          <w:szCs w:val="28"/>
        </w:rPr>
        <w:t>十五</w:t>
      </w:r>
      <w:r w:rsidRPr="00CF6C21">
        <w:rPr>
          <w:rFonts w:ascii="ＭＳ 明朝" w:eastAsia="ＭＳ 明朝" w:hAnsi="ＭＳ 明朝" w:hint="eastAsia"/>
          <w:b/>
          <w:sz w:val="28"/>
          <w:szCs w:val="28"/>
        </w:rPr>
        <w:t>条</w:t>
      </w:r>
    </w:p>
    <w:p w:rsidR="00CF6C21" w:rsidRPr="00CF6C21" w:rsidRDefault="00CF6C21" w:rsidP="00CF6C21">
      <w:pPr>
        <w:wordWrap w:val="0"/>
        <w:autoSpaceDE w:val="0"/>
        <w:autoSpaceDN w:val="0"/>
        <w:adjustRightInd w:val="0"/>
        <w:snapToGrid w:val="0"/>
        <w:textAlignment w:val="center"/>
        <w:rPr>
          <w:rFonts w:ascii="ＭＳ 明朝" w:eastAsia="ＭＳ 明朝" w:hAnsi="ＭＳ 明朝"/>
          <w:szCs w:val="21"/>
        </w:rPr>
      </w:pPr>
      <w:r w:rsidRPr="00CF6C21">
        <w:rPr>
          <w:rFonts w:ascii="ＭＳ 明朝" w:eastAsia="ＭＳ 明朝" w:hAnsi="ＭＳ 明朝" w:hint="eastAsia"/>
          <w:szCs w:val="21"/>
        </w:rPr>
        <w:t>（年金等）</w:t>
      </w:r>
    </w:p>
    <w:p w:rsidR="00BA0FE5" w:rsidRDefault="00BA0FE5" w:rsidP="00BA0FE5"/>
    <w:p w:rsidR="00BA0FE5" w:rsidRPr="00CF6C21" w:rsidRDefault="00BA0FE5" w:rsidP="00BA0FE5">
      <w:pPr>
        <w:rPr>
          <w:rFonts w:ascii="ＭＳ 明朝" w:eastAsia="ＭＳ 明朝" w:hAnsi="ＭＳ 明朝"/>
          <w:b/>
        </w:rPr>
      </w:pPr>
      <w:r w:rsidRPr="00CF6C21">
        <w:rPr>
          <w:rFonts w:ascii="ＭＳ 明朝" w:eastAsia="ＭＳ 明朝" w:hAnsi="ＭＳ 明朝" w:hint="eastAsia"/>
          <w:b/>
        </w:rPr>
        <w:t>現行条文</w:t>
      </w:r>
    </w:p>
    <w:p w:rsidR="00CF6C21" w:rsidRPr="00CF6C21" w:rsidRDefault="00CF6C21" w:rsidP="00CF6C21">
      <w:pPr>
        <w:rPr>
          <w:rFonts w:ascii="ＭＳ 明朝" w:eastAsia="ＭＳ 明朝" w:hAnsi="ＭＳ 明朝"/>
          <w:szCs w:val="21"/>
        </w:rPr>
      </w:pPr>
      <w:r w:rsidRPr="00CF6C21">
        <w:rPr>
          <w:rFonts w:ascii="ＭＳ 明朝" w:eastAsia="ＭＳ 明朝" w:hAnsi="ＭＳ 明朝" w:hint="eastAsia"/>
          <w:szCs w:val="21"/>
        </w:rPr>
        <w:t>国及び地方公共団体は、障害者の自立及び生活の安定に資するため、年金、手当等の制度に関し必要な施策を講じなければならない。</w:t>
      </w:r>
    </w:p>
    <w:p w:rsidR="00BA0FE5" w:rsidRPr="00CF6C21" w:rsidRDefault="00BA0FE5" w:rsidP="00BA0FE5">
      <w:pPr>
        <w:rPr>
          <w:szCs w:val="21"/>
        </w:rPr>
      </w:pPr>
    </w:p>
    <w:p w:rsidR="00BA0FE5" w:rsidRDefault="00BA0FE5" w:rsidP="00BA0FE5">
      <w:pPr>
        <w:rPr>
          <w:szCs w:val="21"/>
        </w:rPr>
      </w:pPr>
    </w:p>
    <w:p w:rsidR="005E42CE" w:rsidRPr="001E3ECB" w:rsidRDefault="005E42CE" w:rsidP="005E42CE">
      <w:pPr>
        <w:rPr>
          <w:rFonts w:ascii="ＭＳ 明朝" w:eastAsia="ＭＳ 明朝" w:hAnsi="ＭＳ 明朝"/>
          <w:b/>
          <w:szCs w:val="21"/>
        </w:rPr>
      </w:pPr>
      <w:r w:rsidRPr="001E3ECB">
        <w:rPr>
          <w:rFonts w:ascii="ＭＳ 明朝" w:eastAsia="ＭＳ 明朝" w:hAnsi="ＭＳ 明朝" w:hint="eastAsia"/>
          <w:b/>
          <w:szCs w:val="21"/>
        </w:rPr>
        <w:t>ＤＰＩ試案</w:t>
      </w:r>
    </w:p>
    <w:p w:rsidR="005E42CE" w:rsidRPr="005E42CE" w:rsidRDefault="005E42CE" w:rsidP="005E42CE">
      <w:pPr>
        <w:rPr>
          <w:rFonts w:ascii="ＭＳ 明朝" w:eastAsia="ＭＳ 明朝" w:hAnsi="ＭＳ 明朝"/>
          <w:szCs w:val="21"/>
        </w:rPr>
      </w:pPr>
      <w:r w:rsidRPr="005E42CE">
        <w:rPr>
          <w:rFonts w:ascii="ＭＳ 明朝" w:eastAsia="ＭＳ 明朝" w:hAnsi="ＭＳ 明朝" w:hint="eastAsia"/>
          <w:szCs w:val="21"/>
        </w:rPr>
        <w:t>現段階では、変更</w:t>
      </w:r>
      <w:r w:rsidRPr="005E42CE">
        <w:rPr>
          <w:rFonts w:ascii="ＭＳ 明朝" w:eastAsia="ＭＳ 明朝" w:hAnsi="ＭＳ 明朝"/>
          <w:szCs w:val="21"/>
        </w:rPr>
        <w:t>なし</w:t>
      </w:r>
    </w:p>
    <w:p w:rsidR="005E42CE" w:rsidRPr="0093638E" w:rsidRDefault="005E42CE" w:rsidP="005E42CE">
      <w:pPr>
        <w:wordWrap w:val="0"/>
        <w:autoSpaceDE w:val="0"/>
        <w:autoSpaceDN w:val="0"/>
        <w:adjustRightInd w:val="0"/>
        <w:snapToGrid w:val="0"/>
        <w:textAlignment w:val="center"/>
        <w:rPr>
          <w:rFonts w:ascii="ＭＳ 明朝" w:eastAsia="ＭＳ 明朝" w:hAnsi="ＭＳ 明朝"/>
          <w:szCs w:val="21"/>
        </w:rPr>
      </w:pPr>
    </w:p>
    <w:p w:rsidR="00BA0FE5" w:rsidRPr="008E5255" w:rsidRDefault="00BA0FE5" w:rsidP="00BA0FE5">
      <w:pPr>
        <w:rPr>
          <w:szCs w:val="21"/>
        </w:rPr>
      </w:pPr>
    </w:p>
    <w:p w:rsidR="00BA0FE5" w:rsidRDefault="00BA0FE5" w:rsidP="00BA0FE5">
      <w:pPr>
        <w:rPr>
          <w:b/>
          <w:szCs w:val="21"/>
        </w:rPr>
      </w:pPr>
    </w:p>
    <w:p w:rsidR="005E42CE" w:rsidRPr="00CF6C21" w:rsidRDefault="005E42CE" w:rsidP="005E42CE">
      <w:pPr>
        <w:rPr>
          <w:rFonts w:ascii="ＭＳ 明朝" w:eastAsia="ＭＳ 明朝" w:hAnsi="ＭＳ 明朝"/>
          <w:b/>
          <w:szCs w:val="21"/>
        </w:rPr>
      </w:pPr>
      <w:r w:rsidRPr="00CF6C21">
        <w:rPr>
          <w:rFonts w:ascii="ＭＳ 明朝" w:eastAsia="ＭＳ 明朝" w:hAnsi="ＭＳ 明朝"/>
          <w:b/>
          <w:szCs w:val="21"/>
        </w:rPr>
        <w:t>提案理由・コメント等</w:t>
      </w:r>
    </w:p>
    <w:p w:rsidR="005E42CE" w:rsidRPr="005E42CE" w:rsidRDefault="005E42CE" w:rsidP="005E42CE">
      <w:pPr>
        <w:numPr>
          <w:ilvl w:val="0"/>
          <w:numId w:val="3"/>
        </w:numPr>
        <w:wordWrap w:val="0"/>
        <w:autoSpaceDE w:val="0"/>
        <w:autoSpaceDN w:val="0"/>
        <w:adjustRightInd w:val="0"/>
        <w:snapToGrid w:val="0"/>
        <w:textAlignment w:val="center"/>
        <w:rPr>
          <w:rFonts w:ascii="ＭＳ 明朝" w:eastAsia="ＭＳ 明朝" w:hAnsi="ＭＳ 明朝"/>
          <w:szCs w:val="21"/>
        </w:rPr>
      </w:pPr>
      <w:r w:rsidRPr="005E42CE">
        <w:rPr>
          <w:rFonts w:ascii="ＭＳ 明朝" w:eastAsia="ＭＳ 明朝" w:hAnsi="ＭＳ 明朝" w:hint="eastAsia"/>
          <w:szCs w:val="21"/>
        </w:rPr>
        <w:t>所得保障として年金額の改定に関する議論の再開をもとめる。</w:t>
      </w:r>
    </w:p>
    <w:p w:rsidR="005E42CE" w:rsidRPr="005E42CE" w:rsidRDefault="005E42CE" w:rsidP="005E42CE">
      <w:pPr>
        <w:numPr>
          <w:ilvl w:val="0"/>
          <w:numId w:val="3"/>
        </w:numPr>
        <w:wordWrap w:val="0"/>
        <w:autoSpaceDE w:val="0"/>
        <w:autoSpaceDN w:val="0"/>
        <w:adjustRightInd w:val="0"/>
        <w:snapToGrid w:val="0"/>
        <w:textAlignment w:val="center"/>
        <w:rPr>
          <w:rFonts w:ascii="ＭＳ 明朝" w:eastAsia="ＭＳ 明朝" w:hAnsi="ＭＳ 明朝"/>
          <w:szCs w:val="21"/>
        </w:rPr>
      </w:pPr>
      <w:r w:rsidRPr="005E42CE">
        <w:rPr>
          <w:rFonts w:ascii="ＭＳ 明朝" w:eastAsia="ＭＳ 明朝" w:hAnsi="ＭＳ 明朝" w:hint="eastAsia"/>
          <w:szCs w:val="21"/>
        </w:rPr>
        <w:t>無年金障害者救済法の附則で課題とされている在日外国人障害者等の無年金障害者の救済をもとめる。</w:t>
      </w:r>
    </w:p>
    <w:p w:rsidR="004132BD" w:rsidRPr="005E42CE" w:rsidRDefault="004132BD" w:rsidP="00BA0FE5">
      <w:pPr>
        <w:rPr>
          <w:szCs w:val="21"/>
        </w:rPr>
      </w:pPr>
    </w:p>
    <w:p w:rsidR="00BA0FE5" w:rsidRDefault="00BA0FE5" w:rsidP="00BA0FE5">
      <w:pPr>
        <w:rPr>
          <w:szCs w:val="21"/>
        </w:rPr>
      </w:pPr>
    </w:p>
    <w:p w:rsidR="00BA0FE5" w:rsidRDefault="00BA0FE5" w:rsidP="00BA0FE5">
      <w:pPr>
        <w:rPr>
          <w:szCs w:val="21"/>
        </w:rPr>
      </w:pPr>
    </w:p>
    <w:p w:rsidR="00BA0FE5" w:rsidRDefault="00BA0FE5" w:rsidP="00BA0FE5">
      <w:pPr>
        <w:rPr>
          <w:szCs w:val="21"/>
        </w:rPr>
      </w:pPr>
    </w:p>
    <w:p w:rsidR="00BA0FE5" w:rsidRPr="008E5255" w:rsidRDefault="00BA0FE5" w:rsidP="00BA0FE5">
      <w:pPr>
        <w:rPr>
          <w:b/>
          <w:szCs w:val="21"/>
        </w:rPr>
      </w:pPr>
    </w:p>
    <w:p w:rsidR="00BA0FE5" w:rsidRPr="008E5255" w:rsidRDefault="00BA0FE5" w:rsidP="00BA0FE5">
      <w:pPr>
        <w:rPr>
          <w:szCs w:val="21"/>
        </w:rPr>
      </w:pPr>
    </w:p>
    <w:p w:rsidR="00BA0FE5" w:rsidRPr="008E5255" w:rsidRDefault="00BA0FE5" w:rsidP="00BA0FE5"/>
    <w:p w:rsidR="00BA0FE5" w:rsidRDefault="00BA0FE5" w:rsidP="00BA0FE5">
      <w:pPr>
        <w:widowControl/>
        <w:jc w:val="left"/>
      </w:pPr>
      <w:r>
        <w:br w:type="page"/>
      </w:r>
    </w:p>
    <w:p w:rsidR="00BA0FE5" w:rsidRPr="008E5255" w:rsidRDefault="00BA0FE5" w:rsidP="00BA0FE5">
      <w:pPr>
        <w:rPr>
          <w:b/>
          <w:sz w:val="28"/>
          <w:szCs w:val="28"/>
        </w:rPr>
      </w:pPr>
      <w:r w:rsidRPr="008E5255">
        <w:rPr>
          <w:rFonts w:hint="eastAsia"/>
          <w:b/>
          <w:sz w:val="28"/>
          <w:szCs w:val="28"/>
        </w:rPr>
        <w:t>第</w:t>
      </w:r>
      <w:r w:rsidR="005E42CE">
        <w:rPr>
          <w:rFonts w:hint="eastAsia"/>
          <w:b/>
          <w:sz w:val="28"/>
          <w:szCs w:val="28"/>
        </w:rPr>
        <w:t>十六</w:t>
      </w:r>
      <w:r w:rsidRPr="008E5255">
        <w:rPr>
          <w:rFonts w:hint="eastAsia"/>
          <w:b/>
          <w:sz w:val="28"/>
          <w:szCs w:val="28"/>
        </w:rPr>
        <w:t>条</w:t>
      </w:r>
    </w:p>
    <w:p w:rsidR="00BA0FE5" w:rsidRPr="005E42CE" w:rsidRDefault="005E42CE" w:rsidP="00BA0FE5">
      <w:pPr>
        <w:rPr>
          <w:rFonts w:ascii="ＭＳ 明朝" w:eastAsia="ＭＳ 明朝" w:hAnsi="ＭＳ 明朝"/>
        </w:rPr>
      </w:pPr>
      <w:r w:rsidRPr="005E42CE">
        <w:rPr>
          <w:rFonts w:ascii="ＭＳ 明朝" w:eastAsia="ＭＳ 明朝" w:hAnsi="ＭＳ 明朝"/>
        </w:rPr>
        <w:t>（</w:t>
      </w:r>
      <w:r w:rsidRPr="005E42CE">
        <w:rPr>
          <w:rFonts w:ascii="ＭＳ 明朝" w:eastAsia="ＭＳ 明朝" w:hAnsi="ＭＳ 明朝" w:hint="eastAsia"/>
        </w:rPr>
        <w:t>教育</w:t>
      </w:r>
      <w:r w:rsidR="00BA0FE5" w:rsidRPr="005E42CE">
        <w:rPr>
          <w:rFonts w:ascii="ＭＳ 明朝" w:eastAsia="ＭＳ 明朝" w:hAnsi="ＭＳ 明朝"/>
        </w:rPr>
        <w:t>）</w:t>
      </w:r>
    </w:p>
    <w:p w:rsidR="00BA0FE5" w:rsidRDefault="00BA0FE5" w:rsidP="00BA0FE5"/>
    <w:p w:rsidR="00BA0FE5" w:rsidRPr="005E42CE" w:rsidRDefault="00BA0FE5" w:rsidP="00BA0FE5">
      <w:pPr>
        <w:rPr>
          <w:rFonts w:ascii="ＭＳ 明朝" w:eastAsia="ＭＳ 明朝" w:hAnsi="ＭＳ 明朝"/>
          <w:b/>
        </w:rPr>
      </w:pPr>
      <w:r w:rsidRPr="005E42CE">
        <w:rPr>
          <w:rFonts w:ascii="ＭＳ 明朝" w:eastAsia="ＭＳ 明朝" w:hAnsi="ＭＳ 明朝" w:hint="eastAsia"/>
          <w:b/>
        </w:rPr>
        <w:t>現行条文</w:t>
      </w:r>
    </w:p>
    <w:p w:rsidR="005E42CE" w:rsidRPr="005E42CE" w:rsidRDefault="005E42CE" w:rsidP="005E42CE">
      <w:pPr>
        <w:rPr>
          <w:rFonts w:ascii="ＭＳ 明朝" w:eastAsia="ＭＳ 明朝" w:hAnsi="ＭＳ 明朝"/>
          <w:szCs w:val="21"/>
        </w:rPr>
      </w:pPr>
      <w:r w:rsidRPr="005E42CE">
        <w:rPr>
          <w:rFonts w:ascii="ＭＳ 明朝" w:eastAsia="ＭＳ 明朝" w:hAnsi="ＭＳ 明朝" w:hint="eastAsia"/>
          <w:szCs w:val="21"/>
        </w:rPr>
        <w:t>国及び地方公共団体は、障害者が、その年齢及び能力に応じ、かつ、その特性を踏まえた十分な教育が受けられるようにするため、可能な限り障害者である児童及び生徒が障害者でない児童及び生徒と共に教育を受けられるよう配慮しつつ、教育の内容及び方法の改善及び充実を図る等必要な施策を講じなければならない。</w:t>
      </w:r>
    </w:p>
    <w:p w:rsidR="005E42CE" w:rsidRPr="005E42CE" w:rsidRDefault="005E42CE" w:rsidP="005E42CE">
      <w:pPr>
        <w:rPr>
          <w:rFonts w:ascii="ＭＳ 明朝" w:eastAsia="ＭＳ 明朝" w:hAnsi="ＭＳ 明朝"/>
          <w:szCs w:val="21"/>
        </w:rPr>
      </w:pPr>
      <w:r w:rsidRPr="005E42CE">
        <w:rPr>
          <w:rFonts w:ascii="ＭＳ 明朝" w:eastAsia="ＭＳ 明朝" w:hAnsi="ＭＳ 明朝"/>
          <w:szCs w:val="21"/>
        </w:rPr>
        <w:t>2</w:t>
      </w:r>
    </w:p>
    <w:p w:rsidR="005E42CE" w:rsidRPr="005E42CE" w:rsidRDefault="005E42CE" w:rsidP="005E42CE">
      <w:pPr>
        <w:rPr>
          <w:rFonts w:ascii="ＭＳ 明朝" w:eastAsia="ＭＳ 明朝" w:hAnsi="ＭＳ 明朝"/>
          <w:szCs w:val="21"/>
        </w:rPr>
      </w:pPr>
      <w:r w:rsidRPr="005E42CE">
        <w:rPr>
          <w:rFonts w:ascii="ＭＳ 明朝" w:eastAsia="ＭＳ 明朝" w:hAnsi="ＭＳ 明朝" w:hint="eastAsia"/>
          <w:szCs w:val="21"/>
        </w:rPr>
        <w:t>国及び地方公共団体は、前項の目的を達成するため、障害者である児童及び生徒並びにその保護者に対し十分な情報の提供を行うとともに、可能な限りその意向を尊重しなければならない。</w:t>
      </w:r>
    </w:p>
    <w:p w:rsidR="005E42CE" w:rsidRPr="005E42CE" w:rsidRDefault="005E42CE" w:rsidP="005E42CE">
      <w:pPr>
        <w:rPr>
          <w:rFonts w:ascii="ＭＳ 明朝" w:eastAsia="ＭＳ 明朝" w:hAnsi="ＭＳ 明朝"/>
          <w:szCs w:val="21"/>
        </w:rPr>
      </w:pPr>
      <w:r w:rsidRPr="005E42CE">
        <w:rPr>
          <w:rFonts w:ascii="ＭＳ 明朝" w:eastAsia="ＭＳ 明朝" w:hAnsi="ＭＳ 明朝"/>
          <w:szCs w:val="21"/>
        </w:rPr>
        <w:t>3</w:t>
      </w:r>
    </w:p>
    <w:p w:rsidR="005E42CE" w:rsidRPr="005E42CE" w:rsidRDefault="005E42CE" w:rsidP="005E42CE">
      <w:pPr>
        <w:rPr>
          <w:rFonts w:ascii="ＭＳ 明朝" w:eastAsia="ＭＳ 明朝" w:hAnsi="ＭＳ 明朝"/>
          <w:szCs w:val="21"/>
        </w:rPr>
      </w:pPr>
      <w:r w:rsidRPr="005E42CE">
        <w:rPr>
          <w:rFonts w:ascii="ＭＳ 明朝" w:eastAsia="ＭＳ 明朝" w:hAnsi="ＭＳ 明朝" w:hint="eastAsia"/>
          <w:szCs w:val="21"/>
        </w:rPr>
        <w:t>国及び地方公共団体は、障害者である児童及び生徒と障害者でない児童及び生徒との交流及び共同学習を積極的に進めることによつて、その相互理解を促進しなければならない。</w:t>
      </w:r>
    </w:p>
    <w:p w:rsidR="005E42CE" w:rsidRPr="005E42CE" w:rsidRDefault="005E42CE" w:rsidP="005E42CE">
      <w:pPr>
        <w:rPr>
          <w:rFonts w:ascii="ＭＳ 明朝" w:eastAsia="ＭＳ 明朝" w:hAnsi="ＭＳ 明朝"/>
          <w:szCs w:val="21"/>
        </w:rPr>
      </w:pPr>
      <w:r w:rsidRPr="005E42CE">
        <w:rPr>
          <w:rFonts w:ascii="ＭＳ 明朝" w:eastAsia="ＭＳ 明朝" w:hAnsi="ＭＳ 明朝"/>
          <w:szCs w:val="21"/>
        </w:rPr>
        <w:t>4</w:t>
      </w:r>
    </w:p>
    <w:p w:rsidR="005E42CE" w:rsidRPr="005E42CE" w:rsidRDefault="005E42CE" w:rsidP="005E42CE">
      <w:pPr>
        <w:rPr>
          <w:rFonts w:ascii="ＭＳ 明朝" w:eastAsia="ＭＳ 明朝" w:hAnsi="ＭＳ 明朝"/>
          <w:szCs w:val="21"/>
        </w:rPr>
      </w:pPr>
      <w:r w:rsidRPr="005E42CE">
        <w:rPr>
          <w:rFonts w:ascii="ＭＳ 明朝" w:eastAsia="ＭＳ 明朝" w:hAnsi="ＭＳ 明朝" w:hint="eastAsia"/>
          <w:szCs w:val="21"/>
        </w:rPr>
        <w:t>国及び地方公共団体は、障害者の教育に関し、調査及び研究並びに人材の確保及び資質の向上、適切な教材等の提供、学校施設の整備その他の環境の整備を促進しなければならない。</w:t>
      </w:r>
    </w:p>
    <w:p w:rsidR="00BA0FE5" w:rsidRPr="005E42CE" w:rsidRDefault="00BA0FE5" w:rsidP="00BA0FE5">
      <w:pPr>
        <w:rPr>
          <w:rFonts w:ascii="ＭＳ 明朝" w:eastAsia="ＭＳ 明朝" w:hAnsi="ＭＳ 明朝"/>
          <w:szCs w:val="21"/>
        </w:rPr>
      </w:pPr>
    </w:p>
    <w:p w:rsidR="00BA0FE5" w:rsidRPr="005E42CE" w:rsidRDefault="00BA0FE5" w:rsidP="00BA0FE5">
      <w:pPr>
        <w:rPr>
          <w:rFonts w:ascii="ＭＳ 明朝" w:eastAsia="ＭＳ 明朝" w:hAnsi="ＭＳ 明朝"/>
          <w:b/>
        </w:rPr>
      </w:pPr>
      <w:r w:rsidRPr="005E42CE">
        <w:rPr>
          <w:rFonts w:ascii="ＭＳ 明朝" w:eastAsia="ＭＳ 明朝" w:hAnsi="ＭＳ 明朝" w:hint="eastAsia"/>
          <w:b/>
        </w:rPr>
        <w:t>ＤＰＩ試案</w:t>
      </w:r>
    </w:p>
    <w:p w:rsidR="009F6FA1" w:rsidRPr="00826E9C" w:rsidRDefault="009F6FA1" w:rsidP="009F6FA1">
      <w:pPr>
        <w:rPr>
          <w:rFonts w:hAnsi="Century"/>
          <w:color w:val="FF0000"/>
          <w:sz w:val="19"/>
          <w:szCs w:val="19"/>
        </w:rPr>
      </w:pPr>
      <w:r w:rsidRPr="009F6FA1">
        <w:rPr>
          <w:rFonts w:ascii="ＭＳ 明朝" w:eastAsia="ＭＳ 明朝" w:hAnsi="ＭＳ 明朝" w:hint="eastAsia"/>
          <w:szCs w:val="21"/>
        </w:rPr>
        <w:t>国及び地方公共団体は、障害者が、その年齢</w:t>
      </w:r>
      <w:r w:rsidRPr="009F6FA1">
        <w:rPr>
          <w:rFonts w:ascii="ＭＳ 明朝" w:eastAsia="ＭＳ 明朝" w:hAnsi="ＭＳ 明朝" w:hint="eastAsia"/>
          <w:b/>
          <w:strike/>
          <w:color w:val="FF0000"/>
          <w:szCs w:val="21"/>
        </w:rPr>
        <w:t>及び能力</w:t>
      </w:r>
      <w:r w:rsidRPr="009F6FA1">
        <w:rPr>
          <w:rFonts w:ascii="ＭＳ 明朝" w:eastAsia="ＭＳ 明朝" w:hAnsi="ＭＳ 明朝" w:hint="eastAsia"/>
          <w:szCs w:val="21"/>
        </w:rPr>
        <w:t>に応じ、かつ、その特性を踏まえた十分な教育が受けられるようにするため、</w:t>
      </w:r>
      <w:r w:rsidRPr="009F6FA1">
        <w:rPr>
          <w:rFonts w:ascii="ＭＳ 明朝" w:eastAsia="ＭＳ 明朝" w:hAnsi="ＭＳ 明朝" w:hint="eastAsia"/>
          <w:b/>
          <w:strike/>
          <w:color w:val="FF0000"/>
          <w:szCs w:val="21"/>
          <w:u w:val="single"/>
        </w:rPr>
        <w:t>可能な限り</w:t>
      </w:r>
      <w:r w:rsidRPr="009F6FA1">
        <w:rPr>
          <w:rFonts w:ascii="ＭＳ 明朝" w:eastAsia="ＭＳ 明朝" w:hAnsi="ＭＳ 明朝" w:hint="eastAsia"/>
          <w:szCs w:val="21"/>
        </w:rPr>
        <w:t>障害者である児童及び生徒が障害者でない児童及び生徒と共に教育を受けられる</w:t>
      </w:r>
      <w:r w:rsidRPr="009F6FA1">
        <w:rPr>
          <w:rFonts w:ascii="ＭＳ 明朝" w:eastAsia="ＭＳ 明朝" w:hAnsi="ＭＳ 明朝" w:hint="eastAsia"/>
          <w:b/>
          <w:strike/>
          <w:color w:val="FF0000"/>
          <w:szCs w:val="21"/>
          <w:u w:val="single"/>
        </w:rPr>
        <w:t>よう配慮しつつ</w:t>
      </w:r>
      <w:r w:rsidRPr="009F6FA1">
        <w:rPr>
          <w:rFonts w:ascii="ＭＳ 明朝" w:eastAsia="ＭＳ 明朝" w:hAnsi="ＭＳ 明朝" w:hint="eastAsia"/>
          <w:b/>
          <w:color w:val="FF0000"/>
          <w:szCs w:val="21"/>
          <w:u w:val="single"/>
        </w:rPr>
        <w:t>ことを原則とし</w:t>
      </w:r>
      <w:r w:rsidRPr="009F6FA1">
        <w:rPr>
          <w:rFonts w:ascii="ＭＳ 明朝" w:eastAsia="ＭＳ 明朝" w:hAnsi="ＭＳ 明朝" w:hint="eastAsia"/>
          <w:szCs w:val="21"/>
        </w:rPr>
        <w:t>、教育の内容及び方法の改善及び充実を図る等必要な施策を講じなければならない。</w:t>
      </w:r>
    </w:p>
    <w:p w:rsidR="009F6FA1" w:rsidRPr="005E42CE" w:rsidRDefault="009F6FA1" w:rsidP="009F6FA1">
      <w:pPr>
        <w:rPr>
          <w:rFonts w:ascii="ＭＳ 明朝" w:eastAsia="ＭＳ 明朝" w:hAnsi="ＭＳ 明朝"/>
          <w:szCs w:val="21"/>
        </w:rPr>
      </w:pPr>
      <w:r w:rsidRPr="005E42CE">
        <w:rPr>
          <w:rFonts w:ascii="ＭＳ 明朝" w:eastAsia="ＭＳ 明朝" w:hAnsi="ＭＳ 明朝"/>
          <w:szCs w:val="21"/>
        </w:rPr>
        <w:t>2</w:t>
      </w:r>
    </w:p>
    <w:p w:rsidR="009F6FA1" w:rsidRPr="005E42CE" w:rsidRDefault="009F6FA1" w:rsidP="009F6FA1">
      <w:pPr>
        <w:rPr>
          <w:rFonts w:ascii="ＭＳ 明朝" w:eastAsia="ＭＳ 明朝" w:hAnsi="ＭＳ 明朝"/>
          <w:szCs w:val="21"/>
        </w:rPr>
      </w:pPr>
      <w:r w:rsidRPr="005E42CE">
        <w:rPr>
          <w:rFonts w:ascii="ＭＳ 明朝" w:eastAsia="ＭＳ 明朝" w:hAnsi="ＭＳ 明朝" w:hint="eastAsia"/>
          <w:szCs w:val="21"/>
        </w:rPr>
        <w:t>国及び地方公共団体は、前項の目的を達成するため、障害者である児童及び生徒並びにその保護者に対し十分な情報の提供を行うとともに、</w:t>
      </w:r>
      <w:r w:rsidRPr="009F6FA1">
        <w:rPr>
          <w:rFonts w:ascii="ＭＳ 明朝" w:eastAsia="ＭＳ 明朝" w:hAnsi="ＭＳ 明朝" w:hint="eastAsia"/>
          <w:b/>
          <w:strike/>
          <w:color w:val="FF0000"/>
          <w:szCs w:val="21"/>
        </w:rPr>
        <w:t>可能な限り</w:t>
      </w:r>
      <w:r w:rsidRPr="005E42CE">
        <w:rPr>
          <w:rFonts w:ascii="ＭＳ 明朝" w:eastAsia="ＭＳ 明朝" w:hAnsi="ＭＳ 明朝" w:hint="eastAsia"/>
          <w:szCs w:val="21"/>
        </w:rPr>
        <w:t>その意向を尊重しなければならない。</w:t>
      </w:r>
    </w:p>
    <w:p w:rsidR="005E42CE" w:rsidRPr="009F6FA1" w:rsidRDefault="009F6FA1" w:rsidP="00BA0FE5">
      <w:pPr>
        <w:rPr>
          <w:rFonts w:ascii="ＭＳ 明朝" w:eastAsia="ＭＳ 明朝" w:hAnsi="ＭＳ 明朝"/>
          <w:szCs w:val="21"/>
        </w:rPr>
      </w:pPr>
      <w:r w:rsidRPr="009F6FA1">
        <w:rPr>
          <w:rFonts w:ascii="ＭＳ 明朝" w:eastAsia="ＭＳ 明朝" w:hAnsi="ＭＳ 明朝" w:hint="eastAsia"/>
          <w:szCs w:val="21"/>
        </w:rPr>
        <w:t>（略）</w:t>
      </w:r>
    </w:p>
    <w:p w:rsidR="009F6FA1" w:rsidRDefault="009F6FA1" w:rsidP="009F6FA1">
      <w:pPr>
        <w:rPr>
          <w:rFonts w:ascii="ＭＳ 明朝" w:eastAsia="ＭＳ 明朝" w:hAnsi="ＭＳ 明朝"/>
          <w:b/>
          <w:color w:val="FF0000"/>
          <w:szCs w:val="21"/>
          <w:u w:val="single"/>
        </w:rPr>
      </w:pPr>
      <w:r>
        <w:rPr>
          <w:rFonts w:ascii="ＭＳ 明朝" w:eastAsia="ＭＳ 明朝" w:hAnsi="ＭＳ 明朝" w:hint="eastAsia"/>
          <w:b/>
          <w:color w:val="FF0000"/>
          <w:szCs w:val="21"/>
          <w:u w:val="single"/>
        </w:rPr>
        <w:t>5</w:t>
      </w:r>
    </w:p>
    <w:p w:rsidR="009F6FA1" w:rsidRPr="009F6FA1" w:rsidRDefault="009F6FA1" w:rsidP="009F6FA1">
      <w:pPr>
        <w:rPr>
          <w:rFonts w:ascii="ＭＳ 明朝" w:eastAsia="ＭＳ 明朝" w:hAnsi="ＭＳ 明朝"/>
          <w:b/>
          <w:color w:val="FF0000"/>
          <w:szCs w:val="21"/>
          <w:u w:val="single"/>
        </w:rPr>
      </w:pPr>
      <w:r w:rsidRPr="009F6FA1">
        <w:rPr>
          <w:rFonts w:ascii="ＭＳ 明朝" w:eastAsia="ＭＳ 明朝" w:hAnsi="ＭＳ 明朝"/>
          <w:b/>
          <w:color w:val="FF0000"/>
          <w:szCs w:val="21"/>
          <w:u w:val="single"/>
        </w:rPr>
        <w:t>国及び地方公共団体は、障害者が、差別なしに高等教育、職業訓練、成人教育及び生涯学習</w:t>
      </w:r>
      <w:r>
        <w:rPr>
          <w:rFonts w:ascii="ＭＳ 明朝" w:eastAsia="ＭＳ 明朝" w:hAnsi="ＭＳ 明朝" w:hint="eastAsia"/>
          <w:b/>
          <w:color w:val="FF0000"/>
          <w:szCs w:val="21"/>
          <w:u w:val="single"/>
        </w:rPr>
        <w:t>を受けられるよう必要な措置を講じなければならない</w:t>
      </w:r>
      <w:r w:rsidRPr="009F6FA1">
        <w:rPr>
          <w:rFonts w:ascii="ＭＳ 明朝" w:eastAsia="ＭＳ 明朝" w:hAnsi="ＭＳ 明朝" w:hint="eastAsia"/>
          <w:b/>
          <w:color w:val="FF0000"/>
          <w:szCs w:val="21"/>
          <w:u w:val="single"/>
        </w:rPr>
        <w:t>。</w:t>
      </w:r>
    </w:p>
    <w:p w:rsidR="00BA0FE5" w:rsidRPr="009F6FA1" w:rsidRDefault="00BA0FE5" w:rsidP="00BA0FE5">
      <w:pPr>
        <w:rPr>
          <w:rFonts w:ascii="ＭＳ 明朝" w:eastAsia="ＭＳ 明朝" w:hAnsi="ＭＳ 明朝"/>
          <w:b/>
          <w:szCs w:val="21"/>
        </w:rPr>
      </w:pPr>
      <w:r w:rsidRPr="009F6FA1">
        <w:rPr>
          <w:rFonts w:ascii="ＭＳ 明朝" w:eastAsia="ＭＳ 明朝" w:hAnsi="ＭＳ 明朝"/>
          <w:b/>
          <w:szCs w:val="21"/>
        </w:rPr>
        <w:t>提案理由・コメント等</w:t>
      </w:r>
    </w:p>
    <w:p w:rsidR="001A2049" w:rsidRPr="001A2049" w:rsidRDefault="001A2049" w:rsidP="001A2049">
      <w:pPr>
        <w:wordWrap w:val="0"/>
        <w:autoSpaceDE w:val="0"/>
        <w:autoSpaceDN w:val="0"/>
        <w:adjustRightInd w:val="0"/>
        <w:snapToGrid w:val="0"/>
        <w:textAlignment w:val="center"/>
        <w:rPr>
          <w:rFonts w:ascii="ＭＳ 明朝" w:eastAsia="ＭＳ 明朝" w:hAnsi="ＭＳ 明朝"/>
          <w:szCs w:val="21"/>
        </w:rPr>
      </w:pPr>
      <w:r>
        <w:rPr>
          <w:rFonts w:ascii="ＭＳ 明朝" w:eastAsia="ＭＳ 明朝" w:hAnsi="ＭＳ 明朝" w:hint="eastAsia"/>
          <w:szCs w:val="21"/>
        </w:rPr>
        <w:t>・</w:t>
      </w:r>
      <w:r w:rsidRPr="001A2049">
        <w:rPr>
          <w:rFonts w:ascii="ＭＳ 明朝" w:eastAsia="ＭＳ 明朝" w:hAnsi="ＭＳ 明朝" w:hint="eastAsia"/>
          <w:szCs w:val="21"/>
        </w:rPr>
        <w:t>インクルーシブの理念を明確化するために「可能な限り」は削除し、ともに学ぶことを原則化。</w:t>
      </w:r>
    </w:p>
    <w:p w:rsidR="001A2049" w:rsidRDefault="001A2049" w:rsidP="001A2049">
      <w:pPr>
        <w:wordWrap w:val="0"/>
        <w:autoSpaceDE w:val="0"/>
        <w:autoSpaceDN w:val="0"/>
        <w:adjustRightInd w:val="0"/>
        <w:snapToGrid w:val="0"/>
        <w:textAlignment w:val="center"/>
        <w:rPr>
          <w:rFonts w:ascii="ＭＳ 明朝" w:eastAsia="ＭＳ 明朝" w:hAnsi="ＭＳ 明朝"/>
          <w:szCs w:val="21"/>
        </w:rPr>
      </w:pPr>
      <w:r>
        <w:rPr>
          <w:rFonts w:ascii="ＭＳ 明朝" w:eastAsia="ＭＳ 明朝" w:hAnsi="ＭＳ 明朝" w:hint="eastAsia"/>
          <w:szCs w:val="21"/>
        </w:rPr>
        <w:t>・</w:t>
      </w:r>
      <w:r w:rsidRPr="001A2049">
        <w:rPr>
          <w:rFonts w:ascii="ＭＳ 明朝" w:eastAsia="ＭＳ 明朝" w:hAnsi="ＭＳ 明朝" w:hint="eastAsia"/>
          <w:szCs w:val="21"/>
        </w:rPr>
        <w:t>高等教育、生涯教育については、権利条約24条を参考。</w:t>
      </w:r>
    </w:p>
    <w:p w:rsidR="001A2049" w:rsidRDefault="001A2049" w:rsidP="001A2049">
      <w:pPr>
        <w:wordWrap w:val="0"/>
        <w:autoSpaceDE w:val="0"/>
        <w:autoSpaceDN w:val="0"/>
        <w:adjustRightInd w:val="0"/>
        <w:snapToGrid w:val="0"/>
        <w:textAlignment w:val="center"/>
        <w:rPr>
          <w:rFonts w:ascii="ＭＳ 明朝" w:eastAsia="ＭＳ 明朝" w:hAnsi="ＭＳ 明朝" w:cs="Arial"/>
          <w:szCs w:val="21"/>
          <w:shd w:val="clear" w:color="auto" w:fill="FFFFFF"/>
        </w:rPr>
      </w:pPr>
      <w:r w:rsidRPr="001A2049">
        <w:rPr>
          <w:rFonts w:ascii="ＭＳ 明朝" w:eastAsia="ＭＳ 明朝" w:hAnsi="ＭＳ 明朝" w:cs="Arial" w:hint="eastAsia"/>
          <w:szCs w:val="21"/>
          <w:shd w:val="clear" w:color="auto" w:fill="FFFFFF"/>
        </w:rPr>
        <w:t>・</w:t>
      </w:r>
      <w:r w:rsidRPr="001A2049">
        <w:rPr>
          <w:rFonts w:ascii="ＭＳ 明朝" w:eastAsia="ＭＳ 明朝" w:hAnsi="ＭＳ 明朝" w:cs="Arial"/>
          <w:szCs w:val="21"/>
          <w:shd w:val="clear" w:color="auto" w:fill="FFFFFF"/>
        </w:rPr>
        <w:t>条約に合わせて「高等教育等」を位置づける</w:t>
      </w:r>
      <w:r w:rsidRPr="001A2049">
        <w:rPr>
          <w:rFonts w:ascii="ＭＳ 明朝" w:eastAsia="ＭＳ 明朝" w:hAnsi="ＭＳ 明朝" w:cs="Arial" w:hint="eastAsia"/>
          <w:szCs w:val="21"/>
          <w:shd w:val="clear" w:color="auto" w:fill="FFFFFF"/>
        </w:rPr>
        <w:t>。</w:t>
      </w:r>
      <w:r w:rsidRPr="001A2049">
        <w:rPr>
          <w:rFonts w:ascii="ＭＳ 明朝" w:eastAsia="ＭＳ 明朝" w:hAnsi="ＭＳ 明朝" w:cs="Arial"/>
          <w:szCs w:val="21"/>
          <w:shd w:val="clear" w:color="auto" w:fill="FFFFFF"/>
        </w:rPr>
        <w:t>大学での障害学生はもちろん、公民館行事（社会教育）での手話通訳の提供など、条文が教育政策を網羅させる</w:t>
      </w:r>
      <w:r>
        <w:rPr>
          <w:rFonts w:ascii="ＭＳ 明朝" w:eastAsia="ＭＳ 明朝" w:hAnsi="ＭＳ 明朝" w:cs="Arial" w:hint="eastAsia"/>
          <w:szCs w:val="21"/>
          <w:shd w:val="clear" w:color="auto" w:fill="FFFFFF"/>
        </w:rPr>
        <w:t>。</w:t>
      </w:r>
    </w:p>
    <w:p w:rsidR="001A2049" w:rsidRPr="00CF6C21" w:rsidRDefault="001A2049" w:rsidP="001A2049">
      <w:pPr>
        <w:rPr>
          <w:rFonts w:ascii="ＭＳ 明朝" w:eastAsia="ＭＳ 明朝" w:hAnsi="ＭＳ 明朝"/>
          <w:b/>
          <w:sz w:val="28"/>
          <w:szCs w:val="28"/>
        </w:rPr>
      </w:pPr>
      <w:r>
        <w:rPr>
          <w:rFonts w:ascii="ＭＳ 明朝" w:eastAsia="ＭＳ 明朝" w:hAnsi="ＭＳ 明朝" w:cs="Arial"/>
          <w:szCs w:val="21"/>
          <w:shd w:val="clear" w:color="auto" w:fill="FFFFFF"/>
        </w:rPr>
        <w:br w:type="page"/>
      </w:r>
      <w:r w:rsidRPr="00CF6C21">
        <w:rPr>
          <w:rFonts w:ascii="ＭＳ 明朝" w:eastAsia="ＭＳ 明朝" w:hAnsi="ＭＳ 明朝" w:hint="eastAsia"/>
          <w:b/>
          <w:sz w:val="28"/>
          <w:szCs w:val="28"/>
        </w:rPr>
        <w:t>第</w:t>
      </w:r>
      <w:r>
        <w:rPr>
          <w:rFonts w:ascii="ＭＳ 明朝" w:eastAsia="ＭＳ 明朝" w:hAnsi="ＭＳ 明朝" w:hint="eastAsia"/>
          <w:b/>
          <w:sz w:val="28"/>
          <w:szCs w:val="28"/>
        </w:rPr>
        <w:t>十七</w:t>
      </w:r>
      <w:r w:rsidRPr="00CF6C21">
        <w:rPr>
          <w:rFonts w:ascii="ＭＳ 明朝" w:eastAsia="ＭＳ 明朝" w:hAnsi="ＭＳ 明朝" w:hint="eastAsia"/>
          <w:b/>
          <w:sz w:val="28"/>
          <w:szCs w:val="28"/>
        </w:rPr>
        <w:t>条</w:t>
      </w:r>
    </w:p>
    <w:p w:rsidR="001A2049" w:rsidRPr="00CF6C21" w:rsidRDefault="001A2049" w:rsidP="001A2049">
      <w:pPr>
        <w:wordWrap w:val="0"/>
        <w:autoSpaceDE w:val="0"/>
        <w:autoSpaceDN w:val="0"/>
        <w:adjustRightInd w:val="0"/>
        <w:snapToGrid w:val="0"/>
        <w:textAlignment w:val="center"/>
        <w:rPr>
          <w:rFonts w:ascii="ＭＳ 明朝" w:eastAsia="ＭＳ 明朝" w:hAnsi="ＭＳ 明朝"/>
          <w:szCs w:val="21"/>
        </w:rPr>
      </w:pPr>
      <w:r>
        <w:rPr>
          <w:rFonts w:ascii="ＭＳ 明朝" w:eastAsia="ＭＳ 明朝" w:hAnsi="ＭＳ 明朝" w:hint="eastAsia"/>
          <w:szCs w:val="21"/>
        </w:rPr>
        <w:t>（療育</w:t>
      </w:r>
      <w:r w:rsidRPr="00CF6C21">
        <w:rPr>
          <w:rFonts w:ascii="ＭＳ 明朝" w:eastAsia="ＭＳ 明朝" w:hAnsi="ＭＳ 明朝" w:hint="eastAsia"/>
          <w:szCs w:val="21"/>
        </w:rPr>
        <w:t>）</w:t>
      </w:r>
    </w:p>
    <w:p w:rsidR="001A2049" w:rsidRDefault="001A2049" w:rsidP="001A2049"/>
    <w:p w:rsidR="001A2049" w:rsidRPr="00CF6C21" w:rsidRDefault="001A2049" w:rsidP="001A2049">
      <w:pPr>
        <w:rPr>
          <w:rFonts w:ascii="ＭＳ 明朝" w:eastAsia="ＭＳ 明朝" w:hAnsi="ＭＳ 明朝"/>
          <w:b/>
        </w:rPr>
      </w:pPr>
      <w:r w:rsidRPr="00CF6C21">
        <w:rPr>
          <w:rFonts w:ascii="ＭＳ 明朝" w:eastAsia="ＭＳ 明朝" w:hAnsi="ＭＳ 明朝" w:hint="eastAsia"/>
          <w:b/>
        </w:rPr>
        <w:t>現行条文</w:t>
      </w:r>
    </w:p>
    <w:p w:rsidR="001A2049" w:rsidRPr="001A2049" w:rsidRDefault="001A2049" w:rsidP="001A2049">
      <w:pPr>
        <w:rPr>
          <w:rFonts w:ascii="ＭＳ 明朝" w:eastAsia="ＭＳ 明朝" w:hAnsi="ＭＳ 明朝"/>
          <w:szCs w:val="21"/>
        </w:rPr>
      </w:pPr>
      <w:r w:rsidRPr="001A2049">
        <w:rPr>
          <w:rFonts w:ascii="ＭＳ 明朝" w:eastAsia="ＭＳ 明朝" w:hAnsi="ＭＳ 明朝" w:hint="eastAsia"/>
          <w:szCs w:val="21"/>
        </w:rPr>
        <w:t>国及び地方公共団体は、障害者である子どもが可能な限りその身近な場所において療育その他これに関連する支援を受けられるよう必要な施策を講じなければならない。</w:t>
      </w:r>
    </w:p>
    <w:p w:rsidR="001A2049" w:rsidRPr="001A2049" w:rsidRDefault="001A2049" w:rsidP="001A2049">
      <w:pPr>
        <w:rPr>
          <w:rFonts w:ascii="ＭＳ 明朝" w:eastAsia="ＭＳ 明朝" w:hAnsi="ＭＳ 明朝"/>
          <w:szCs w:val="21"/>
        </w:rPr>
      </w:pPr>
      <w:r w:rsidRPr="001A2049">
        <w:rPr>
          <w:rFonts w:ascii="ＭＳ 明朝" w:eastAsia="ＭＳ 明朝" w:hAnsi="ＭＳ 明朝"/>
          <w:szCs w:val="21"/>
        </w:rPr>
        <w:t>2</w:t>
      </w:r>
    </w:p>
    <w:p w:rsidR="001A2049" w:rsidRPr="00CF6C21" w:rsidRDefault="001A2049" w:rsidP="001A2049">
      <w:pPr>
        <w:rPr>
          <w:rFonts w:ascii="ＭＳ 明朝" w:eastAsia="ＭＳ 明朝" w:hAnsi="ＭＳ 明朝"/>
          <w:szCs w:val="21"/>
        </w:rPr>
      </w:pPr>
      <w:r w:rsidRPr="001A2049">
        <w:rPr>
          <w:rFonts w:ascii="ＭＳ 明朝" w:eastAsia="ＭＳ 明朝" w:hAnsi="ＭＳ 明朝" w:hint="eastAsia"/>
          <w:szCs w:val="21"/>
        </w:rPr>
        <w:t>国及び地方公共団体は、療育に関し、研究、開発及び普及の促進、専門的知識又は技能を有する職員の育成その他の環境の整備を促進しなければならない。</w:t>
      </w:r>
    </w:p>
    <w:p w:rsidR="001A2049" w:rsidRPr="00CF6C21" w:rsidRDefault="001A2049" w:rsidP="001A2049">
      <w:pPr>
        <w:rPr>
          <w:szCs w:val="21"/>
        </w:rPr>
      </w:pPr>
    </w:p>
    <w:p w:rsidR="001A2049" w:rsidRDefault="001A2049" w:rsidP="001A2049">
      <w:pPr>
        <w:rPr>
          <w:szCs w:val="21"/>
        </w:rPr>
      </w:pPr>
    </w:p>
    <w:p w:rsidR="001A2049" w:rsidRPr="001E3ECB" w:rsidRDefault="001A2049" w:rsidP="001A2049">
      <w:pPr>
        <w:rPr>
          <w:rFonts w:ascii="ＭＳ 明朝" w:eastAsia="ＭＳ 明朝" w:hAnsi="ＭＳ 明朝"/>
          <w:b/>
          <w:szCs w:val="21"/>
        </w:rPr>
      </w:pPr>
      <w:r w:rsidRPr="001E3ECB">
        <w:rPr>
          <w:rFonts w:ascii="ＭＳ 明朝" w:eastAsia="ＭＳ 明朝" w:hAnsi="ＭＳ 明朝" w:hint="eastAsia"/>
          <w:b/>
          <w:szCs w:val="21"/>
        </w:rPr>
        <w:t>ＤＰＩ試案</w:t>
      </w:r>
    </w:p>
    <w:p w:rsidR="001A2049" w:rsidRPr="005E42CE" w:rsidRDefault="001A2049" w:rsidP="001A2049">
      <w:pPr>
        <w:rPr>
          <w:rFonts w:ascii="ＭＳ 明朝" w:eastAsia="ＭＳ 明朝" w:hAnsi="ＭＳ 明朝"/>
          <w:szCs w:val="21"/>
        </w:rPr>
      </w:pPr>
      <w:r w:rsidRPr="001A2049">
        <w:rPr>
          <w:rFonts w:ascii="ＭＳ 明朝" w:eastAsia="ＭＳ 明朝" w:hAnsi="ＭＳ 明朝" w:hint="eastAsia"/>
          <w:szCs w:val="21"/>
        </w:rPr>
        <w:t>国及び地方公共団体は、障害者である子どもが</w:t>
      </w:r>
      <w:r w:rsidRPr="001A2049">
        <w:rPr>
          <w:rFonts w:ascii="ＭＳ 明朝" w:eastAsia="ＭＳ 明朝" w:hAnsi="ＭＳ 明朝" w:hint="eastAsia"/>
          <w:b/>
          <w:strike/>
          <w:color w:val="FF0000"/>
          <w:szCs w:val="21"/>
          <w:u w:val="single"/>
        </w:rPr>
        <w:t>可能な限り</w:t>
      </w:r>
      <w:r w:rsidRPr="001A2049">
        <w:rPr>
          <w:rFonts w:ascii="ＭＳ 明朝" w:eastAsia="ＭＳ 明朝" w:hAnsi="ＭＳ 明朝" w:hint="eastAsia"/>
          <w:szCs w:val="21"/>
        </w:rPr>
        <w:t>その</w:t>
      </w:r>
      <w:r w:rsidRPr="001A2049">
        <w:rPr>
          <w:rFonts w:ascii="ＭＳ 明朝" w:eastAsia="ＭＳ 明朝" w:hAnsi="ＭＳ 明朝" w:hint="eastAsia"/>
          <w:b/>
          <w:color w:val="FF0000"/>
          <w:szCs w:val="21"/>
          <w:u w:val="single"/>
        </w:rPr>
        <w:t>生活する</w:t>
      </w:r>
      <w:r w:rsidRPr="001A2049">
        <w:rPr>
          <w:rFonts w:ascii="ＭＳ 明朝" w:eastAsia="ＭＳ 明朝" w:hAnsi="ＭＳ 明朝" w:hint="eastAsia"/>
          <w:szCs w:val="21"/>
        </w:rPr>
        <w:t>身近な場所において療育その他これに関連する支援を受けられるよう必要な施策を講じなければならない。</w:t>
      </w:r>
    </w:p>
    <w:p w:rsidR="001A2049" w:rsidRPr="0093638E" w:rsidRDefault="001A2049" w:rsidP="001A2049">
      <w:pPr>
        <w:wordWrap w:val="0"/>
        <w:autoSpaceDE w:val="0"/>
        <w:autoSpaceDN w:val="0"/>
        <w:adjustRightInd w:val="0"/>
        <w:snapToGrid w:val="0"/>
        <w:textAlignment w:val="center"/>
        <w:rPr>
          <w:rFonts w:ascii="ＭＳ 明朝" w:eastAsia="ＭＳ 明朝" w:hAnsi="ＭＳ 明朝"/>
          <w:szCs w:val="21"/>
        </w:rPr>
      </w:pPr>
    </w:p>
    <w:p w:rsidR="001A2049" w:rsidRPr="008E5255" w:rsidRDefault="001A2049" w:rsidP="001A2049">
      <w:pPr>
        <w:rPr>
          <w:szCs w:val="21"/>
        </w:rPr>
      </w:pPr>
    </w:p>
    <w:p w:rsidR="001A2049" w:rsidRDefault="001A2049" w:rsidP="001A2049">
      <w:pPr>
        <w:rPr>
          <w:b/>
          <w:szCs w:val="21"/>
        </w:rPr>
      </w:pPr>
    </w:p>
    <w:p w:rsidR="001A2049" w:rsidRPr="00CF6C21" w:rsidRDefault="001A2049" w:rsidP="001A2049">
      <w:pPr>
        <w:rPr>
          <w:rFonts w:ascii="ＭＳ 明朝" w:eastAsia="ＭＳ 明朝" w:hAnsi="ＭＳ 明朝"/>
          <w:b/>
          <w:szCs w:val="21"/>
        </w:rPr>
      </w:pPr>
      <w:r w:rsidRPr="00CF6C21">
        <w:rPr>
          <w:rFonts w:ascii="ＭＳ 明朝" w:eastAsia="ＭＳ 明朝" w:hAnsi="ＭＳ 明朝"/>
          <w:b/>
          <w:szCs w:val="21"/>
        </w:rPr>
        <w:t>提案理由・コメント等</w:t>
      </w:r>
    </w:p>
    <w:p w:rsidR="001A2049" w:rsidRPr="005E42CE" w:rsidRDefault="001A2049" w:rsidP="001A2049">
      <w:pPr>
        <w:wordWrap w:val="0"/>
        <w:autoSpaceDE w:val="0"/>
        <w:autoSpaceDN w:val="0"/>
        <w:adjustRightInd w:val="0"/>
        <w:snapToGrid w:val="0"/>
        <w:textAlignment w:val="center"/>
        <w:rPr>
          <w:rFonts w:ascii="ＭＳ 明朝" w:eastAsia="ＭＳ 明朝" w:hAnsi="ＭＳ 明朝"/>
          <w:szCs w:val="21"/>
        </w:rPr>
      </w:pPr>
    </w:p>
    <w:p w:rsidR="001A2049" w:rsidRDefault="001A2049" w:rsidP="001A2049">
      <w:pPr>
        <w:rPr>
          <w:szCs w:val="21"/>
        </w:rPr>
      </w:pPr>
    </w:p>
    <w:p w:rsidR="001A2049" w:rsidRPr="008E5255" w:rsidRDefault="001A2049" w:rsidP="001A2049">
      <w:pPr>
        <w:rPr>
          <w:b/>
          <w:szCs w:val="21"/>
        </w:rPr>
      </w:pPr>
    </w:p>
    <w:p w:rsidR="001A2049" w:rsidRPr="008E5255" w:rsidRDefault="001A2049" w:rsidP="001A2049">
      <w:pPr>
        <w:rPr>
          <w:szCs w:val="21"/>
        </w:rPr>
      </w:pPr>
    </w:p>
    <w:p w:rsidR="001A2049" w:rsidRPr="008E5255" w:rsidRDefault="001A2049" w:rsidP="001A2049"/>
    <w:p w:rsidR="001A2049" w:rsidRDefault="001A2049" w:rsidP="001A2049">
      <w:pPr>
        <w:widowControl/>
        <w:jc w:val="left"/>
      </w:pPr>
      <w:r>
        <w:br w:type="page"/>
      </w:r>
    </w:p>
    <w:p w:rsidR="001A2049" w:rsidRPr="00CF6C21" w:rsidRDefault="001A2049" w:rsidP="001A2049">
      <w:pPr>
        <w:rPr>
          <w:rFonts w:ascii="ＭＳ 明朝" w:eastAsia="ＭＳ 明朝" w:hAnsi="ＭＳ 明朝"/>
          <w:b/>
          <w:sz w:val="28"/>
          <w:szCs w:val="28"/>
        </w:rPr>
      </w:pPr>
      <w:r w:rsidRPr="00CF6C21">
        <w:rPr>
          <w:rFonts w:ascii="ＭＳ 明朝" w:eastAsia="ＭＳ 明朝" w:hAnsi="ＭＳ 明朝" w:hint="eastAsia"/>
          <w:b/>
          <w:sz w:val="28"/>
          <w:szCs w:val="28"/>
        </w:rPr>
        <w:t>第</w:t>
      </w:r>
      <w:r>
        <w:rPr>
          <w:rFonts w:ascii="ＭＳ 明朝" w:eastAsia="ＭＳ 明朝" w:hAnsi="ＭＳ 明朝" w:hint="eastAsia"/>
          <w:b/>
          <w:sz w:val="28"/>
          <w:szCs w:val="28"/>
        </w:rPr>
        <w:t>十八</w:t>
      </w:r>
      <w:r w:rsidRPr="00CF6C21">
        <w:rPr>
          <w:rFonts w:ascii="ＭＳ 明朝" w:eastAsia="ＭＳ 明朝" w:hAnsi="ＭＳ 明朝" w:hint="eastAsia"/>
          <w:b/>
          <w:sz w:val="28"/>
          <w:szCs w:val="28"/>
        </w:rPr>
        <w:t>条</w:t>
      </w:r>
    </w:p>
    <w:p w:rsidR="001A2049" w:rsidRDefault="001A2049" w:rsidP="001A2049">
      <w:r w:rsidRPr="001A2049">
        <w:rPr>
          <w:rFonts w:ascii="ＭＳ 明朝" w:eastAsia="ＭＳ 明朝" w:hAnsi="ＭＳ 明朝" w:hint="eastAsia"/>
          <w:szCs w:val="21"/>
        </w:rPr>
        <w:t>（職業相談等）</w:t>
      </w:r>
    </w:p>
    <w:p w:rsidR="001A2049" w:rsidRDefault="001A2049" w:rsidP="001A2049">
      <w:pPr>
        <w:rPr>
          <w:rFonts w:ascii="ＭＳ 明朝" w:eastAsia="ＭＳ 明朝" w:hAnsi="ＭＳ 明朝"/>
          <w:b/>
        </w:rPr>
      </w:pPr>
    </w:p>
    <w:p w:rsidR="001A2049" w:rsidRPr="00CF6C21" w:rsidRDefault="001A2049" w:rsidP="001A2049">
      <w:pPr>
        <w:rPr>
          <w:rFonts w:ascii="ＭＳ 明朝" w:eastAsia="ＭＳ 明朝" w:hAnsi="ＭＳ 明朝"/>
          <w:b/>
        </w:rPr>
      </w:pPr>
      <w:r w:rsidRPr="00CF6C21">
        <w:rPr>
          <w:rFonts w:ascii="ＭＳ 明朝" w:eastAsia="ＭＳ 明朝" w:hAnsi="ＭＳ 明朝" w:hint="eastAsia"/>
          <w:b/>
        </w:rPr>
        <w:t>現行条文</w:t>
      </w:r>
    </w:p>
    <w:p w:rsidR="001A2049" w:rsidRPr="001A2049" w:rsidRDefault="001A2049" w:rsidP="001A2049">
      <w:pPr>
        <w:rPr>
          <w:rFonts w:ascii="ＭＳ 明朝" w:eastAsia="ＭＳ 明朝" w:hAnsi="ＭＳ 明朝"/>
          <w:szCs w:val="21"/>
        </w:rPr>
      </w:pPr>
      <w:r w:rsidRPr="001A2049">
        <w:rPr>
          <w:rFonts w:ascii="ＭＳ 明朝" w:eastAsia="ＭＳ 明朝" w:hAnsi="ＭＳ 明朝" w:hint="eastAsia"/>
          <w:szCs w:val="21"/>
        </w:rPr>
        <w:t>国及び地方公共団体は、障害者の職業選択の自由を尊重しつつ、障害者がその能力に応じて適切な職業に従事することができるようにするため、障害者の多様な就業の機会を確保するよう努めるとともに、個々の障害者の特性に配慮した職業相談、職業指導、職業訓練及び職業紹介の実施その他必要な施策を講じなければならない。</w:t>
      </w:r>
    </w:p>
    <w:p w:rsidR="001A2049" w:rsidRPr="001A2049" w:rsidRDefault="001A2049" w:rsidP="001A2049">
      <w:pPr>
        <w:rPr>
          <w:rFonts w:ascii="ＭＳ 明朝" w:eastAsia="ＭＳ 明朝" w:hAnsi="ＭＳ 明朝"/>
          <w:szCs w:val="21"/>
        </w:rPr>
      </w:pPr>
      <w:r w:rsidRPr="001A2049">
        <w:rPr>
          <w:rFonts w:ascii="ＭＳ 明朝" w:eastAsia="ＭＳ 明朝" w:hAnsi="ＭＳ 明朝"/>
          <w:szCs w:val="21"/>
        </w:rPr>
        <w:t>2</w:t>
      </w:r>
    </w:p>
    <w:p w:rsidR="001A2049" w:rsidRPr="001A2049" w:rsidRDefault="001A2049" w:rsidP="001A2049">
      <w:pPr>
        <w:rPr>
          <w:rFonts w:ascii="ＭＳ 明朝" w:eastAsia="ＭＳ 明朝" w:hAnsi="ＭＳ 明朝"/>
          <w:szCs w:val="21"/>
        </w:rPr>
      </w:pPr>
      <w:r w:rsidRPr="001A2049">
        <w:rPr>
          <w:rFonts w:ascii="ＭＳ 明朝" w:eastAsia="ＭＳ 明朝" w:hAnsi="ＭＳ 明朝" w:hint="eastAsia"/>
          <w:szCs w:val="21"/>
        </w:rPr>
        <w:t>国及び地方公共団体は、障害者の多様な就業の機会の確保を図るため、前項に規定する施策に関する調査及び研究を促進しなければならない。</w:t>
      </w:r>
    </w:p>
    <w:p w:rsidR="001A2049" w:rsidRPr="001A2049" w:rsidRDefault="001A2049" w:rsidP="001A2049">
      <w:pPr>
        <w:rPr>
          <w:rFonts w:ascii="ＭＳ 明朝" w:eastAsia="ＭＳ 明朝" w:hAnsi="ＭＳ 明朝"/>
          <w:szCs w:val="21"/>
        </w:rPr>
      </w:pPr>
      <w:r w:rsidRPr="001A2049">
        <w:rPr>
          <w:rFonts w:ascii="ＭＳ 明朝" w:eastAsia="ＭＳ 明朝" w:hAnsi="ＭＳ 明朝"/>
          <w:szCs w:val="21"/>
        </w:rPr>
        <w:t>3</w:t>
      </w:r>
    </w:p>
    <w:p w:rsidR="001A2049" w:rsidRPr="00CF6C21" w:rsidRDefault="001A2049" w:rsidP="001A2049">
      <w:pPr>
        <w:rPr>
          <w:szCs w:val="21"/>
        </w:rPr>
      </w:pPr>
      <w:r w:rsidRPr="001A2049">
        <w:rPr>
          <w:rFonts w:ascii="ＭＳ 明朝" w:eastAsia="ＭＳ 明朝" w:hAnsi="ＭＳ 明朝" w:hint="eastAsia"/>
          <w:szCs w:val="21"/>
        </w:rPr>
        <w:t>国及び地方公共団体は、障害者の地域社会における作業活動の場及び障害者の職業訓練のための施設の拡充を図るため、これに必要な費用の助成その他必要な施策を講じなければならない。</w:t>
      </w:r>
    </w:p>
    <w:p w:rsidR="001A2049" w:rsidRDefault="001A2049" w:rsidP="001A2049">
      <w:pPr>
        <w:rPr>
          <w:szCs w:val="21"/>
        </w:rPr>
      </w:pPr>
    </w:p>
    <w:p w:rsidR="001A2049" w:rsidRPr="001E3ECB" w:rsidRDefault="001A2049" w:rsidP="001A2049">
      <w:pPr>
        <w:rPr>
          <w:rFonts w:ascii="ＭＳ 明朝" w:eastAsia="ＭＳ 明朝" w:hAnsi="ＭＳ 明朝"/>
          <w:b/>
          <w:szCs w:val="21"/>
        </w:rPr>
      </w:pPr>
      <w:r w:rsidRPr="001E3ECB">
        <w:rPr>
          <w:rFonts w:ascii="ＭＳ 明朝" w:eastAsia="ＭＳ 明朝" w:hAnsi="ＭＳ 明朝" w:hint="eastAsia"/>
          <w:b/>
          <w:szCs w:val="21"/>
        </w:rPr>
        <w:t>ＤＰＩ試案</w:t>
      </w:r>
    </w:p>
    <w:p w:rsidR="001A2049" w:rsidRPr="005E42CE" w:rsidRDefault="001A2049" w:rsidP="001A2049">
      <w:pPr>
        <w:rPr>
          <w:rFonts w:ascii="ＭＳ 明朝" w:eastAsia="ＭＳ 明朝" w:hAnsi="ＭＳ 明朝"/>
          <w:szCs w:val="21"/>
        </w:rPr>
      </w:pPr>
      <w:r w:rsidRPr="005E42CE">
        <w:rPr>
          <w:rFonts w:ascii="ＭＳ 明朝" w:eastAsia="ＭＳ 明朝" w:hAnsi="ＭＳ 明朝" w:hint="eastAsia"/>
          <w:szCs w:val="21"/>
        </w:rPr>
        <w:t>変更</w:t>
      </w:r>
      <w:r w:rsidRPr="005E42CE">
        <w:rPr>
          <w:rFonts w:ascii="ＭＳ 明朝" w:eastAsia="ＭＳ 明朝" w:hAnsi="ＭＳ 明朝"/>
          <w:szCs w:val="21"/>
        </w:rPr>
        <w:t>なし</w:t>
      </w:r>
    </w:p>
    <w:p w:rsidR="001A2049" w:rsidRPr="00C316AA" w:rsidRDefault="001A2049" w:rsidP="001A2049">
      <w:pPr>
        <w:wordWrap w:val="0"/>
        <w:autoSpaceDE w:val="0"/>
        <w:autoSpaceDN w:val="0"/>
        <w:adjustRightInd w:val="0"/>
        <w:snapToGrid w:val="0"/>
        <w:textAlignment w:val="center"/>
        <w:rPr>
          <w:rFonts w:ascii="ＭＳ 明朝" w:eastAsia="ＭＳ 明朝" w:hAnsi="ＭＳ 明朝"/>
          <w:szCs w:val="21"/>
        </w:rPr>
      </w:pPr>
    </w:p>
    <w:p w:rsidR="001A2049" w:rsidRPr="008E5255" w:rsidRDefault="001A2049" w:rsidP="001A2049">
      <w:pPr>
        <w:rPr>
          <w:szCs w:val="21"/>
        </w:rPr>
      </w:pPr>
    </w:p>
    <w:p w:rsidR="001A2049" w:rsidRDefault="001A2049" w:rsidP="001A2049">
      <w:pPr>
        <w:rPr>
          <w:b/>
          <w:szCs w:val="21"/>
        </w:rPr>
      </w:pPr>
    </w:p>
    <w:p w:rsidR="001A2049" w:rsidRPr="00CF6C21" w:rsidRDefault="001A2049" w:rsidP="001A2049">
      <w:pPr>
        <w:rPr>
          <w:rFonts w:ascii="ＭＳ 明朝" w:eastAsia="ＭＳ 明朝" w:hAnsi="ＭＳ 明朝"/>
          <w:b/>
          <w:szCs w:val="21"/>
        </w:rPr>
      </w:pPr>
      <w:r w:rsidRPr="00CF6C21">
        <w:rPr>
          <w:rFonts w:ascii="ＭＳ 明朝" w:eastAsia="ＭＳ 明朝" w:hAnsi="ＭＳ 明朝"/>
          <w:b/>
          <w:szCs w:val="21"/>
        </w:rPr>
        <w:t>提案理由・コメント等</w:t>
      </w:r>
    </w:p>
    <w:p w:rsidR="001A2049" w:rsidRDefault="001A2049" w:rsidP="001A2049">
      <w:pPr>
        <w:rPr>
          <w:szCs w:val="21"/>
        </w:rPr>
      </w:pPr>
    </w:p>
    <w:p w:rsidR="001A2049" w:rsidRDefault="001A2049" w:rsidP="001A2049">
      <w:pPr>
        <w:rPr>
          <w:szCs w:val="21"/>
        </w:rPr>
      </w:pPr>
    </w:p>
    <w:p w:rsidR="001A2049" w:rsidRDefault="001A2049" w:rsidP="001A2049">
      <w:pPr>
        <w:rPr>
          <w:szCs w:val="21"/>
        </w:rPr>
      </w:pPr>
    </w:p>
    <w:p w:rsidR="001A2049" w:rsidRPr="008E5255" w:rsidRDefault="001A2049" w:rsidP="001A2049"/>
    <w:p w:rsidR="001A2049" w:rsidRDefault="001A2049" w:rsidP="001A2049">
      <w:pPr>
        <w:widowControl/>
        <w:jc w:val="left"/>
      </w:pPr>
      <w:r>
        <w:br w:type="page"/>
      </w:r>
    </w:p>
    <w:p w:rsidR="001A2049" w:rsidRPr="00CF6C21" w:rsidRDefault="00C316AA" w:rsidP="001A2049">
      <w:pPr>
        <w:rPr>
          <w:rFonts w:ascii="ＭＳ 明朝" w:eastAsia="ＭＳ 明朝" w:hAnsi="ＭＳ 明朝"/>
          <w:b/>
          <w:sz w:val="28"/>
          <w:szCs w:val="28"/>
        </w:rPr>
      </w:pPr>
      <w:r>
        <w:rPr>
          <w:rFonts w:ascii="ＭＳ 明朝" w:eastAsia="ＭＳ 明朝" w:hAnsi="ＭＳ 明朝" w:hint="eastAsia"/>
          <w:b/>
          <w:sz w:val="28"/>
          <w:szCs w:val="28"/>
        </w:rPr>
        <w:t>第十九</w:t>
      </w:r>
      <w:r w:rsidR="001A2049" w:rsidRPr="00CF6C21">
        <w:rPr>
          <w:rFonts w:ascii="ＭＳ 明朝" w:eastAsia="ＭＳ 明朝" w:hAnsi="ＭＳ 明朝" w:hint="eastAsia"/>
          <w:b/>
          <w:sz w:val="28"/>
          <w:szCs w:val="28"/>
        </w:rPr>
        <w:t>条</w:t>
      </w:r>
    </w:p>
    <w:p w:rsidR="001A2049" w:rsidRPr="00CF6C21" w:rsidRDefault="00C316AA" w:rsidP="001A2049">
      <w:pPr>
        <w:wordWrap w:val="0"/>
        <w:autoSpaceDE w:val="0"/>
        <w:autoSpaceDN w:val="0"/>
        <w:adjustRightInd w:val="0"/>
        <w:snapToGrid w:val="0"/>
        <w:textAlignment w:val="center"/>
        <w:rPr>
          <w:rFonts w:ascii="ＭＳ 明朝" w:eastAsia="ＭＳ 明朝" w:hAnsi="ＭＳ 明朝"/>
          <w:szCs w:val="21"/>
        </w:rPr>
      </w:pPr>
      <w:r w:rsidRPr="00C316AA">
        <w:rPr>
          <w:rFonts w:ascii="ＭＳ 明朝" w:eastAsia="ＭＳ 明朝" w:hAnsi="ＭＳ 明朝" w:hint="eastAsia"/>
          <w:szCs w:val="21"/>
        </w:rPr>
        <w:t>（雇用の促進等）</w:t>
      </w:r>
    </w:p>
    <w:p w:rsidR="001A2049" w:rsidRDefault="001A2049" w:rsidP="001A2049"/>
    <w:p w:rsidR="001A2049" w:rsidRPr="00CF6C21" w:rsidRDefault="001A2049" w:rsidP="001A2049">
      <w:pPr>
        <w:rPr>
          <w:rFonts w:ascii="ＭＳ 明朝" w:eastAsia="ＭＳ 明朝" w:hAnsi="ＭＳ 明朝"/>
          <w:b/>
        </w:rPr>
      </w:pPr>
      <w:r w:rsidRPr="00CF6C21">
        <w:rPr>
          <w:rFonts w:ascii="ＭＳ 明朝" w:eastAsia="ＭＳ 明朝" w:hAnsi="ＭＳ 明朝" w:hint="eastAsia"/>
          <w:b/>
        </w:rPr>
        <w:t>現行条文</w:t>
      </w:r>
    </w:p>
    <w:p w:rsidR="00C316AA" w:rsidRPr="00C316AA" w:rsidRDefault="00C316AA" w:rsidP="00C316AA">
      <w:pPr>
        <w:rPr>
          <w:rFonts w:ascii="ＭＳ 明朝" w:eastAsia="ＭＳ 明朝" w:hAnsi="ＭＳ 明朝"/>
          <w:szCs w:val="21"/>
        </w:rPr>
      </w:pPr>
      <w:r w:rsidRPr="00C316AA">
        <w:rPr>
          <w:rFonts w:ascii="ＭＳ 明朝" w:eastAsia="ＭＳ 明朝" w:hAnsi="ＭＳ 明朝" w:hint="eastAsia"/>
          <w:szCs w:val="21"/>
        </w:rPr>
        <w:t>国及び地方公共団体は、国及び地方公共団体並びに事業者における障害者の雇用を促進するため、障害者の優先雇用その他の施策を講じなければならない。</w:t>
      </w:r>
    </w:p>
    <w:p w:rsidR="00C316AA" w:rsidRPr="00C316AA" w:rsidRDefault="00C316AA" w:rsidP="00C316AA">
      <w:pPr>
        <w:rPr>
          <w:rFonts w:ascii="ＭＳ 明朝" w:eastAsia="ＭＳ 明朝" w:hAnsi="ＭＳ 明朝"/>
          <w:szCs w:val="21"/>
        </w:rPr>
      </w:pPr>
      <w:r w:rsidRPr="00C316AA">
        <w:rPr>
          <w:rFonts w:ascii="ＭＳ 明朝" w:eastAsia="ＭＳ 明朝" w:hAnsi="ＭＳ 明朝"/>
          <w:szCs w:val="21"/>
        </w:rPr>
        <w:t>2</w:t>
      </w:r>
    </w:p>
    <w:p w:rsidR="00C316AA" w:rsidRPr="00C316AA" w:rsidRDefault="00C316AA" w:rsidP="00C316AA">
      <w:pPr>
        <w:rPr>
          <w:rFonts w:ascii="ＭＳ 明朝" w:eastAsia="ＭＳ 明朝" w:hAnsi="ＭＳ 明朝"/>
          <w:szCs w:val="21"/>
        </w:rPr>
      </w:pPr>
      <w:r w:rsidRPr="00C316AA">
        <w:rPr>
          <w:rFonts w:ascii="ＭＳ 明朝" w:eastAsia="ＭＳ 明朝" w:hAnsi="ＭＳ 明朝" w:hint="eastAsia"/>
          <w:szCs w:val="21"/>
        </w:rPr>
        <w:t>事業主は、障害者の雇用に関し、その有する能力を正当に評価し、適切な雇用の機会を確保するとともに、個々の障害者の特性に応じた適正な雇用管理を行うことによりその雇用の安定を図るよう努めなければならない。</w:t>
      </w:r>
    </w:p>
    <w:p w:rsidR="00C316AA" w:rsidRPr="00C316AA" w:rsidRDefault="00C316AA" w:rsidP="00C316AA">
      <w:pPr>
        <w:rPr>
          <w:rFonts w:ascii="ＭＳ 明朝" w:eastAsia="ＭＳ 明朝" w:hAnsi="ＭＳ 明朝"/>
          <w:szCs w:val="21"/>
        </w:rPr>
      </w:pPr>
      <w:r w:rsidRPr="00C316AA">
        <w:rPr>
          <w:rFonts w:ascii="ＭＳ 明朝" w:eastAsia="ＭＳ 明朝" w:hAnsi="ＭＳ 明朝"/>
          <w:szCs w:val="21"/>
        </w:rPr>
        <w:t>3</w:t>
      </w:r>
    </w:p>
    <w:p w:rsidR="00C316AA" w:rsidRPr="00C316AA" w:rsidRDefault="00C316AA" w:rsidP="00C316AA">
      <w:pPr>
        <w:rPr>
          <w:rFonts w:ascii="ＭＳ 明朝" w:eastAsia="ＭＳ 明朝" w:hAnsi="ＭＳ 明朝"/>
          <w:szCs w:val="21"/>
        </w:rPr>
      </w:pPr>
      <w:r w:rsidRPr="00C316AA">
        <w:rPr>
          <w:rFonts w:ascii="ＭＳ 明朝" w:eastAsia="ＭＳ 明朝" w:hAnsi="ＭＳ 明朝" w:hint="eastAsia"/>
          <w:szCs w:val="21"/>
        </w:rPr>
        <w:t>国及び地方公共団体は、障害者を雇用する事業主に対して、障害者の雇用のための経済的負担を軽減し、もつてその雇用の促進及び継続を図るため、障害者が雇用されるのに伴い必要となる施設又は設備の整備等に要する費用の助成その他必要な施策を講じなければならない。</w:t>
      </w:r>
    </w:p>
    <w:p w:rsidR="001A2049" w:rsidRDefault="001A2049" w:rsidP="001A2049">
      <w:pPr>
        <w:rPr>
          <w:szCs w:val="21"/>
        </w:rPr>
      </w:pPr>
    </w:p>
    <w:p w:rsidR="001A2049" w:rsidRPr="001E3ECB" w:rsidRDefault="001A2049" w:rsidP="001A2049">
      <w:pPr>
        <w:rPr>
          <w:rFonts w:ascii="ＭＳ 明朝" w:eastAsia="ＭＳ 明朝" w:hAnsi="ＭＳ 明朝"/>
          <w:b/>
          <w:szCs w:val="21"/>
        </w:rPr>
      </w:pPr>
      <w:r w:rsidRPr="001E3ECB">
        <w:rPr>
          <w:rFonts w:ascii="ＭＳ 明朝" w:eastAsia="ＭＳ 明朝" w:hAnsi="ＭＳ 明朝" w:hint="eastAsia"/>
          <w:b/>
          <w:szCs w:val="21"/>
        </w:rPr>
        <w:t>ＤＰＩ試案</w:t>
      </w:r>
    </w:p>
    <w:p w:rsidR="00C316AA" w:rsidRPr="00C316AA" w:rsidRDefault="00C316AA" w:rsidP="00C316AA">
      <w:pPr>
        <w:rPr>
          <w:rFonts w:ascii="ＭＳ 明朝" w:eastAsia="ＭＳ 明朝" w:hAnsi="ＭＳ 明朝"/>
          <w:szCs w:val="21"/>
        </w:rPr>
      </w:pPr>
      <w:r w:rsidRPr="00C316AA">
        <w:rPr>
          <w:rFonts w:ascii="ＭＳ 明朝" w:eastAsia="ＭＳ 明朝" w:hAnsi="ＭＳ 明朝" w:hint="eastAsia"/>
          <w:szCs w:val="21"/>
        </w:rPr>
        <w:t>国及び地方公共団体は、国及び地方公共団体並びに事業者における障害者の雇用を促進するため、障害者の優先雇用</w:t>
      </w:r>
      <w:r w:rsidRPr="00C316AA">
        <w:rPr>
          <w:rFonts w:ascii="ＭＳ 明朝" w:eastAsia="ＭＳ 明朝" w:hAnsi="ＭＳ 明朝" w:hint="eastAsia"/>
          <w:b/>
          <w:color w:val="FF0000"/>
          <w:szCs w:val="21"/>
          <w:u w:val="single"/>
        </w:rPr>
        <w:t>、障害者の特性に応じた必要な配慮と労働条件等の確保</w:t>
      </w:r>
      <w:r w:rsidRPr="00C316AA">
        <w:rPr>
          <w:rFonts w:ascii="ＭＳ 明朝" w:eastAsia="ＭＳ 明朝" w:hAnsi="ＭＳ 明朝" w:hint="eastAsia"/>
          <w:szCs w:val="21"/>
        </w:rPr>
        <w:t>その他の施策を講じなければならない。</w:t>
      </w:r>
    </w:p>
    <w:p w:rsidR="00C316AA" w:rsidRPr="00C316AA" w:rsidRDefault="00C316AA" w:rsidP="00C316AA">
      <w:pPr>
        <w:rPr>
          <w:rFonts w:ascii="ＭＳ 明朝" w:eastAsia="ＭＳ 明朝" w:hAnsi="ＭＳ 明朝"/>
          <w:szCs w:val="21"/>
        </w:rPr>
      </w:pPr>
      <w:r w:rsidRPr="00C316AA">
        <w:rPr>
          <w:rFonts w:ascii="ＭＳ 明朝" w:eastAsia="ＭＳ 明朝" w:hAnsi="ＭＳ 明朝"/>
          <w:szCs w:val="21"/>
        </w:rPr>
        <w:t>2</w:t>
      </w:r>
    </w:p>
    <w:p w:rsidR="001A2049" w:rsidRPr="005E42CE" w:rsidRDefault="00C316AA" w:rsidP="00C316AA">
      <w:pPr>
        <w:rPr>
          <w:rFonts w:ascii="ＭＳ 明朝" w:eastAsia="ＭＳ 明朝" w:hAnsi="ＭＳ 明朝"/>
          <w:szCs w:val="21"/>
        </w:rPr>
      </w:pPr>
      <w:r w:rsidRPr="00C316AA">
        <w:rPr>
          <w:rFonts w:ascii="ＭＳ 明朝" w:eastAsia="ＭＳ 明朝" w:hAnsi="ＭＳ 明朝" w:hint="eastAsia"/>
          <w:szCs w:val="21"/>
        </w:rPr>
        <w:t>事業主は、障害者の雇用に関し、その有する能力を正当に評価し、適切な雇用の機会を確保するとともに、個々の障害者の特性に応じた適正な雇用管理を行うことによりその雇用の安定を図</w:t>
      </w:r>
      <w:r w:rsidRPr="00C316AA">
        <w:rPr>
          <w:rFonts w:ascii="ＭＳ 明朝" w:eastAsia="ＭＳ 明朝" w:hAnsi="ＭＳ 明朝" w:hint="eastAsia"/>
          <w:b/>
          <w:strike/>
          <w:color w:val="FF0000"/>
          <w:szCs w:val="21"/>
          <w:u w:val="single"/>
        </w:rPr>
        <w:t>るよう努め</w:t>
      </w:r>
      <w:r w:rsidRPr="00C316AA">
        <w:rPr>
          <w:rFonts w:ascii="ＭＳ 明朝" w:eastAsia="ＭＳ 明朝" w:hAnsi="ＭＳ 明朝" w:hint="eastAsia"/>
          <w:szCs w:val="21"/>
        </w:rPr>
        <w:t>らなければならない。</w:t>
      </w:r>
    </w:p>
    <w:p w:rsidR="001A2049" w:rsidRPr="0093638E" w:rsidRDefault="001A2049" w:rsidP="001A2049">
      <w:pPr>
        <w:wordWrap w:val="0"/>
        <w:autoSpaceDE w:val="0"/>
        <w:autoSpaceDN w:val="0"/>
        <w:adjustRightInd w:val="0"/>
        <w:snapToGrid w:val="0"/>
        <w:textAlignment w:val="center"/>
        <w:rPr>
          <w:rFonts w:ascii="ＭＳ 明朝" w:eastAsia="ＭＳ 明朝" w:hAnsi="ＭＳ 明朝"/>
          <w:szCs w:val="21"/>
        </w:rPr>
      </w:pPr>
    </w:p>
    <w:p w:rsidR="001A2049" w:rsidRPr="008E5255" w:rsidRDefault="001A2049" w:rsidP="001A2049">
      <w:pPr>
        <w:rPr>
          <w:szCs w:val="21"/>
        </w:rPr>
      </w:pPr>
    </w:p>
    <w:p w:rsidR="001A2049" w:rsidRDefault="001A2049" w:rsidP="001A2049">
      <w:pPr>
        <w:rPr>
          <w:b/>
          <w:szCs w:val="21"/>
        </w:rPr>
      </w:pPr>
    </w:p>
    <w:p w:rsidR="001A2049" w:rsidRPr="00CF6C21" w:rsidRDefault="001A2049" w:rsidP="001A2049">
      <w:pPr>
        <w:rPr>
          <w:rFonts w:ascii="ＭＳ 明朝" w:eastAsia="ＭＳ 明朝" w:hAnsi="ＭＳ 明朝"/>
          <w:b/>
          <w:szCs w:val="21"/>
        </w:rPr>
      </w:pPr>
      <w:r w:rsidRPr="00CF6C21">
        <w:rPr>
          <w:rFonts w:ascii="ＭＳ 明朝" w:eastAsia="ＭＳ 明朝" w:hAnsi="ＭＳ 明朝"/>
          <w:b/>
          <w:szCs w:val="21"/>
        </w:rPr>
        <w:t>提案理由・コメント等</w:t>
      </w:r>
    </w:p>
    <w:p w:rsidR="00C316AA" w:rsidRPr="00C316AA" w:rsidRDefault="00C316AA" w:rsidP="00C316AA">
      <w:pPr>
        <w:rPr>
          <w:rFonts w:ascii="ＭＳ 明朝" w:eastAsia="ＭＳ 明朝" w:hAnsi="ＭＳ 明朝"/>
          <w:szCs w:val="21"/>
        </w:rPr>
      </w:pPr>
      <w:r>
        <w:rPr>
          <w:rFonts w:ascii="ＭＳ 明朝" w:eastAsia="ＭＳ 明朝" w:hAnsi="ＭＳ 明朝" w:hint="eastAsia"/>
          <w:szCs w:val="21"/>
        </w:rPr>
        <w:t>・</w:t>
      </w:r>
      <w:r w:rsidRPr="00C316AA">
        <w:rPr>
          <w:rFonts w:ascii="ＭＳ 明朝" w:eastAsia="ＭＳ 明朝" w:hAnsi="ＭＳ 明朝" w:hint="eastAsia"/>
          <w:szCs w:val="21"/>
        </w:rPr>
        <w:t>障害者権利条約第</w:t>
      </w:r>
      <w:r w:rsidRPr="00C316AA">
        <w:rPr>
          <w:rFonts w:ascii="ＭＳ 明朝" w:eastAsia="ＭＳ 明朝" w:hAnsi="ＭＳ 明朝"/>
          <w:szCs w:val="21"/>
        </w:rPr>
        <w:t>27条、障害者雇用促進法第36条の規定を反映する。</w:t>
      </w:r>
    </w:p>
    <w:p w:rsidR="001A2049" w:rsidRDefault="00C316AA" w:rsidP="00C316AA">
      <w:pPr>
        <w:rPr>
          <w:szCs w:val="21"/>
        </w:rPr>
      </w:pPr>
      <w:r w:rsidRPr="00C316AA">
        <w:rPr>
          <w:rFonts w:ascii="ＭＳ 明朝" w:eastAsia="ＭＳ 明朝" w:hAnsi="ＭＳ 明朝" w:hint="eastAsia"/>
          <w:szCs w:val="21"/>
        </w:rPr>
        <w:t>・事業主の適正な雇用管理については、差別禁止と合理的配慮について法改正により義務化されたことから条文を修正する。</w:t>
      </w:r>
    </w:p>
    <w:p w:rsidR="001A2049" w:rsidRPr="008E5255" w:rsidRDefault="001A2049" w:rsidP="001A2049"/>
    <w:p w:rsidR="001A2049" w:rsidRDefault="001A2049" w:rsidP="001A2049">
      <w:pPr>
        <w:widowControl/>
        <w:jc w:val="left"/>
      </w:pPr>
      <w:r>
        <w:br w:type="page"/>
      </w:r>
    </w:p>
    <w:p w:rsidR="001A2049" w:rsidRPr="00CF6C21" w:rsidRDefault="00C316AA" w:rsidP="001A2049">
      <w:pPr>
        <w:rPr>
          <w:rFonts w:ascii="ＭＳ 明朝" w:eastAsia="ＭＳ 明朝" w:hAnsi="ＭＳ 明朝"/>
          <w:b/>
          <w:sz w:val="28"/>
          <w:szCs w:val="28"/>
        </w:rPr>
      </w:pPr>
      <w:r>
        <w:rPr>
          <w:rFonts w:ascii="ＭＳ 明朝" w:eastAsia="ＭＳ 明朝" w:hAnsi="ＭＳ 明朝" w:hint="eastAsia"/>
          <w:b/>
          <w:sz w:val="28"/>
          <w:szCs w:val="28"/>
        </w:rPr>
        <w:t>第二十</w:t>
      </w:r>
      <w:r w:rsidR="001A2049" w:rsidRPr="00CF6C21">
        <w:rPr>
          <w:rFonts w:ascii="ＭＳ 明朝" w:eastAsia="ＭＳ 明朝" w:hAnsi="ＭＳ 明朝" w:hint="eastAsia"/>
          <w:b/>
          <w:sz w:val="28"/>
          <w:szCs w:val="28"/>
        </w:rPr>
        <w:t>条</w:t>
      </w:r>
    </w:p>
    <w:p w:rsidR="001A2049" w:rsidRPr="00CF6C21" w:rsidRDefault="00DE69DF" w:rsidP="001A2049">
      <w:pPr>
        <w:wordWrap w:val="0"/>
        <w:autoSpaceDE w:val="0"/>
        <w:autoSpaceDN w:val="0"/>
        <w:adjustRightInd w:val="0"/>
        <w:snapToGrid w:val="0"/>
        <w:textAlignment w:val="center"/>
        <w:rPr>
          <w:rFonts w:ascii="ＭＳ 明朝" w:eastAsia="ＭＳ 明朝" w:hAnsi="ＭＳ 明朝"/>
          <w:szCs w:val="21"/>
        </w:rPr>
      </w:pPr>
      <w:r>
        <w:rPr>
          <w:rFonts w:ascii="ＭＳ 明朝" w:eastAsia="ＭＳ 明朝" w:hAnsi="ＭＳ 明朝" w:hint="eastAsia"/>
          <w:szCs w:val="21"/>
        </w:rPr>
        <w:t>（</w:t>
      </w:r>
      <w:r w:rsidRPr="00DE69DF">
        <w:rPr>
          <w:rFonts w:ascii="ＭＳ 明朝" w:eastAsia="ＭＳ 明朝" w:hAnsi="ＭＳ 明朝" w:hint="eastAsia"/>
          <w:szCs w:val="21"/>
        </w:rPr>
        <w:t>住宅の確保</w:t>
      </w:r>
      <w:r w:rsidR="001A2049" w:rsidRPr="00CF6C21">
        <w:rPr>
          <w:rFonts w:ascii="ＭＳ 明朝" w:eastAsia="ＭＳ 明朝" w:hAnsi="ＭＳ 明朝" w:hint="eastAsia"/>
          <w:szCs w:val="21"/>
        </w:rPr>
        <w:t>）</w:t>
      </w:r>
    </w:p>
    <w:p w:rsidR="001A2049" w:rsidRDefault="001A2049" w:rsidP="001A2049"/>
    <w:p w:rsidR="001A2049" w:rsidRPr="00CF6C21" w:rsidRDefault="001A2049" w:rsidP="001A2049">
      <w:pPr>
        <w:rPr>
          <w:rFonts w:ascii="ＭＳ 明朝" w:eastAsia="ＭＳ 明朝" w:hAnsi="ＭＳ 明朝"/>
          <w:b/>
        </w:rPr>
      </w:pPr>
      <w:r w:rsidRPr="00CF6C21">
        <w:rPr>
          <w:rFonts w:ascii="ＭＳ 明朝" w:eastAsia="ＭＳ 明朝" w:hAnsi="ＭＳ 明朝" w:hint="eastAsia"/>
          <w:b/>
        </w:rPr>
        <w:t>現行条文</w:t>
      </w:r>
    </w:p>
    <w:p w:rsidR="001A2049" w:rsidRPr="00CF6C21" w:rsidRDefault="00DE69DF" w:rsidP="001A2049">
      <w:pPr>
        <w:rPr>
          <w:szCs w:val="21"/>
        </w:rPr>
      </w:pPr>
      <w:r w:rsidRPr="00DE69DF">
        <w:rPr>
          <w:rFonts w:ascii="ＭＳ 明朝" w:eastAsia="ＭＳ 明朝" w:hAnsi="ＭＳ 明朝" w:hint="eastAsia"/>
          <w:szCs w:val="21"/>
        </w:rPr>
        <w:t>国及び地方公共団体は、障害者が地域社会において安定した生活を営むことができるようにするため、障害者のための住宅を確保し、及び障害者の日常生活に適するような住宅の整備を促進するよう必要な施策を講じなければならない。</w:t>
      </w:r>
    </w:p>
    <w:p w:rsidR="001A2049" w:rsidRDefault="001A2049" w:rsidP="001A2049">
      <w:pPr>
        <w:rPr>
          <w:szCs w:val="21"/>
        </w:rPr>
      </w:pPr>
    </w:p>
    <w:p w:rsidR="001A2049" w:rsidRPr="001E3ECB" w:rsidRDefault="001A2049" w:rsidP="001A2049">
      <w:pPr>
        <w:rPr>
          <w:rFonts w:ascii="ＭＳ 明朝" w:eastAsia="ＭＳ 明朝" w:hAnsi="ＭＳ 明朝"/>
          <w:b/>
          <w:szCs w:val="21"/>
        </w:rPr>
      </w:pPr>
      <w:r w:rsidRPr="001E3ECB">
        <w:rPr>
          <w:rFonts w:ascii="ＭＳ 明朝" w:eastAsia="ＭＳ 明朝" w:hAnsi="ＭＳ 明朝" w:hint="eastAsia"/>
          <w:b/>
          <w:szCs w:val="21"/>
        </w:rPr>
        <w:t>ＤＰＩ試案</w:t>
      </w:r>
    </w:p>
    <w:p w:rsidR="00DE69DF" w:rsidRPr="00DE69DF" w:rsidRDefault="00DE69DF" w:rsidP="00DE69DF">
      <w:pPr>
        <w:rPr>
          <w:rFonts w:ascii="ＭＳ 明朝" w:eastAsia="ＭＳ 明朝" w:hAnsi="ＭＳ 明朝"/>
          <w:szCs w:val="21"/>
        </w:rPr>
      </w:pPr>
      <w:r w:rsidRPr="00DE69DF">
        <w:rPr>
          <w:rFonts w:ascii="ＭＳ 明朝" w:eastAsia="ＭＳ 明朝" w:hAnsi="ＭＳ 明朝" w:hint="eastAsia"/>
          <w:szCs w:val="21"/>
        </w:rPr>
        <w:t>国及び地方公共団体は、障害者が地域社会において</w:t>
      </w:r>
      <w:r w:rsidRPr="00DE69DF">
        <w:rPr>
          <w:rFonts w:ascii="ＭＳ 明朝" w:eastAsia="ＭＳ 明朝" w:hAnsi="ＭＳ 明朝" w:hint="eastAsia"/>
          <w:b/>
          <w:color w:val="FF0000"/>
          <w:szCs w:val="21"/>
          <w:u w:val="single"/>
        </w:rPr>
        <w:t>どこで誰と暮らすかを選択し、</w:t>
      </w:r>
      <w:r w:rsidRPr="00DE69DF">
        <w:rPr>
          <w:rFonts w:ascii="ＭＳ 明朝" w:eastAsia="ＭＳ 明朝" w:hAnsi="ＭＳ 明朝" w:hint="eastAsia"/>
          <w:szCs w:val="21"/>
        </w:rPr>
        <w:t>安定した生活を営むことができるようにするため、障害者の</w:t>
      </w:r>
      <w:r w:rsidRPr="00DE69DF">
        <w:rPr>
          <w:rFonts w:ascii="ＭＳ 明朝" w:eastAsia="ＭＳ 明朝" w:hAnsi="ＭＳ 明朝" w:hint="eastAsia"/>
          <w:b/>
          <w:strike/>
          <w:color w:val="FF0000"/>
          <w:szCs w:val="21"/>
        </w:rPr>
        <w:t>ための</w:t>
      </w:r>
      <w:r w:rsidRPr="00DE69DF">
        <w:rPr>
          <w:rFonts w:ascii="ＭＳ 明朝" w:eastAsia="ＭＳ 明朝" w:hAnsi="ＭＳ 明朝" w:hint="eastAsia"/>
          <w:b/>
          <w:color w:val="FF0000"/>
          <w:szCs w:val="21"/>
          <w:u w:val="single"/>
        </w:rPr>
        <w:t>特性に配慮した</w:t>
      </w:r>
      <w:r w:rsidRPr="00DE69DF">
        <w:rPr>
          <w:rFonts w:ascii="ＭＳ 明朝" w:eastAsia="ＭＳ 明朝" w:hAnsi="ＭＳ 明朝" w:hint="eastAsia"/>
          <w:szCs w:val="21"/>
        </w:rPr>
        <w:t>住宅を確保</w:t>
      </w:r>
      <w:r w:rsidRPr="00DE69DF">
        <w:rPr>
          <w:rFonts w:ascii="ＭＳ 明朝" w:eastAsia="ＭＳ 明朝" w:hAnsi="ＭＳ 明朝" w:hint="eastAsia"/>
          <w:b/>
          <w:color w:val="FF0000"/>
          <w:szCs w:val="21"/>
          <w:u w:val="single"/>
        </w:rPr>
        <w:t>、整備</w:t>
      </w:r>
      <w:r w:rsidRPr="00DE69DF">
        <w:rPr>
          <w:rFonts w:ascii="ＭＳ 明朝" w:eastAsia="ＭＳ 明朝" w:hAnsi="ＭＳ 明朝" w:hint="eastAsia"/>
          <w:szCs w:val="21"/>
        </w:rPr>
        <w:t>し、及び障害者の</w:t>
      </w:r>
      <w:r w:rsidRPr="00DE69DF">
        <w:rPr>
          <w:rFonts w:ascii="ＭＳ 明朝" w:eastAsia="ＭＳ 明朝" w:hAnsi="ＭＳ 明朝" w:hint="eastAsia"/>
          <w:b/>
          <w:strike/>
          <w:color w:val="FF0000"/>
          <w:szCs w:val="21"/>
          <w:u w:val="single"/>
        </w:rPr>
        <w:t>日常生活に適するような住宅の整備</w:t>
      </w:r>
      <w:r w:rsidRPr="00DE69DF">
        <w:rPr>
          <w:rFonts w:ascii="ＭＳ 明朝" w:eastAsia="ＭＳ 明朝" w:hAnsi="ＭＳ 明朝" w:hint="eastAsia"/>
          <w:b/>
          <w:color w:val="FF0000"/>
          <w:szCs w:val="21"/>
          <w:u w:val="single"/>
        </w:rPr>
        <w:t>居住支援</w:t>
      </w:r>
      <w:r w:rsidRPr="00DE69DF">
        <w:rPr>
          <w:rFonts w:ascii="ＭＳ 明朝" w:eastAsia="ＭＳ 明朝" w:hAnsi="ＭＳ 明朝" w:hint="eastAsia"/>
          <w:szCs w:val="21"/>
        </w:rPr>
        <w:t>を促進するよう必要な施策を講じなければならない。</w:t>
      </w:r>
    </w:p>
    <w:p w:rsidR="001A2049" w:rsidRPr="00DE69DF" w:rsidRDefault="001A2049" w:rsidP="001A2049">
      <w:pPr>
        <w:rPr>
          <w:rFonts w:ascii="ＭＳ 明朝" w:eastAsia="ＭＳ 明朝" w:hAnsi="ＭＳ 明朝"/>
          <w:szCs w:val="21"/>
        </w:rPr>
      </w:pPr>
    </w:p>
    <w:p w:rsidR="001A2049" w:rsidRPr="0093638E" w:rsidRDefault="001A2049" w:rsidP="001A2049">
      <w:pPr>
        <w:wordWrap w:val="0"/>
        <w:autoSpaceDE w:val="0"/>
        <w:autoSpaceDN w:val="0"/>
        <w:adjustRightInd w:val="0"/>
        <w:snapToGrid w:val="0"/>
        <w:textAlignment w:val="center"/>
        <w:rPr>
          <w:rFonts w:ascii="ＭＳ 明朝" w:eastAsia="ＭＳ 明朝" w:hAnsi="ＭＳ 明朝"/>
          <w:szCs w:val="21"/>
        </w:rPr>
      </w:pPr>
    </w:p>
    <w:p w:rsidR="001A2049" w:rsidRPr="008E5255" w:rsidRDefault="001A2049" w:rsidP="001A2049">
      <w:pPr>
        <w:rPr>
          <w:szCs w:val="21"/>
        </w:rPr>
      </w:pPr>
    </w:p>
    <w:p w:rsidR="001A2049" w:rsidRDefault="001A2049" w:rsidP="001A2049">
      <w:pPr>
        <w:rPr>
          <w:b/>
          <w:szCs w:val="21"/>
        </w:rPr>
      </w:pPr>
    </w:p>
    <w:p w:rsidR="001A2049" w:rsidRPr="00CF6C21" w:rsidRDefault="001A2049" w:rsidP="001A2049">
      <w:pPr>
        <w:rPr>
          <w:rFonts w:ascii="ＭＳ 明朝" w:eastAsia="ＭＳ 明朝" w:hAnsi="ＭＳ 明朝"/>
          <w:b/>
          <w:szCs w:val="21"/>
        </w:rPr>
      </w:pPr>
      <w:r w:rsidRPr="00CF6C21">
        <w:rPr>
          <w:rFonts w:ascii="ＭＳ 明朝" w:eastAsia="ＭＳ 明朝" w:hAnsi="ＭＳ 明朝"/>
          <w:b/>
          <w:szCs w:val="21"/>
        </w:rPr>
        <w:t>提案理由・コメント等</w:t>
      </w:r>
    </w:p>
    <w:p w:rsidR="00DE69DF" w:rsidRPr="00DE69DF" w:rsidRDefault="00DE69DF" w:rsidP="00DE69DF">
      <w:pPr>
        <w:wordWrap w:val="0"/>
        <w:autoSpaceDE w:val="0"/>
        <w:autoSpaceDN w:val="0"/>
        <w:adjustRightInd w:val="0"/>
        <w:snapToGrid w:val="0"/>
        <w:ind w:firstLineChars="100" w:firstLine="210"/>
        <w:textAlignment w:val="center"/>
        <w:rPr>
          <w:rFonts w:ascii="ＭＳ 明朝" w:eastAsia="ＭＳ 明朝" w:hAnsi="Century" w:cs="ＭＳ 明朝"/>
          <w:szCs w:val="21"/>
        </w:rPr>
      </w:pPr>
      <w:r w:rsidRPr="00DE69DF">
        <w:rPr>
          <w:rFonts w:ascii="ＭＳ 明朝" w:eastAsia="ＭＳ 明朝" w:hAnsi="Century" w:cs="ＭＳ 明朝" w:hint="eastAsia"/>
          <w:szCs w:val="21"/>
        </w:rPr>
        <w:t>住宅の確保と整備については、これまでの条文でも触れられているが、地域によって家賃が高く、低所得者も多い障害者にとっては住みたい地域に住めないということも少なくない。また、民間の賃貸住宅を借りようとしても、不動産業者やアパートの大家が部屋を貸してくれないといった事例もよく聞くため、あらたに居住支援の促進を入れる必要があると考える。</w:t>
      </w:r>
    </w:p>
    <w:p w:rsidR="00DE69DF" w:rsidRPr="00DE69DF" w:rsidRDefault="00DE69DF" w:rsidP="00DE69DF">
      <w:pPr>
        <w:wordWrap w:val="0"/>
        <w:autoSpaceDE w:val="0"/>
        <w:autoSpaceDN w:val="0"/>
        <w:adjustRightInd w:val="0"/>
        <w:snapToGrid w:val="0"/>
        <w:textAlignment w:val="center"/>
        <w:rPr>
          <w:rFonts w:ascii="ＭＳ 明朝" w:eastAsia="ＭＳ 明朝" w:hAnsi="Century" w:cs="ＭＳ 明朝"/>
          <w:szCs w:val="21"/>
        </w:rPr>
      </w:pPr>
      <w:r w:rsidRPr="00DE69DF">
        <w:rPr>
          <w:rFonts w:ascii="ＭＳ 明朝" w:eastAsia="ＭＳ 明朝" w:hAnsi="Century" w:cs="ＭＳ 明朝" w:hint="eastAsia"/>
          <w:szCs w:val="21"/>
        </w:rPr>
        <w:t xml:space="preserve">　政策的にも先般、厚労省と国交省による「福祉・住宅行政の連携強化のための連絡協議会」が設置、開催されており、生活困窮者、高齢者、障害者、子育て家庭等のうち生活や住宅に配慮を要する方々の住まいの確保などを進めるための連携強化も進められようとしている。こうした実態を反映する視点でも居住支援の促進を条文に含める必要があるのではないか。</w:t>
      </w:r>
    </w:p>
    <w:p w:rsidR="00DE69DF" w:rsidRPr="00DE69DF" w:rsidRDefault="00DE69DF" w:rsidP="00DE69DF">
      <w:pPr>
        <w:wordWrap w:val="0"/>
        <w:autoSpaceDE w:val="0"/>
        <w:autoSpaceDN w:val="0"/>
        <w:adjustRightInd w:val="0"/>
        <w:snapToGrid w:val="0"/>
        <w:textAlignment w:val="center"/>
        <w:rPr>
          <w:rFonts w:ascii="ＭＳ 明朝" w:eastAsia="ＭＳ 明朝" w:hAnsi="Century" w:cs="ＭＳ 明朝"/>
          <w:szCs w:val="21"/>
        </w:rPr>
      </w:pPr>
      <w:r w:rsidRPr="00DE69DF">
        <w:rPr>
          <w:rFonts w:ascii="ＭＳ 明朝" w:eastAsia="ＭＳ 明朝" w:hAnsi="Century" w:cs="ＭＳ 明朝" w:hint="eastAsia"/>
          <w:szCs w:val="21"/>
        </w:rPr>
        <w:t>居住支援は、借り上げ住宅の提供や家賃補助等の支援を言う。</w:t>
      </w:r>
    </w:p>
    <w:p w:rsidR="001A2049" w:rsidRPr="00DE69DF" w:rsidRDefault="001A2049" w:rsidP="001A2049">
      <w:pPr>
        <w:rPr>
          <w:szCs w:val="21"/>
        </w:rPr>
      </w:pPr>
    </w:p>
    <w:p w:rsidR="001A2049" w:rsidRPr="008E5255" w:rsidRDefault="001A2049" w:rsidP="001A2049">
      <w:pPr>
        <w:rPr>
          <w:szCs w:val="21"/>
        </w:rPr>
      </w:pPr>
    </w:p>
    <w:p w:rsidR="001A2049" w:rsidRPr="008E5255" w:rsidRDefault="001A2049" w:rsidP="001A2049"/>
    <w:p w:rsidR="001A2049" w:rsidRDefault="001A2049" w:rsidP="001A2049">
      <w:pPr>
        <w:widowControl/>
        <w:jc w:val="left"/>
      </w:pPr>
      <w:r>
        <w:br w:type="page"/>
      </w:r>
    </w:p>
    <w:p w:rsidR="001A2049" w:rsidRPr="00CF6C21" w:rsidRDefault="00526D91" w:rsidP="001A2049">
      <w:pPr>
        <w:rPr>
          <w:rFonts w:ascii="ＭＳ 明朝" w:eastAsia="ＭＳ 明朝" w:hAnsi="ＭＳ 明朝"/>
          <w:b/>
          <w:sz w:val="28"/>
          <w:szCs w:val="28"/>
        </w:rPr>
      </w:pPr>
      <w:r>
        <w:rPr>
          <w:rFonts w:ascii="ＭＳ 明朝" w:eastAsia="ＭＳ 明朝" w:hAnsi="ＭＳ 明朝" w:hint="eastAsia"/>
          <w:b/>
          <w:sz w:val="28"/>
          <w:szCs w:val="28"/>
        </w:rPr>
        <w:t>第二十一</w:t>
      </w:r>
      <w:r w:rsidR="001A2049" w:rsidRPr="00CF6C21">
        <w:rPr>
          <w:rFonts w:ascii="ＭＳ 明朝" w:eastAsia="ＭＳ 明朝" w:hAnsi="ＭＳ 明朝" w:hint="eastAsia"/>
          <w:b/>
          <w:sz w:val="28"/>
          <w:szCs w:val="28"/>
        </w:rPr>
        <w:t>条</w:t>
      </w:r>
    </w:p>
    <w:p w:rsidR="001A2049" w:rsidRPr="00526D91" w:rsidRDefault="00526D91" w:rsidP="001A2049">
      <w:pPr>
        <w:wordWrap w:val="0"/>
        <w:autoSpaceDE w:val="0"/>
        <w:autoSpaceDN w:val="0"/>
        <w:adjustRightInd w:val="0"/>
        <w:snapToGrid w:val="0"/>
        <w:textAlignment w:val="center"/>
        <w:rPr>
          <w:rFonts w:ascii="ＭＳ 明朝" w:eastAsia="ＭＳ 明朝" w:hAnsi="ＭＳ 明朝"/>
          <w:szCs w:val="21"/>
        </w:rPr>
      </w:pPr>
      <w:r w:rsidRPr="00526D91">
        <w:rPr>
          <w:rFonts w:ascii="ＭＳ 明朝" w:eastAsia="ＭＳ 明朝" w:hAnsi="ＭＳ 明朝" w:hint="eastAsia"/>
          <w:szCs w:val="21"/>
        </w:rPr>
        <w:t>（公共的施設のバリアフリー化</w:t>
      </w:r>
      <w:r w:rsidR="001A2049" w:rsidRPr="00526D91">
        <w:rPr>
          <w:rFonts w:ascii="ＭＳ 明朝" w:eastAsia="ＭＳ 明朝" w:hAnsi="ＭＳ 明朝" w:hint="eastAsia"/>
          <w:szCs w:val="21"/>
        </w:rPr>
        <w:t>）</w:t>
      </w:r>
    </w:p>
    <w:p w:rsidR="001A2049" w:rsidRDefault="001A2049" w:rsidP="001A2049"/>
    <w:p w:rsidR="001A2049" w:rsidRPr="00CF6C21" w:rsidRDefault="001A2049" w:rsidP="001A2049">
      <w:pPr>
        <w:rPr>
          <w:rFonts w:ascii="ＭＳ 明朝" w:eastAsia="ＭＳ 明朝" w:hAnsi="ＭＳ 明朝"/>
          <w:b/>
        </w:rPr>
      </w:pPr>
      <w:r w:rsidRPr="00CF6C21">
        <w:rPr>
          <w:rFonts w:ascii="ＭＳ 明朝" w:eastAsia="ＭＳ 明朝" w:hAnsi="ＭＳ 明朝" w:hint="eastAsia"/>
          <w:b/>
        </w:rPr>
        <w:t>現行条文</w:t>
      </w:r>
    </w:p>
    <w:p w:rsidR="00526D91" w:rsidRPr="00526D91" w:rsidRDefault="00526D91" w:rsidP="00526D91">
      <w:pPr>
        <w:rPr>
          <w:rFonts w:ascii="ＭＳ 明朝" w:eastAsia="ＭＳ 明朝" w:hAnsi="ＭＳ 明朝"/>
          <w:szCs w:val="21"/>
        </w:rPr>
      </w:pPr>
      <w:r w:rsidRPr="00526D91">
        <w:rPr>
          <w:rFonts w:ascii="ＭＳ 明朝" w:eastAsia="ＭＳ 明朝" w:hAnsi="ＭＳ 明朝" w:hint="eastAsia"/>
          <w:szCs w:val="21"/>
        </w:rPr>
        <w:t>国及び地方公共団体は、障害者の利用の便宜を図ることによつて障害者の自立及び社会参加を支援するため、自ら設置する官公庁施設、交通施設（車両、船舶、航空機等の移動施設を含む。次項において同じ。）その他の公共的施設について、障害者が円滑に利用できるような施設の構造及び設備の整備等の計画的推進を図らなければならない。</w:t>
      </w:r>
    </w:p>
    <w:p w:rsidR="00526D91" w:rsidRPr="00526D91" w:rsidRDefault="00526D91" w:rsidP="00526D91">
      <w:pPr>
        <w:rPr>
          <w:rFonts w:ascii="ＭＳ 明朝" w:eastAsia="ＭＳ 明朝" w:hAnsi="ＭＳ 明朝"/>
          <w:szCs w:val="21"/>
        </w:rPr>
      </w:pPr>
      <w:r w:rsidRPr="00526D91">
        <w:rPr>
          <w:rFonts w:ascii="ＭＳ 明朝" w:eastAsia="ＭＳ 明朝" w:hAnsi="ＭＳ 明朝"/>
          <w:szCs w:val="21"/>
        </w:rPr>
        <w:t>2</w:t>
      </w:r>
    </w:p>
    <w:p w:rsidR="00526D91" w:rsidRPr="00526D91" w:rsidRDefault="00526D91" w:rsidP="00526D91">
      <w:pPr>
        <w:rPr>
          <w:rFonts w:ascii="ＭＳ 明朝" w:eastAsia="ＭＳ 明朝" w:hAnsi="ＭＳ 明朝"/>
          <w:szCs w:val="21"/>
        </w:rPr>
      </w:pPr>
      <w:r w:rsidRPr="00526D91">
        <w:rPr>
          <w:rFonts w:ascii="ＭＳ 明朝" w:eastAsia="ＭＳ 明朝" w:hAnsi="ＭＳ 明朝" w:hint="eastAsia"/>
          <w:szCs w:val="21"/>
        </w:rPr>
        <w:t>交通施設その他の公共的施設を設置する事業者は、障害者の利用の便宜を図ることによつて障害者の自立及び社会参加を支援するため、当該公共的施設について、障害者が円滑に利用できるような施設の構造及び設備の整備等の計画的推進に努めなければならない。</w:t>
      </w:r>
    </w:p>
    <w:p w:rsidR="00526D91" w:rsidRPr="00526D91" w:rsidRDefault="00526D91" w:rsidP="00526D91">
      <w:pPr>
        <w:rPr>
          <w:rFonts w:ascii="ＭＳ 明朝" w:eastAsia="ＭＳ 明朝" w:hAnsi="ＭＳ 明朝"/>
          <w:szCs w:val="21"/>
        </w:rPr>
      </w:pPr>
      <w:r w:rsidRPr="00526D91">
        <w:rPr>
          <w:rFonts w:ascii="ＭＳ 明朝" w:eastAsia="ＭＳ 明朝" w:hAnsi="ＭＳ 明朝"/>
          <w:szCs w:val="21"/>
        </w:rPr>
        <w:t>3</w:t>
      </w:r>
    </w:p>
    <w:p w:rsidR="00526D91" w:rsidRPr="00526D91" w:rsidRDefault="00526D91" w:rsidP="00526D91">
      <w:pPr>
        <w:rPr>
          <w:rFonts w:ascii="ＭＳ 明朝" w:eastAsia="ＭＳ 明朝" w:hAnsi="ＭＳ 明朝"/>
          <w:szCs w:val="21"/>
        </w:rPr>
      </w:pPr>
      <w:r w:rsidRPr="00526D91">
        <w:rPr>
          <w:rFonts w:ascii="ＭＳ 明朝" w:eastAsia="ＭＳ 明朝" w:hAnsi="ＭＳ 明朝" w:hint="eastAsia"/>
          <w:szCs w:val="21"/>
        </w:rPr>
        <w:t>国及び地方公共団体は、前二項の規定により行われる公共的施設の構造及び設備の整備等が総合的かつ計画的に推進されるようにするため、必要な施策を講じなければならない。</w:t>
      </w:r>
    </w:p>
    <w:p w:rsidR="00526D91" w:rsidRPr="00526D91" w:rsidRDefault="00526D91" w:rsidP="00526D91">
      <w:pPr>
        <w:rPr>
          <w:rFonts w:ascii="ＭＳ 明朝" w:eastAsia="ＭＳ 明朝" w:hAnsi="ＭＳ 明朝"/>
          <w:szCs w:val="21"/>
        </w:rPr>
      </w:pPr>
      <w:r w:rsidRPr="00526D91">
        <w:rPr>
          <w:rFonts w:ascii="ＭＳ 明朝" w:eastAsia="ＭＳ 明朝" w:hAnsi="ＭＳ 明朝"/>
          <w:szCs w:val="21"/>
        </w:rPr>
        <w:t>4</w:t>
      </w:r>
    </w:p>
    <w:p w:rsidR="00526D91" w:rsidRPr="00526D91" w:rsidRDefault="00526D91" w:rsidP="00526D91">
      <w:pPr>
        <w:rPr>
          <w:rFonts w:ascii="ＭＳ 明朝" w:eastAsia="ＭＳ 明朝" w:hAnsi="ＭＳ 明朝"/>
          <w:szCs w:val="21"/>
        </w:rPr>
      </w:pPr>
      <w:r w:rsidRPr="00526D91">
        <w:rPr>
          <w:rFonts w:ascii="ＭＳ 明朝" w:eastAsia="ＭＳ 明朝" w:hAnsi="ＭＳ 明朝" w:hint="eastAsia"/>
          <w:szCs w:val="21"/>
        </w:rPr>
        <w:t>国、地方公共団体及び公共的施設を設置する事業者は、自ら設置する公共的施設を利用する障害者の補助を行う身体障害者補助犬の同伴について障害者の利用の便宜を図らなければならない。</w:t>
      </w:r>
    </w:p>
    <w:p w:rsidR="001A2049" w:rsidRDefault="001A2049" w:rsidP="001A2049">
      <w:pPr>
        <w:rPr>
          <w:szCs w:val="21"/>
        </w:rPr>
      </w:pPr>
    </w:p>
    <w:p w:rsidR="001A2049" w:rsidRPr="001E3ECB" w:rsidRDefault="001A2049" w:rsidP="001A2049">
      <w:pPr>
        <w:rPr>
          <w:rFonts w:ascii="ＭＳ 明朝" w:eastAsia="ＭＳ 明朝" w:hAnsi="ＭＳ 明朝"/>
          <w:b/>
          <w:szCs w:val="21"/>
        </w:rPr>
      </w:pPr>
      <w:r w:rsidRPr="001E3ECB">
        <w:rPr>
          <w:rFonts w:ascii="ＭＳ 明朝" w:eastAsia="ＭＳ 明朝" w:hAnsi="ＭＳ 明朝" w:hint="eastAsia"/>
          <w:b/>
          <w:szCs w:val="21"/>
        </w:rPr>
        <w:t>ＤＰＩ試案</w:t>
      </w:r>
    </w:p>
    <w:p w:rsidR="00526D91" w:rsidRPr="00526D91" w:rsidRDefault="00526D91" w:rsidP="00526D91">
      <w:pPr>
        <w:rPr>
          <w:rFonts w:ascii="ＭＳ 明朝" w:eastAsia="ＭＳ 明朝" w:hAnsi="ＭＳ 明朝"/>
          <w:szCs w:val="21"/>
        </w:rPr>
      </w:pPr>
      <w:r w:rsidRPr="00526D91">
        <w:rPr>
          <w:rFonts w:ascii="ＭＳ 明朝" w:eastAsia="ＭＳ 明朝" w:hAnsi="ＭＳ 明朝" w:hint="eastAsia"/>
          <w:szCs w:val="21"/>
        </w:rPr>
        <w:t>国及び地方公共団体は、障害者の利用の便宜を図ることによつて</w:t>
      </w:r>
      <w:r w:rsidRPr="00526D91">
        <w:rPr>
          <w:rFonts w:ascii="ＭＳ 明朝" w:eastAsia="ＭＳ 明朝" w:hAnsi="ＭＳ 明朝" w:hint="eastAsia"/>
          <w:b/>
          <w:color w:val="FF0000"/>
          <w:szCs w:val="21"/>
          <w:u w:val="single"/>
        </w:rPr>
        <w:t>障害の有無によって分け隔てられることなく、差別なしに利用できるユニバーサルデザインに基づく環境整備を図ることによつて</w:t>
      </w:r>
      <w:r w:rsidRPr="00526D91">
        <w:rPr>
          <w:rFonts w:ascii="ＭＳ 明朝" w:eastAsia="ＭＳ 明朝" w:hAnsi="ＭＳ 明朝" w:hint="eastAsia"/>
          <w:szCs w:val="21"/>
        </w:rPr>
        <w:t>障害者の自立及び社会参加を支援するため、自ら設置する官公庁施設、交通施設（車両、船舶、航空機等の 移動施設を含む。次項において同じ。）その他の公共的施設について、障害者が円滑に利用できるような施設の構造及び設備の整備等の計画的推進を図らなければならない。</w:t>
      </w:r>
    </w:p>
    <w:p w:rsidR="001A2049" w:rsidRPr="00526D91" w:rsidRDefault="001A2049" w:rsidP="001A2049">
      <w:pPr>
        <w:rPr>
          <w:rFonts w:ascii="ＭＳ 明朝" w:eastAsia="ＭＳ 明朝" w:hAnsi="ＭＳ 明朝"/>
          <w:szCs w:val="21"/>
        </w:rPr>
      </w:pPr>
    </w:p>
    <w:p w:rsidR="001A2049" w:rsidRPr="0093638E" w:rsidRDefault="001A2049" w:rsidP="001A2049">
      <w:pPr>
        <w:wordWrap w:val="0"/>
        <w:autoSpaceDE w:val="0"/>
        <w:autoSpaceDN w:val="0"/>
        <w:adjustRightInd w:val="0"/>
        <w:snapToGrid w:val="0"/>
        <w:textAlignment w:val="center"/>
        <w:rPr>
          <w:rFonts w:ascii="ＭＳ 明朝" w:eastAsia="ＭＳ 明朝" w:hAnsi="ＭＳ 明朝"/>
          <w:szCs w:val="21"/>
        </w:rPr>
      </w:pPr>
    </w:p>
    <w:p w:rsidR="001A2049" w:rsidRPr="00CF6C21" w:rsidRDefault="001A2049" w:rsidP="001A2049">
      <w:pPr>
        <w:rPr>
          <w:rFonts w:ascii="ＭＳ 明朝" w:eastAsia="ＭＳ 明朝" w:hAnsi="ＭＳ 明朝"/>
          <w:b/>
          <w:szCs w:val="21"/>
        </w:rPr>
      </w:pPr>
      <w:r w:rsidRPr="00CF6C21">
        <w:rPr>
          <w:rFonts w:ascii="ＭＳ 明朝" w:eastAsia="ＭＳ 明朝" w:hAnsi="ＭＳ 明朝"/>
          <w:b/>
          <w:szCs w:val="21"/>
        </w:rPr>
        <w:t>提案理由・コメント等</w:t>
      </w:r>
    </w:p>
    <w:p w:rsidR="001A2049" w:rsidRPr="005E42CE" w:rsidRDefault="00922C8C" w:rsidP="001A2049">
      <w:pPr>
        <w:rPr>
          <w:szCs w:val="21"/>
        </w:rPr>
      </w:pPr>
      <w:r>
        <w:rPr>
          <w:rFonts w:ascii="ＭＳ 明朝" w:eastAsia="ＭＳ 明朝" w:hAnsi="ＭＳ 明朝" w:hint="eastAsia"/>
          <w:szCs w:val="21"/>
        </w:rPr>
        <w:t>現状を踏まえると、障害者と健常者を分けた整備が多いことから、</w:t>
      </w:r>
      <w:r w:rsidRPr="00922C8C">
        <w:rPr>
          <w:rFonts w:ascii="ＭＳ 明朝" w:eastAsia="ＭＳ 明朝" w:hAnsi="ＭＳ 明朝" w:hint="eastAsia"/>
          <w:szCs w:val="21"/>
        </w:rPr>
        <w:t>「障害者の利用の便宜を図ることによつて障害の有無によって分け隔てられることなく、差</w:t>
      </w:r>
      <w:r>
        <w:rPr>
          <w:rFonts w:ascii="ＭＳ 明朝" w:eastAsia="ＭＳ 明朝" w:hAnsi="ＭＳ 明朝" w:hint="eastAsia"/>
          <w:szCs w:val="21"/>
        </w:rPr>
        <w:t>別なしに利用できるユニバーサルデザインに基づく環境整備」と明記。</w:t>
      </w:r>
    </w:p>
    <w:p w:rsidR="001A2049" w:rsidRPr="008E5255" w:rsidRDefault="001A2049" w:rsidP="001A2049"/>
    <w:p w:rsidR="001A2049" w:rsidRDefault="001A2049" w:rsidP="001A2049">
      <w:pPr>
        <w:widowControl/>
        <w:jc w:val="left"/>
      </w:pPr>
      <w:r>
        <w:br w:type="page"/>
      </w:r>
    </w:p>
    <w:p w:rsidR="001A2049" w:rsidRPr="00CF6C21" w:rsidRDefault="00922C8C" w:rsidP="001A2049">
      <w:pPr>
        <w:rPr>
          <w:rFonts w:ascii="ＭＳ 明朝" w:eastAsia="ＭＳ 明朝" w:hAnsi="ＭＳ 明朝"/>
          <w:b/>
          <w:sz w:val="28"/>
          <w:szCs w:val="28"/>
        </w:rPr>
      </w:pPr>
      <w:r>
        <w:rPr>
          <w:rFonts w:ascii="ＭＳ 明朝" w:eastAsia="ＭＳ 明朝" w:hAnsi="ＭＳ 明朝" w:hint="eastAsia"/>
          <w:b/>
          <w:sz w:val="28"/>
          <w:szCs w:val="28"/>
        </w:rPr>
        <w:t>第二十二</w:t>
      </w:r>
      <w:r w:rsidR="001A2049" w:rsidRPr="00CF6C21">
        <w:rPr>
          <w:rFonts w:ascii="ＭＳ 明朝" w:eastAsia="ＭＳ 明朝" w:hAnsi="ＭＳ 明朝" w:hint="eastAsia"/>
          <w:b/>
          <w:sz w:val="28"/>
          <w:szCs w:val="28"/>
        </w:rPr>
        <w:t>条</w:t>
      </w:r>
    </w:p>
    <w:p w:rsidR="001A2049" w:rsidRPr="00CF6C21" w:rsidRDefault="00922C8C" w:rsidP="001A2049">
      <w:pPr>
        <w:wordWrap w:val="0"/>
        <w:autoSpaceDE w:val="0"/>
        <w:autoSpaceDN w:val="0"/>
        <w:adjustRightInd w:val="0"/>
        <w:snapToGrid w:val="0"/>
        <w:textAlignment w:val="center"/>
        <w:rPr>
          <w:rFonts w:ascii="ＭＳ 明朝" w:eastAsia="ＭＳ 明朝" w:hAnsi="ＭＳ 明朝"/>
          <w:szCs w:val="21"/>
        </w:rPr>
      </w:pPr>
      <w:r>
        <w:rPr>
          <w:rFonts w:ascii="ＭＳ 明朝" w:eastAsia="ＭＳ 明朝" w:hAnsi="ＭＳ 明朝" w:hint="eastAsia"/>
          <w:szCs w:val="21"/>
        </w:rPr>
        <w:t>（</w:t>
      </w:r>
      <w:r w:rsidRPr="00922C8C">
        <w:rPr>
          <w:rFonts w:ascii="ＭＳ 明朝" w:eastAsia="ＭＳ 明朝" w:hAnsi="ＭＳ 明朝" w:hint="eastAsia"/>
          <w:szCs w:val="21"/>
        </w:rPr>
        <w:t>情報の利用におけるバリアフリー化等</w:t>
      </w:r>
      <w:r w:rsidR="001A2049" w:rsidRPr="00CF6C21">
        <w:rPr>
          <w:rFonts w:ascii="ＭＳ 明朝" w:eastAsia="ＭＳ 明朝" w:hAnsi="ＭＳ 明朝" w:hint="eastAsia"/>
          <w:szCs w:val="21"/>
        </w:rPr>
        <w:t>）</w:t>
      </w:r>
    </w:p>
    <w:p w:rsidR="001A2049" w:rsidRPr="00922C8C" w:rsidRDefault="001A2049" w:rsidP="001A2049"/>
    <w:p w:rsidR="001A2049" w:rsidRPr="00CF6C21" w:rsidRDefault="001A2049" w:rsidP="001A2049">
      <w:pPr>
        <w:rPr>
          <w:rFonts w:ascii="ＭＳ 明朝" w:eastAsia="ＭＳ 明朝" w:hAnsi="ＭＳ 明朝"/>
          <w:b/>
        </w:rPr>
      </w:pPr>
      <w:r w:rsidRPr="00CF6C21">
        <w:rPr>
          <w:rFonts w:ascii="ＭＳ 明朝" w:eastAsia="ＭＳ 明朝" w:hAnsi="ＭＳ 明朝" w:hint="eastAsia"/>
          <w:b/>
        </w:rPr>
        <w:t>現行条文</w:t>
      </w:r>
    </w:p>
    <w:p w:rsidR="004C3527" w:rsidRPr="004C3527" w:rsidRDefault="004C3527" w:rsidP="004C3527">
      <w:pPr>
        <w:rPr>
          <w:rFonts w:ascii="ＭＳ 明朝" w:eastAsia="ＭＳ 明朝" w:hAnsi="ＭＳ 明朝"/>
          <w:szCs w:val="21"/>
        </w:rPr>
      </w:pPr>
      <w:r w:rsidRPr="004C3527">
        <w:rPr>
          <w:rFonts w:ascii="ＭＳ 明朝" w:eastAsia="ＭＳ 明朝" w:hAnsi="ＭＳ 明朝" w:hint="eastAsia"/>
          <w:szCs w:val="21"/>
        </w:rPr>
        <w:t>国及び地方公共団体は、障害者が円滑に情報を取得し及び利用し、その意思を表示し、並びに他人との意思疎通を図ることができるようにするため、障害者が利用しやすい電子計算機及びその関連装置その他情報通信機器の普及、電気通信及び放送の役務の利用に関する障害者の利便の増進、障害者に対して情報を提供する施設の整備、障害者の意思疎通を仲介する者の養成及び派遣等が図られるよう必要な施策を講じなければならない。</w:t>
      </w:r>
    </w:p>
    <w:p w:rsidR="004C3527" w:rsidRPr="004C3527" w:rsidRDefault="004C3527" w:rsidP="004C3527">
      <w:pPr>
        <w:rPr>
          <w:rFonts w:ascii="ＭＳ 明朝" w:eastAsia="ＭＳ 明朝" w:hAnsi="ＭＳ 明朝"/>
          <w:szCs w:val="21"/>
        </w:rPr>
      </w:pPr>
      <w:r w:rsidRPr="004C3527">
        <w:rPr>
          <w:rFonts w:ascii="ＭＳ 明朝" w:eastAsia="ＭＳ 明朝" w:hAnsi="ＭＳ 明朝"/>
          <w:szCs w:val="21"/>
        </w:rPr>
        <w:t>2</w:t>
      </w:r>
    </w:p>
    <w:p w:rsidR="004C3527" w:rsidRPr="004C3527" w:rsidRDefault="004C3527" w:rsidP="004C3527">
      <w:pPr>
        <w:rPr>
          <w:rFonts w:ascii="ＭＳ 明朝" w:eastAsia="ＭＳ 明朝" w:hAnsi="ＭＳ 明朝"/>
          <w:szCs w:val="21"/>
        </w:rPr>
      </w:pPr>
      <w:r w:rsidRPr="004C3527">
        <w:rPr>
          <w:rFonts w:ascii="ＭＳ 明朝" w:eastAsia="ＭＳ 明朝" w:hAnsi="ＭＳ 明朝" w:hint="eastAsia"/>
          <w:szCs w:val="21"/>
        </w:rPr>
        <w:t>国及び地方公共団体は、災害その他非常の事態の場合に障害者に対しその安全を確保するため必要な情報が迅速かつ的確に伝えられるよう必要な施策を講ずるものとするほか、行政の情報化及び公共分野における情報通信技術の活用の推進に当たっては、障害者の利用の便宜が図られるよう特に配慮しなければならない。</w:t>
      </w:r>
    </w:p>
    <w:p w:rsidR="004C3527" w:rsidRPr="004C3527" w:rsidRDefault="004C3527" w:rsidP="004C3527">
      <w:pPr>
        <w:rPr>
          <w:rFonts w:ascii="ＭＳ 明朝" w:eastAsia="ＭＳ 明朝" w:hAnsi="ＭＳ 明朝"/>
          <w:szCs w:val="21"/>
        </w:rPr>
      </w:pPr>
      <w:r w:rsidRPr="004C3527">
        <w:rPr>
          <w:rFonts w:ascii="ＭＳ 明朝" w:eastAsia="ＭＳ 明朝" w:hAnsi="ＭＳ 明朝"/>
          <w:szCs w:val="21"/>
        </w:rPr>
        <w:t>3</w:t>
      </w:r>
    </w:p>
    <w:p w:rsidR="001A2049" w:rsidRPr="00CF6C21" w:rsidRDefault="004C3527" w:rsidP="004C3527">
      <w:pPr>
        <w:rPr>
          <w:szCs w:val="21"/>
        </w:rPr>
      </w:pPr>
      <w:r w:rsidRPr="004C3527">
        <w:rPr>
          <w:rFonts w:ascii="ＭＳ 明朝" w:eastAsia="ＭＳ 明朝" w:hAnsi="ＭＳ 明朝" w:hint="eastAsia"/>
          <w:szCs w:val="21"/>
        </w:rPr>
        <w:t>電気通信及び放送その他の情報の提供に係る役務の提供並びに電子計算機及びその関連装置その他情報通信機器の製造等を行う事業者は、当該役務の提供又は当該機器の製造等に当たっては、障害者の利用の便宜を図るよう努めなければならない。</w:t>
      </w:r>
    </w:p>
    <w:p w:rsidR="001A2049" w:rsidRDefault="001A2049" w:rsidP="001A2049">
      <w:pPr>
        <w:rPr>
          <w:szCs w:val="21"/>
        </w:rPr>
      </w:pPr>
    </w:p>
    <w:p w:rsidR="001A2049" w:rsidRPr="001E3ECB" w:rsidRDefault="001A2049" w:rsidP="001A2049">
      <w:pPr>
        <w:rPr>
          <w:rFonts w:ascii="ＭＳ 明朝" w:eastAsia="ＭＳ 明朝" w:hAnsi="ＭＳ 明朝"/>
          <w:b/>
          <w:szCs w:val="21"/>
        </w:rPr>
      </w:pPr>
      <w:r w:rsidRPr="001E3ECB">
        <w:rPr>
          <w:rFonts w:ascii="ＭＳ 明朝" w:eastAsia="ＭＳ 明朝" w:hAnsi="ＭＳ 明朝" w:hint="eastAsia"/>
          <w:b/>
          <w:szCs w:val="21"/>
        </w:rPr>
        <w:t>ＤＰＩ試案</w:t>
      </w:r>
    </w:p>
    <w:p w:rsidR="004C3527" w:rsidRDefault="004C3527" w:rsidP="004C3527">
      <w:pPr>
        <w:rPr>
          <w:rFonts w:ascii="ＭＳ 明朝" w:eastAsia="ＭＳ 明朝" w:hAnsi="ＭＳ 明朝"/>
          <w:szCs w:val="21"/>
        </w:rPr>
      </w:pPr>
      <w:r w:rsidRPr="004C3527">
        <w:rPr>
          <w:rFonts w:ascii="ＭＳ 明朝" w:eastAsia="ＭＳ 明朝" w:hAnsi="ＭＳ 明朝" w:hint="eastAsia"/>
          <w:szCs w:val="21"/>
        </w:rPr>
        <w:t>国及び地方公共団体は、</w:t>
      </w:r>
      <w:r w:rsidRPr="004C3527">
        <w:rPr>
          <w:rFonts w:ascii="ＭＳ 明朝" w:eastAsia="ＭＳ 明朝" w:hAnsi="ＭＳ 明朝" w:hint="eastAsia"/>
          <w:b/>
          <w:color w:val="FF0000"/>
          <w:szCs w:val="21"/>
          <w:u w:val="single"/>
        </w:rPr>
        <w:t>差別なしに</w:t>
      </w:r>
      <w:r w:rsidRPr="004C3527">
        <w:rPr>
          <w:rFonts w:ascii="ＭＳ 明朝" w:eastAsia="ＭＳ 明朝" w:hAnsi="ＭＳ 明朝" w:hint="eastAsia"/>
          <w:szCs w:val="21"/>
        </w:rPr>
        <w:t>障害者が円滑に情報を取得し及び利用し、その意思を表示し、並びに他人との意思疎通を図ることができるようにするため、障害者が利用しやすい電子計算機及びその関連装置その他情報通信機器の普及、電気通信及び放送の役務の利用に関する障害者の利便の増進、障害者に対して情報を提供する施設の整備、障害者の意思疎通を仲介する者の養成及び派遣等が図られるよう必要な施策を講じなければならない。</w:t>
      </w:r>
    </w:p>
    <w:p w:rsidR="00FF24D2" w:rsidRDefault="00FF24D2" w:rsidP="004C3527">
      <w:pPr>
        <w:rPr>
          <w:rFonts w:ascii="ＭＳ 明朝" w:eastAsia="ＭＳ 明朝" w:hAnsi="ＭＳ 明朝" w:hint="eastAsia"/>
          <w:szCs w:val="21"/>
        </w:rPr>
      </w:pPr>
      <w:r>
        <w:rPr>
          <w:rFonts w:ascii="ＭＳ 明朝" w:eastAsia="ＭＳ 明朝" w:hAnsi="ＭＳ 明朝" w:hint="eastAsia"/>
          <w:szCs w:val="21"/>
        </w:rPr>
        <w:t>（略）</w:t>
      </w:r>
    </w:p>
    <w:p w:rsidR="00FF24D2" w:rsidRPr="00FF24D2" w:rsidRDefault="00FF24D2" w:rsidP="00FF24D2">
      <w:pPr>
        <w:rPr>
          <w:rFonts w:ascii="ＭＳ 明朝" w:eastAsia="ＭＳ 明朝" w:hAnsi="ＭＳ 明朝" w:hint="eastAsia"/>
          <w:b/>
          <w:color w:val="FF0000"/>
          <w:szCs w:val="21"/>
          <w:u w:val="single"/>
        </w:rPr>
      </w:pPr>
      <w:r w:rsidRPr="00FF24D2">
        <w:rPr>
          <w:rFonts w:ascii="ＭＳ 明朝" w:eastAsia="ＭＳ 明朝" w:hAnsi="ＭＳ 明朝" w:hint="eastAsia"/>
          <w:b/>
          <w:color w:val="FF0000"/>
          <w:szCs w:val="21"/>
          <w:u w:val="single"/>
        </w:rPr>
        <w:t>4</w:t>
      </w:r>
    </w:p>
    <w:p w:rsidR="00FF24D2" w:rsidRPr="00FF24D2" w:rsidRDefault="00FF24D2" w:rsidP="00FF24D2">
      <w:pPr>
        <w:rPr>
          <w:rFonts w:ascii="ＭＳ 明朝" w:eastAsia="ＭＳ 明朝" w:hAnsi="ＭＳ 明朝" w:cs="ＭＳ 明朝" w:hint="eastAsia"/>
          <w:b/>
          <w:color w:val="FF0000"/>
          <w:sz w:val="22"/>
          <w:szCs w:val="21"/>
          <w:u w:val="single"/>
        </w:rPr>
      </w:pPr>
      <w:r w:rsidRPr="00FF24D2">
        <w:rPr>
          <w:rFonts w:ascii="ＭＳ 明朝" w:eastAsia="ＭＳ 明朝" w:hAnsi="ＭＳ 明朝" w:hint="eastAsia"/>
          <w:b/>
          <w:color w:val="FF0000"/>
          <w:sz w:val="22"/>
          <w:szCs w:val="21"/>
          <w:u w:val="single"/>
        </w:rPr>
        <w:t>国や地方公共団体は、国際的な動向に配慮しつつ、すべての障害者が障害者でない人と等しく豊かな文字・活字文化の恵沢を享受できる環境を整備すること</w:t>
      </w:r>
    </w:p>
    <w:p w:rsidR="001A2049" w:rsidRDefault="001A2049" w:rsidP="001A2049">
      <w:pPr>
        <w:rPr>
          <w:rFonts w:hint="eastAsia"/>
          <w:b/>
          <w:szCs w:val="21"/>
        </w:rPr>
      </w:pPr>
    </w:p>
    <w:p w:rsidR="001A2049" w:rsidRPr="00CF6C21" w:rsidRDefault="001A2049" w:rsidP="001A2049">
      <w:pPr>
        <w:rPr>
          <w:rFonts w:ascii="ＭＳ 明朝" w:eastAsia="ＭＳ 明朝" w:hAnsi="ＭＳ 明朝"/>
          <w:b/>
          <w:szCs w:val="21"/>
        </w:rPr>
      </w:pPr>
      <w:r w:rsidRPr="00CF6C21">
        <w:rPr>
          <w:rFonts w:ascii="ＭＳ 明朝" w:eastAsia="ＭＳ 明朝" w:hAnsi="ＭＳ 明朝"/>
          <w:b/>
          <w:szCs w:val="21"/>
        </w:rPr>
        <w:t>提案理由・コメント等</w:t>
      </w:r>
    </w:p>
    <w:p w:rsidR="00FF24D2" w:rsidRPr="00FF24D2" w:rsidRDefault="00FF24D2" w:rsidP="00FF24D2">
      <w:pPr>
        <w:rPr>
          <w:rFonts w:ascii="ＭＳ 明朝" w:eastAsia="ＭＳ 明朝" w:hAnsi="ＭＳ 明朝"/>
          <w:szCs w:val="21"/>
        </w:rPr>
      </w:pPr>
      <w:r w:rsidRPr="00FF24D2">
        <w:rPr>
          <w:rFonts w:ascii="ＭＳ 明朝" w:eastAsia="ＭＳ 明朝" w:hAnsi="ＭＳ 明朝" w:hint="eastAsia"/>
          <w:szCs w:val="21"/>
        </w:rPr>
        <w:t>「差別なしに」は差別解消法の理念、規定を踏まえて入れる。</w:t>
      </w:r>
    </w:p>
    <w:p w:rsidR="00FF24D2" w:rsidRPr="00FF24D2" w:rsidRDefault="00FF24D2" w:rsidP="00FF24D2">
      <w:pPr>
        <w:rPr>
          <w:rFonts w:ascii="ＭＳ 明朝" w:eastAsia="ＭＳ 明朝" w:hAnsi="ＭＳ 明朝"/>
          <w:szCs w:val="21"/>
        </w:rPr>
      </w:pPr>
      <w:r w:rsidRPr="00FF24D2">
        <w:rPr>
          <w:rFonts w:ascii="ＭＳ 明朝" w:eastAsia="ＭＳ 明朝" w:hAnsi="ＭＳ 明朝" w:hint="eastAsia"/>
          <w:szCs w:val="21"/>
        </w:rPr>
        <w:t>「総合的に」は情報コミュニケーションに関する法制度を省庁横断的に総合的に推進するため。</w:t>
      </w:r>
    </w:p>
    <w:p w:rsidR="00FF24D2" w:rsidRPr="00FF24D2" w:rsidRDefault="00FF24D2" w:rsidP="00FF24D2">
      <w:pPr>
        <w:pStyle w:val="Web"/>
        <w:rPr>
          <w:rFonts w:ascii="ＭＳ 明朝" w:eastAsia="ＭＳ 明朝" w:hAnsi="ＭＳ 明朝"/>
          <w:color w:val="000000"/>
          <w:sz w:val="21"/>
          <w:szCs w:val="21"/>
        </w:rPr>
      </w:pPr>
      <w:r w:rsidRPr="00FF24D2">
        <w:rPr>
          <w:rFonts w:ascii="ＭＳ 明朝" w:eastAsia="ＭＳ 明朝" w:hAnsi="ＭＳ 明朝" w:hint="eastAsia"/>
          <w:color w:val="000000"/>
          <w:sz w:val="21"/>
          <w:szCs w:val="21"/>
        </w:rPr>
        <w:t>障害者権利条約（２０１４年（平成２６年）１月批准）の第三十条において、「障害者が、利用しやすい様式を通じて、テレビジョン番組、映画、演劇その他の文化的な活動を享受する機会を有すること」を確保するための「全ての適当な措置をとる」「締約国は、国際法に従い、知的財産権を保護する法律が、障害者が文化的な作品を享受する機会を妨げる不当な又は差別的な障壁とならないことを確保するための全ての適当な措置をとる」と定められており、「文字・活字文化振興法（２００５年（平成１７年）７月制定）」の第三条においても、「文字・活字文化の振興に関する施策の推進は、すべての国民が、その自主性を尊重されつつ、生涯にわたり、地域、学校、家庭その他の様々な場において、居住する地域、身体的な条件その他の要因にかかわらず、等しく豊かな文字・活字文化の恵沢を享受できる環境を整備することを旨として、行われなければならない。」と定められている。これらの趣旨を障害者基本法にも明記すべきであると考える。</w:t>
      </w:r>
    </w:p>
    <w:p w:rsidR="001A2049" w:rsidRPr="00FF24D2" w:rsidRDefault="001A2049" w:rsidP="001A2049"/>
    <w:p w:rsidR="001A2049" w:rsidRDefault="001A2049" w:rsidP="001A2049">
      <w:pPr>
        <w:widowControl/>
        <w:jc w:val="left"/>
      </w:pPr>
      <w:r>
        <w:br w:type="page"/>
      </w:r>
    </w:p>
    <w:p w:rsidR="001A2049" w:rsidRPr="00CF6C21" w:rsidRDefault="004C3527" w:rsidP="001A2049">
      <w:pPr>
        <w:rPr>
          <w:rFonts w:ascii="ＭＳ 明朝" w:eastAsia="ＭＳ 明朝" w:hAnsi="ＭＳ 明朝"/>
          <w:b/>
          <w:sz w:val="28"/>
          <w:szCs w:val="28"/>
        </w:rPr>
      </w:pPr>
      <w:r>
        <w:rPr>
          <w:rFonts w:ascii="ＭＳ 明朝" w:eastAsia="ＭＳ 明朝" w:hAnsi="ＭＳ 明朝" w:hint="eastAsia"/>
          <w:b/>
          <w:sz w:val="28"/>
          <w:szCs w:val="28"/>
        </w:rPr>
        <w:t>第二十三</w:t>
      </w:r>
      <w:r w:rsidR="001A2049" w:rsidRPr="00CF6C21">
        <w:rPr>
          <w:rFonts w:ascii="ＭＳ 明朝" w:eastAsia="ＭＳ 明朝" w:hAnsi="ＭＳ 明朝" w:hint="eastAsia"/>
          <w:b/>
          <w:sz w:val="28"/>
          <w:szCs w:val="28"/>
        </w:rPr>
        <w:t>条</w:t>
      </w:r>
    </w:p>
    <w:p w:rsidR="001A2049" w:rsidRPr="00CF6C21" w:rsidRDefault="004C3527" w:rsidP="001A2049">
      <w:pPr>
        <w:wordWrap w:val="0"/>
        <w:autoSpaceDE w:val="0"/>
        <w:autoSpaceDN w:val="0"/>
        <w:adjustRightInd w:val="0"/>
        <w:snapToGrid w:val="0"/>
        <w:textAlignment w:val="center"/>
        <w:rPr>
          <w:rFonts w:ascii="ＭＳ 明朝" w:eastAsia="ＭＳ 明朝" w:hAnsi="ＭＳ 明朝"/>
          <w:szCs w:val="21"/>
        </w:rPr>
      </w:pPr>
      <w:r>
        <w:rPr>
          <w:rFonts w:ascii="ＭＳ 明朝" w:eastAsia="ＭＳ 明朝" w:hAnsi="ＭＳ 明朝" w:hint="eastAsia"/>
          <w:szCs w:val="21"/>
        </w:rPr>
        <w:t>（</w:t>
      </w:r>
      <w:r w:rsidRPr="004C3527">
        <w:rPr>
          <w:rFonts w:ascii="ＭＳ 明朝" w:eastAsia="ＭＳ 明朝" w:hAnsi="ＭＳ 明朝" w:hint="eastAsia"/>
          <w:szCs w:val="21"/>
        </w:rPr>
        <w:t>相談等</w:t>
      </w:r>
      <w:r w:rsidR="001A2049" w:rsidRPr="00CF6C21">
        <w:rPr>
          <w:rFonts w:ascii="ＭＳ 明朝" w:eastAsia="ＭＳ 明朝" w:hAnsi="ＭＳ 明朝" w:hint="eastAsia"/>
          <w:szCs w:val="21"/>
        </w:rPr>
        <w:t>）</w:t>
      </w:r>
    </w:p>
    <w:p w:rsidR="001A2049" w:rsidRPr="004C3527" w:rsidRDefault="001A2049" w:rsidP="001A2049"/>
    <w:p w:rsidR="001A2049" w:rsidRPr="00CF6C21" w:rsidRDefault="001A2049" w:rsidP="001A2049">
      <w:pPr>
        <w:rPr>
          <w:rFonts w:ascii="ＭＳ 明朝" w:eastAsia="ＭＳ 明朝" w:hAnsi="ＭＳ 明朝"/>
          <w:b/>
        </w:rPr>
      </w:pPr>
      <w:r w:rsidRPr="00CF6C21">
        <w:rPr>
          <w:rFonts w:ascii="ＭＳ 明朝" w:eastAsia="ＭＳ 明朝" w:hAnsi="ＭＳ 明朝" w:hint="eastAsia"/>
          <w:b/>
        </w:rPr>
        <w:t>現行条文</w:t>
      </w:r>
    </w:p>
    <w:p w:rsidR="004C3527" w:rsidRPr="004C3527" w:rsidRDefault="004C3527" w:rsidP="004C3527">
      <w:pPr>
        <w:rPr>
          <w:rFonts w:ascii="ＭＳ 明朝" w:eastAsia="ＭＳ 明朝" w:hAnsi="ＭＳ 明朝"/>
          <w:szCs w:val="21"/>
        </w:rPr>
      </w:pPr>
      <w:r w:rsidRPr="004C3527">
        <w:rPr>
          <w:rFonts w:ascii="ＭＳ 明朝" w:eastAsia="ＭＳ 明朝" w:hAnsi="ＭＳ 明朝" w:hint="eastAsia"/>
          <w:szCs w:val="21"/>
        </w:rPr>
        <w:t>国及び地方公共団体は、障害者の意思決定の支援に配慮しつつ、障害者及びその家族その他の関係者に対する相談業務、成年後見制度その他の障害者の権利利益の保護等のための施策又は制度が、適切に行われ又は広く利用されるようにしなければならない。</w:t>
      </w:r>
    </w:p>
    <w:p w:rsidR="004C3527" w:rsidRPr="004C3527" w:rsidRDefault="004C3527" w:rsidP="004C3527">
      <w:pPr>
        <w:rPr>
          <w:rFonts w:ascii="ＭＳ 明朝" w:eastAsia="ＭＳ 明朝" w:hAnsi="ＭＳ 明朝"/>
          <w:szCs w:val="21"/>
        </w:rPr>
      </w:pPr>
      <w:r w:rsidRPr="004C3527">
        <w:rPr>
          <w:rFonts w:ascii="ＭＳ 明朝" w:eastAsia="ＭＳ 明朝" w:hAnsi="ＭＳ 明朝"/>
          <w:szCs w:val="21"/>
        </w:rPr>
        <w:t>2</w:t>
      </w:r>
    </w:p>
    <w:p w:rsidR="001A2049" w:rsidRPr="00CF6C21" w:rsidRDefault="004C3527" w:rsidP="004C3527">
      <w:pPr>
        <w:rPr>
          <w:szCs w:val="21"/>
        </w:rPr>
      </w:pPr>
      <w:r w:rsidRPr="004C3527">
        <w:rPr>
          <w:rFonts w:ascii="ＭＳ 明朝" w:eastAsia="ＭＳ 明朝" w:hAnsi="ＭＳ 明朝" w:hint="eastAsia"/>
          <w:szCs w:val="21"/>
        </w:rPr>
        <w:t>国及び地方公共団体は、障害者及びその家族その他の関係者からの各種の相談に総合的に応ずることができるようにするため、関係機関相互の有機的連携の下に必要な相談体制の整備を図るとともに、障害者の家族に対し、障害者の家族が互いに支え合うための活動の支援その他の支援を適切に行うものとする。</w:t>
      </w:r>
    </w:p>
    <w:p w:rsidR="001A2049" w:rsidRDefault="001A2049" w:rsidP="001A2049">
      <w:pPr>
        <w:rPr>
          <w:szCs w:val="21"/>
        </w:rPr>
      </w:pPr>
    </w:p>
    <w:p w:rsidR="001A2049" w:rsidRPr="001E3ECB" w:rsidRDefault="001A2049" w:rsidP="001A2049">
      <w:pPr>
        <w:rPr>
          <w:rFonts w:ascii="ＭＳ 明朝" w:eastAsia="ＭＳ 明朝" w:hAnsi="ＭＳ 明朝"/>
          <w:b/>
          <w:szCs w:val="21"/>
        </w:rPr>
      </w:pPr>
      <w:r w:rsidRPr="001E3ECB">
        <w:rPr>
          <w:rFonts w:ascii="ＭＳ 明朝" w:eastAsia="ＭＳ 明朝" w:hAnsi="ＭＳ 明朝" w:hint="eastAsia"/>
          <w:b/>
          <w:szCs w:val="21"/>
        </w:rPr>
        <w:t>ＤＰＩ試案</w:t>
      </w:r>
    </w:p>
    <w:p w:rsidR="004C3527" w:rsidRPr="004C3527" w:rsidRDefault="004C3527" w:rsidP="004C3527">
      <w:pPr>
        <w:wordWrap w:val="0"/>
        <w:autoSpaceDE w:val="0"/>
        <w:autoSpaceDN w:val="0"/>
        <w:adjustRightInd w:val="0"/>
        <w:snapToGrid w:val="0"/>
        <w:textAlignment w:val="center"/>
        <w:rPr>
          <w:rFonts w:ascii="ＭＳ 明朝" w:eastAsia="ＭＳ 明朝" w:hAnsi="ＭＳ 明朝"/>
          <w:szCs w:val="21"/>
        </w:rPr>
      </w:pPr>
      <w:r w:rsidRPr="004C3527">
        <w:rPr>
          <w:rFonts w:ascii="ＭＳ 明朝" w:eastAsia="ＭＳ 明朝" w:hAnsi="ＭＳ 明朝" w:hint="eastAsia"/>
          <w:szCs w:val="21"/>
        </w:rPr>
        <w:t>（略）</w:t>
      </w:r>
    </w:p>
    <w:p w:rsidR="004C3527" w:rsidRPr="004C3527" w:rsidRDefault="004C3527" w:rsidP="004C3527">
      <w:pPr>
        <w:wordWrap w:val="0"/>
        <w:autoSpaceDE w:val="0"/>
        <w:autoSpaceDN w:val="0"/>
        <w:adjustRightInd w:val="0"/>
        <w:snapToGrid w:val="0"/>
        <w:textAlignment w:val="center"/>
        <w:rPr>
          <w:rFonts w:ascii="ＭＳ 明朝" w:eastAsia="ＭＳ 明朝" w:hAnsi="ＭＳ 明朝"/>
          <w:szCs w:val="21"/>
        </w:rPr>
      </w:pPr>
      <w:r w:rsidRPr="004C3527">
        <w:rPr>
          <w:rFonts w:ascii="ＭＳ 明朝" w:eastAsia="ＭＳ 明朝" w:hAnsi="ＭＳ 明朝"/>
          <w:szCs w:val="21"/>
        </w:rPr>
        <w:t>2</w:t>
      </w:r>
    </w:p>
    <w:p w:rsidR="004C3527" w:rsidRPr="004C3527" w:rsidRDefault="004C3527" w:rsidP="004C3527">
      <w:pPr>
        <w:rPr>
          <w:rFonts w:ascii="ＭＳ 明朝" w:eastAsia="ＭＳ 明朝" w:hAnsi="ＭＳ 明朝"/>
          <w:szCs w:val="21"/>
        </w:rPr>
      </w:pPr>
      <w:r w:rsidRPr="004C3527">
        <w:rPr>
          <w:rFonts w:ascii="ＭＳ 明朝" w:eastAsia="ＭＳ 明朝" w:hAnsi="ＭＳ 明朝" w:hint="eastAsia"/>
          <w:szCs w:val="21"/>
        </w:rPr>
        <w:t>国及び地方公共団体は、障害者及びその家族その他の関係者からの各種の相談に総合的に応ずることができるようにするため、関係機関相互の有機的連携の下に必要な相談体制の整備を図るとともに、障害者</w:t>
      </w:r>
      <w:r w:rsidRPr="004C3527">
        <w:rPr>
          <w:rFonts w:ascii="ＭＳ 明朝" w:eastAsia="ＭＳ 明朝" w:hAnsi="ＭＳ 明朝" w:hint="eastAsia"/>
          <w:b/>
          <w:color w:val="FF0000"/>
          <w:szCs w:val="21"/>
          <w:u w:val="single"/>
        </w:rPr>
        <w:t>及びそ</w:t>
      </w:r>
      <w:r w:rsidRPr="004C3527">
        <w:rPr>
          <w:rFonts w:ascii="ＭＳ 明朝" w:eastAsia="ＭＳ 明朝" w:hAnsi="ＭＳ 明朝" w:hint="eastAsia"/>
          <w:szCs w:val="21"/>
        </w:rPr>
        <w:t>の家族に対し、障害者</w:t>
      </w:r>
      <w:r w:rsidRPr="004C3527">
        <w:rPr>
          <w:rFonts w:ascii="ＭＳ 明朝" w:eastAsia="ＭＳ 明朝" w:hAnsi="ＭＳ 明朝" w:hint="eastAsia"/>
          <w:b/>
          <w:color w:val="FF0000"/>
          <w:szCs w:val="21"/>
          <w:u w:val="single"/>
        </w:rPr>
        <w:t>同士やそ</w:t>
      </w:r>
      <w:r w:rsidRPr="004C3527">
        <w:rPr>
          <w:rFonts w:ascii="ＭＳ 明朝" w:eastAsia="ＭＳ 明朝" w:hAnsi="ＭＳ 明朝" w:hint="eastAsia"/>
          <w:szCs w:val="21"/>
        </w:rPr>
        <w:t>の家族が互いに支え合うための活動の支援その他の支援を適切に行うものとする。</w:t>
      </w:r>
    </w:p>
    <w:p w:rsidR="001A2049" w:rsidRPr="004C3527" w:rsidRDefault="001A2049" w:rsidP="001A2049">
      <w:pPr>
        <w:rPr>
          <w:rFonts w:ascii="ＭＳ 明朝" w:eastAsia="ＭＳ 明朝" w:hAnsi="ＭＳ 明朝"/>
          <w:szCs w:val="21"/>
        </w:rPr>
      </w:pPr>
    </w:p>
    <w:p w:rsidR="001A2049" w:rsidRDefault="001A2049" w:rsidP="001A2049">
      <w:pPr>
        <w:rPr>
          <w:b/>
          <w:szCs w:val="21"/>
        </w:rPr>
      </w:pPr>
    </w:p>
    <w:p w:rsidR="001A2049" w:rsidRPr="00CF6C21" w:rsidRDefault="001A2049" w:rsidP="001A2049">
      <w:pPr>
        <w:rPr>
          <w:rFonts w:ascii="ＭＳ 明朝" w:eastAsia="ＭＳ 明朝" w:hAnsi="ＭＳ 明朝"/>
          <w:b/>
          <w:szCs w:val="21"/>
        </w:rPr>
      </w:pPr>
      <w:r w:rsidRPr="00CF6C21">
        <w:rPr>
          <w:rFonts w:ascii="ＭＳ 明朝" w:eastAsia="ＭＳ 明朝" w:hAnsi="ＭＳ 明朝"/>
          <w:b/>
          <w:szCs w:val="21"/>
        </w:rPr>
        <w:t>提案理由・コメント等</w:t>
      </w:r>
    </w:p>
    <w:p w:rsidR="00BA5529" w:rsidRPr="00BA5529" w:rsidRDefault="00BA5529" w:rsidP="00BA5529">
      <w:pPr>
        <w:rPr>
          <w:rFonts w:ascii="ＭＳ 明朝" w:eastAsia="ＭＳ 明朝" w:hAnsi="ＭＳ 明朝"/>
          <w:szCs w:val="21"/>
        </w:rPr>
      </w:pPr>
      <w:r w:rsidRPr="00BA5529">
        <w:rPr>
          <w:rFonts w:ascii="ＭＳ 明朝" w:eastAsia="ＭＳ 明朝" w:hAnsi="ＭＳ 明朝" w:hint="eastAsia"/>
          <w:szCs w:val="21"/>
        </w:rPr>
        <w:t>障害者同士の相談（ピアカウンセリング等）の必要性を盛り込む。</w:t>
      </w:r>
    </w:p>
    <w:p w:rsidR="001A2049" w:rsidRPr="008E5255" w:rsidRDefault="001A2049" w:rsidP="001A2049">
      <w:pPr>
        <w:rPr>
          <w:szCs w:val="21"/>
        </w:rPr>
      </w:pPr>
    </w:p>
    <w:p w:rsidR="001A2049" w:rsidRPr="008E5255" w:rsidRDefault="001A2049" w:rsidP="001A2049"/>
    <w:p w:rsidR="001A2049" w:rsidRDefault="001A2049" w:rsidP="001A2049">
      <w:pPr>
        <w:widowControl/>
        <w:jc w:val="left"/>
      </w:pPr>
      <w:r>
        <w:br w:type="page"/>
      </w:r>
    </w:p>
    <w:p w:rsidR="001A2049" w:rsidRPr="00CF6C21" w:rsidRDefault="00BA5529" w:rsidP="001A2049">
      <w:pPr>
        <w:rPr>
          <w:rFonts w:ascii="ＭＳ 明朝" w:eastAsia="ＭＳ 明朝" w:hAnsi="ＭＳ 明朝"/>
          <w:b/>
          <w:sz w:val="28"/>
          <w:szCs w:val="28"/>
        </w:rPr>
      </w:pPr>
      <w:r>
        <w:rPr>
          <w:rFonts w:ascii="ＭＳ 明朝" w:eastAsia="ＭＳ 明朝" w:hAnsi="ＭＳ 明朝" w:hint="eastAsia"/>
          <w:b/>
          <w:sz w:val="28"/>
          <w:szCs w:val="28"/>
        </w:rPr>
        <w:t>第二十四</w:t>
      </w:r>
      <w:r w:rsidR="001A2049" w:rsidRPr="00CF6C21">
        <w:rPr>
          <w:rFonts w:ascii="ＭＳ 明朝" w:eastAsia="ＭＳ 明朝" w:hAnsi="ＭＳ 明朝" w:hint="eastAsia"/>
          <w:b/>
          <w:sz w:val="28"/>
          <w:szCs w:val="28"/>
        </w:rPr>
        <w:t>条</w:t>
      </w:r>
    </w:p>
    <w:p w:rsidR="001A2049" w:rsidRPr="00CF6C21" w:rsidRDefault="00BA5529" w:rsidP="001A2049">
      <w:pPr>
        <w:wordWrap w:val="0"/>
        <w:autoSpaceDE w:val="0"/>
        <w:autoSpaceDN w:val="0"/>
        <w:adjustRightInd w:val="0"/>
        <w:snapToGrid w:val="0"/>
        <w:textAlignment w:val="center"/>
        <w:rPr>
          <w:rFonts w:ascii="ＭＳ 明朝" w:eastAsia="ＭＳ 明朝" w:hAnsi="ＭＳ 明朝"/>
          <w:szCs w:val="21"/>
        </w:rPr>
      </w:pPr>
      <w:r>
        <w:rPr>
          <w:rFonts w:ascii="ＭＳ 明朝" w:eastAsia="ＭＳ 明朝" w:hAnsi="ＭＳ 明朝" w:hint="eastAsia"/>
          <w:szCs w:val="21"/>
        </w:rPr>
        <w:t>（</w:t>
      </w:r>
      <w:r w:rsidRPr="00BA5529">
        <w:rPr>
          <w:rFonts w:ascii="ＭＳ 明朝" w:eastAsia="ＭＳ 明朝" w:hAnsi="ＭＳ 明朝" w:hint="eastAsia"/>
          <w:szCs w:val="21"/>
        </w:rPr>
        <w:t>経済的負担の軽減</w:t>
      </w:r>
      <w:r w:rsidR="001A2049" w:rsidRPr="00CF6C21">
        <w:rPr>
          <w:rFonts w:ascii="ＭＳ 明朝" w:eastAsia="ＭＳ 明朝" w:hAnsi="ＭＳ 明朝" w:hint="eastAsia"/>
          <w:szCs w:val="21"/>
        </w:rPr>
        <w:t>）</w:t>
      </w:r>
    </w:p>
    <w:p w:rsidR="001A2049" w:rsidRPr="00BA5529" w:rsidRDefault="001A2049" w:rsidP="001A2049"/>
    <w:p w:rsidR="001A2049" w:rsidRPr="00CF6C21" w:rsidRDefault="001A2049" w:rsidP="001A2049">
      <w:pPr>
        <w:rPr>
          <w:rFonts w:ascii="ＭＳ 明朝" w:eastAsia="ＭＳ 明朝" w:hAnsi="ＭＳ 明朝"/>
          <w:b/>
        </w:rPr>
      </w:pPr>
      <w:r w:rsidRPr="00CF6C21">
        <w:rPr>
          <w:rFonts w:ascii="ＭＳ 明朝" w:eastAsia="ＭＳ 明朝" w:hAnsi="ＭＳ 明朝" w:hint="eastAsia"/>
          <w:b/>
        </w:rPr>
        <w:t>現行条文</w:t>
      </w:r>
    </w:p>
    <w:p w:rsidR="001A2049" w:rsidRPr="00CF6C21" w:rsidRDefault="00BA5529" w:rsidP="001A2049">
      <w:pPr>
        <w:rPr>
          <w:szCs w:val="21"/>
        </w:rPr>
      </w:pPr>
      <w:r w:rsidRPr="00BA5529">
        <w:rPr>
          <w:rFonts w:ascii="ＭＳ 明朝" w:eastAsia="ＭＳ 明朝" w:hAnsi="ＭＳ 明朝" w:hint="eastAsia"/>
          <w:szCs w:val="21"/>
        </w:rPr>
        <w:t>国及び地方公共団体は、障害者及び障害者を扶養する者の経済的負担の軽減を図り、又は障害者の自立の促進を図るため、税制上の措置、公共的施設の利用料等の減免その他必要な施策を講じなければならない。</w:t>
      </w:r>
    </w:p>
    <w:p w:rsidR="001A2049" w:rsidRDefault="001A2049" w:rsidP="001A2049">
      <w:pPr>
        <w:rPr>
          <w:szCs w:val="21"/>
        </w:rPr>
      </w:pPr>
    </w:p>
    <w:p w:rsidR="00BA5529" w:rsidRPr="001E3ECB" w:rsidRDefault="00BA5529" w:rsidP="00BA5529">
      <w:pPr>
        <w:rPr>
          <w:rFonts w:ascii="ＭＳ 明朝" w:eastAsia="ＭＳ 明朝" w:hAnsi="ＭＳ 明朝"/>
          <w:b/>
          <w:szCs w:val="21"/>
        </w:rPr>
      </w:pPr>
      <w:r w:rsidRPr="001E3ECB">
        <w:rPr>
          <w:rFonts w:ascii="ＭＳ 明朝" w:eastAsia="ＭＳ 明朝" w:hAnsi="ＭＳ 明朝" w:hint="eastAsia"/>
          <w:b/>
          <w:szCs w:val="21"/>
        </w:rPr>
        <w:t>ＤＰＩ試案</w:t>
      </w:r>
    </w:p>
    <w:p w:rsidR="00BA5529" w:rsidRPr="005E42CE" w:rsidRDefault="00BA5529" w:rsidP="00BA5529">
      <w:pPr>
        <w:rPr>
          <w:rFonts w:ascii="ＭＳ 明朝" w:eastAsia="ＭＳ 明朝" w:hAnsi="ＭＳ 明朝"/>
          <w:szCs w:val="21"/>
        </w:rPr>
      </w:pPr>
      <w:r w:rsidRPr="005E42CE">
        <w:rPr>
          <w:rFonts w:ascii="ＭＳ 明朝" w:eastAsia="ＭＳ 明朝" w:hAnsi="ＭＳ 明朝" w:hint="eastAsia"/>
          <w:szCs w:val="21"/>
        </w:rPr>
        <w:t>変更</w:t>
      </w:r>
      <w:r w:rsidRPr="005E42CE">
        <w:rPr>
          <w:rFonts w:ascii="ＭＳ 明朝" w:eastAsia="ＭＳ 明朝" w:hAnsi="ＭＳ 明朝"/>
          <w:szCs w:val="21"/>
        </w:rPr>
        <w:t>なし</w:t>
      </w:r>
    </w:p>
    <w:p w:rsidR="001A2049" w:rsidRPr="0093638E" w:rsidRDefault="001A2049" w:rsidP="001A2049">
      <w:pPr>
        <w:wordWrap w:val="0"/>
        <w:autoSpaceDE w:val="0"/>
        <w:autoSpaceDN w:val="0"/>
        <w:adjustRightInd w:val="0"/>
        <w:snapToGrid w:val="0"/>
        <w:textAlignment w:val="center"/>
        <w:rPr>
          <w:rFonts w:ascii="ＭＳ 明朝" w:eastAsia="ＭＳ 明朝" w:hAnsi="ＭＳ 明朝"/>
          <w:szCs w:val="21"/>
        </w:rPr>
      </w:pPr>
    </w:p>
    <w:p w:rsidR="001A2049" w:rsidRPr="008E5255" w:rsidRDefault="001A2049" w:rsidP="001A2049">
      <w:pPr>
        <w:rPr>
          <w:szCs w:val="21"/>
        </w:rPr>
      </w:pPr>
    </w:p>
    <w:p w:rsidR="001A2049" w:rsidRDefault="001A2049" w:rsidP="001A2049">
      <w:pPr>
        <w:rPr>
          <w:b/>
          <w:szCs w:val="21"/>
        </w:rPr>
      </w:pPr>
    </w:p>
    <w:p w:rsidR="001A2049" w:rsidRPr="00CF6C21" w:rsidRDefault="001A2049" w:rsidP="001A2049">
      <w:pPr>
        <w:rPr>
          <w:rFonts w:ascii="ＭＳ 明朝" w:eastAsia="ＭＳ 明朝" w:hAnsi="ＭＳ 明朝"/>
          <w:b/>
          <w:szCs w:val="21"/>
        </w:rPr>
      </w:pPr>
      <w:r w:rsidRPr="00CF6C21">
        <w:rPr>
          <w:rFonts w:ascii="ＭＳ 明朝" w:eastAsia="ＭＳ 明朝" w:hAnsi="ＭＳ 明朝"/>
          <w:b/>
          <w:szCs w:val="21"/>
        </w:rPr>
        <w:t>提案理由・コメント等</w:t>
      </w:r>
    </w:p>
    <w:p w:rsidR="00BA5529" w:rsidRPr="00BA5529" w:rsidRDefault="00BA5529" w:rsidP="00BA5529">
      <w:pPr>
        <w:rPr>
          <w:rFonts w:ascii="ＭＳ 明朝" w:eastAsia="ＭＳ 明朝" w:hAnsi="ＭＳ 明朝"/>
          <w:szCs w:val="21"/>
        </w:rPr>
      </w:pPr>
      <w:r w:rsidRPr="00BA5529">
        <w:rPr>
          <w:rFonts w:ascii="ＭＳ 明朝" w:eastAsia="ＭＳ 明朝" w:hAnsi="ＭＳ 明朝" w:hint="eastAsia"/>
          <w:szCs w:val="21"/>
        </w:rPr>
        <w:t>・</w:t>
      </w:r>
      <w:r w:rsidRPr="00BA5529">
        <w:rPr>
          <w:rFonts w:ascii="ＭＳ 明朝" w:eastAsia="ＭＳ 明朝" w:hAnsi="ＭＳ 明朝"/>
          <w:szCs w:val="21"/>
        </w:rPr>
        <w:t>精神障害者の交通費割引、重度心身障害者医療費助成制度の適用問題については、この条文を根拠として改善を求める。</w:t>
      </w:r>
    </w:p>
    <w:p w:rsidR="001A2049" w:rsidRPr="00BA5529" w:rsidRDefault="00BA5529" w:rsidP="00BA5529">
      <w:pPr>
        <w:rPr>
          <w:rFonts w:ascii="ＭＳ 明朝" w:eastAsia="ＭＳ 明朝" w:hAnsi="ＭＳ 明朝"/>
          <w:szCs w:val="21"/>
        </w:rPr>
      </w:pPr>
      <w:r w:rsidRPr="00BA5529">
        <w:rPr>
          <w:rFonts w:ascii="ＭＳ 明朝" w:eastAsia="ＭＳ 明朝" w:hAnsi="ＭＳ 明朝" w:hint="eastAsia"/>
          <w:szCs w:val="21"/>
        </w:rPr>
        <w:t>・</w:t>
      </w:r>
      <w:r w:rsidRPr="00BA5529">
        <w:rPr>
          <w:rFonts w:ascii="ＭＳ 明朝" w:eastAsia="ＭＳ 明朝" w:hAnsi="ＭＳ 明朝"/>
          <w:szCs w:val="21"/>
        </w:rPr>
        <w:t>障害福祉サービスから介護保険サービスへの移行した場合の利用者負担の問題については、この条文を根拠として改善を求める。</w:t>
      </w:r>
    </w:p>
    <w:p w:rsidR="001A2049" w:rsidRPr="00BA5529" w:rsidRDefault="001A2049" w:rsidP="001A2049">
      <w:pPr>
        <w:rPr>
          <w:szCs w:val="21"/>
        </w:rPr>
      </w:pPr>
    </w:p>
    <w:p w:rsidR="001A2049" w:rsidRPr="008E5255" w:rsidRDefault="001A2049" w:rsidP="001A2049">
      <w:pPr>
        <w:rPr>
          <w:b/>
          <w:szCs w:val="21"/>
        </w:rPr>
      </w:pPr>
    </w:p>
    <w:p w:rsidR="001A2049" w:rsidRPr="008E5255" w:rsidRDefault="001A2049" w:rsidP="001A2049">
      <w:pPr>
        <w:rPr>
          <w:szCs w:val="21"/>
        </w:rPr>
      </w:pPr>
    </w:p>
    <w:p w:rsidR="001A2049" w:rsidRPr="008E5255" w:rsidRDefault="001A2049" w:rsidP="001A2049"/>
    <w:p w:rsidR="001A2049" w:rsidRDefault="001A2049" w:rsidP="001A2049">
      <w:pPr>
        <w:widowControl/>
        <w:jc w:val="left"/>
      </w:pPr>
      <w:r>
        <w:br w:type="page"/>
      </w:r>
    </w:p>
    <w:p w:rsidR="001A2049" w:rsidRPr="00CF6C21" w:rsidRDefault="001A2049" w:rsidP="001A2049">
      <w:pPr>
        <w:rPr>
          <w:rFonts w:ascii="ＭＳ 明朝" w:eastAsia="ＭＳ 明朝" w:hAnsi="ＭＳ 明朝"/>
          <w:b/>
          <w:sz w:val="28"/>
          <w:szCs w:val="28"/>
        </w:rPr>
      </w:pPr>
      <w:r w:rsidRPr="00CF6C21">
        <w:rPr>
          <w:rFonts w:ascii="ＭＳ 明朝" w:eastAsia="ＭＳ 明朝" w:hAnsi="ＭＳ 明朝" w:hint="eastAsia"/>
          <w:b/>
          <w:sz w:val="28"/>
          <w:szCs w:val="28"/>
        </w:rPr>
        <w:t>第</w:t>
      </w:r>
      <w:r w:rsidR="00BA5529">
        <w:rPr>
          <w:rFonts w:ascii="ＭＳ 明朝" w:eastAsia="ＭＳ 明朝" w:hAnsi="ＭＳ 明朝" w:hint="eastAsia"/>
          <w:b/>
          <w:sz w:val="28"/>
          <w:szCs w:val="28"/>
        </w:rPr>
        <w:t>二十五</w:t>
      </w:r>
      <w:r w:rsidRPr="00CF6C21">
        <w:rPr>
          <w:rFonts w:ascii="ＭＳ 明朝" w:eastAsia="ＭＳ 明朝" w:hAnsi="ＭＳ 明朝" w:hint="eastAsia"/>
          <w:b/>
          <w:sz w:val="28"/>
          <w:szCs w:val="28"/>
        </w:rPr>
        <w:t>条</w:t>
      </w:r>
    </w:p>
    <w:p w:rsidR="001A2049" w:rsidRPr="00BA5529" w:rsidRDefault="00BA5529" w:rsidP="001A2049">
      <w:pPr>
        <w:wordWrap w:val="0"/>
        <w:autoSpaceDE w:val="0"/>
        <w:autoSpaceDN w:val="0"/>
        <w:adjustRightInd w:val="0"/>
        <w:snapToGrid w:val="0"/>
        <w:textAlignment w:val="center"/>
        <w:rPr>
          <w:rFonts w:ascii="ＭＳ 明朝" w:eastAsia="ＭＳ 明朝" w:hAnsi="ＭＳ 明朝"/>
          <w:szCs w:val="21"/>
        </w:rPr>
      </w:pPr>
      <w:r w:rsidRPr="00BA5529">
        <w:rPr>
          <w:rFonts w:ascii="ＭＳ 明朝" w:eastAsia="ＭＳ 明朝" w:hAnsi="ＭＳ 明朝" w:hint="eastAsia"/>
          <w:szCs w:val="21"/>
        </w:rPr>
        <w:t>（文化的諸条件の整備等</w:t>
      </w:r>
      <w:r w:rsidR="001A2049" w:rsidRPr="00BA5529">
        <w:rPr>
          <w:rFonts w:ascii="ＭＳ 明朝" w:eastAsia="ＭＳ 明朝" w:hAnsi="ＭＳ 明朝" w:hint="eastAsia"/>
          <w:szCs w:val="21"/>
        </w:rPr>
        <w:t>）</w:t>
      </w:r>
    </w:p>
    <w:p w:rsidR="001A2049" w:rsidRDefault="001A2049" w:rsidP="001A2049"/>
    <w:p w:rsidR="001A2049" w:rsidRPr="00CF6C21" w:rsidRDefault="001A2049" w:rsidP="001A2049">
      <w:pPr>
        <w:rPr>
          <w:rFonts w:ascii="ＭＳ 明朝" w:eastAsia="ＭＳ 明朝" w:hAnsi="ＭＳ 明朝"/>
          <w:b/>
        </w:rPr>
      </w:pPr>
      <w:r w:rsidRPr="00CF6C21">
        <w:rPr>
          <w:rFonts w:ascii="ＭＳ 明朝" w:eastAsia="ＭＳ 明朝" w:hAnsi="ＭＳ 明朝" w:hint="eastAsia"/>
          <w:b/>
        </w:rPr>
        <w:t>現行条文</w:t>
      </w:r>
    </w:p>
    <w:p w:rsidR="001A2049" w:rsidRPr="00CF6C21" w:rsidRDefault="00BA5529" w:rsidP="001A2049">
      <w:pPr>
        <w:rPr>
          <w:szCs w:val="21"/>
        </w:rPr>
      </w:pPr>
      <w:r w:rsidRPr="00BA5529">
        <w:rPr>
          <w:rFonts w:ascii="ＭＳ 明朝" w:eastAsia="ＭＳ 明朝" w:hAnsi="ＭＳ 明朝" w:hint="eastAsia"/>
          <w:szCs w:val="21"/>
        </w:rPr>
        <w:t>国及び地方公共団体は、障害者が円滑に文化芸術活動、スポーツ又はレクリエーションを行うことができるようにするため、施設、設備その他の諸条件の整備、文化芸術、スポーツ等に関する活動の助成その他必要な施策を講じなければならない。</w:t>
      </w:r>
    </w:p>
    <w:p w:rsidR="001A2049" w:rsidRDefault="001A2049" w:rsidP="001A2049">
      <w:pPr>
        <w:rPr>
          <w:szCs w:val="21"/>
        </w:rPr>
      </w:pPr>
    </w:p>
    <w:p w:rsidR="00BA5529" w:rsidRPr="001E3ECB" w:rsidRDefault="00BA5529" w:rsidP="00BA5529">
      <w:pPr>
        <w:rPr>
          <w:rFonts w:ascii="ＭＳ 明朝" w:eastAsia="ＭＳ 明朝" w:hAnsi="ＭＳ 明朝"/>
          <w:b/>
          <w:szCs w:val="21"/>
        </w:rPr>
      </w:pPr>
      <w:r w:rsidRPr="001E3ECB">
        <w:rPr>
          <w:rFonts w:ascii="ＭＳ 明朝" w:eastAsia="ＭＳ 明朝" w:hAnsi="ＭＳ 明朝" w:hint="eastAsia"/>
          <w:b/>
          <w:szCs w:val="21"/>
        </w:rPr>
        <w:t>ＤＰＩ試案</w:t>
      </w:r>
    </w:p>
    <w:p w:rsidR="00BA5529" w:rsidRPr="005E42CE" w:rsidRDefault="00BA5529" w:rsidP="00BA5529">
      <w:pPr>
        <w:rPr>
          <w:rFonts w:ascii="ＭＳ 明朝" w:eastAsia="ＭＳ 明朝" w:hAnsi="ＭＳ 明朝"/>
          <w:szCs w:val="21"/>
        </w:rPr>
      </w:pPr>
      <w:r w:rsidRPr="005E42CE">
        <w:rPr>
          <w:rFonts w:ascii="ＭＳ 明朝" w:eastAsia="ＭＳ 明朝" w:hAnsi="ＭＳ 明朝" w:hint="eastAsia"/>
          <w:szCs w:val="21"/>
        </w:rPr>
        <w:t>変更</w:t>
      </w:r>
      <w:r w:rsidRPr="005E42CE">
        <w:rPr>
          <w:rFonts w:ascii="ＭＳ 明朝" w:eastAsia="ＭＳ 明朝" w:hAnsi="ＭＳ 明朝"/>
          <w:szCs w:val="21"/>
        </w:rPr>
        <w:t>なし</w:t>
      </w:r>
    </w:p>
    <w:p w:rsidR="001A2049" w:rsidRPr="005E42CE" w:rsidRDefault="001A2049" w:rsidP="001A2049">
      <w:pPr>
        <w:rPr>
          <w:rFonts w:ascii="ＭＳ 明朝" w:eastAsia="ＭＳ 明朝" w:hAnsi="ＭＳ 明朝"/>
          <w:szCs w:val="21"/>
        </w:rPr>
      </w:pPr>
    </w:p>
    <w:p w:rsidR="001A2049" w:rsidRPr="0093638E" w:rsidRDefault="001A2049" w:rsidP="001A2049">
      <w:pPr>
        <w:wordWrap w:val="0"/>
        <w:autoSpaceDE w:val="0"/>
        <w:autoSpaceDN w:val="0"/>
        <w:adjustRightInd w:val="0"/>
        <w:snapToGrid w:val="0"/>
        <w:textAlignment w:val="center"/>
        <w:rPr>
          <w:rFonts w:ascii="ＭＳ 明朝" w:eastAsia="ＭＳ 明朝" w:hAnsi="ＭＳ 明朝"/>
          <w:szCs w:val="21"/>
        </w:rPr>
      </w:pPr>
    </w:p>
    <w:p w:rsidR="001A2049" w:rsidRPr="008E5255" w:rsidRDefault="001A2049" w:rsidP="001A2049">
      <w:pPr>
        <w:rPr>
          <w:szCs w:val="21"/>
        </w:rPr>
      </w:pPr>
    </w:p>
    <w:p w:rsidR="001A2049" w:rsidRDefault="001A2049" w:rsidP="001A2049">
      <w:pPr>
        <w:rPr>
          <w:b/>
          <w:szCs w:val="21"/>
        </w:rPr>
      </w:pPr>
    </w:p>
    <w:p w:rsidR="001A2049" w:rsidRPr="00CF6C21" w:rsidRDefault="001A2049" w:rsidP="001A2049">
      <w:pPr>
        <w:rPr>
          <w:rFonts w:ascii="ＭＳ 明朝" w:eastAsia="ＭＳ 明朝" w:hAnsi="ＭＳ 明朝"/>
          <w:b/>
          <w:szCs w:val="21"/>
        </w:rPr>
      </w:pPr>
      <w:r w:rsidRPr="00CF6C21">
        <w:rPr>
          <w:rFonts w:ascii="ＭＳ 明朝" w:eastAsia="ＭＳ 明朝" w:hAnsi="ＭＳ 明朝"/>
          <w:b/>
          <w:szCs w:val="21"/>
        </w:rPr>
        <w:t>提案理由・コメント等</w:t>
      </w:r>
    </w:p>
    <w:p w:rsidR="001A2049" w:rsidRPr="00BA5529" w:rsidRDefault="00BA5529" w:rsidP="001A2049">
      <w:pPr>
        <w:rPr>
          <w:b/>
          <w:color w:val="FF0000"/>
          <w:sz w:val="40"/>
          <w:szCs w:val="40"/>
        </w:rPr>
      </w:pPr>
      <w:r w:rsidRPr="00BA5529">
        <w:rPr>
          <w:rFonts w:hint="eastAsia"/>
          <w:b/>
          <w:color w:val="FF0000"/>
          <w:sz w:val="40"/>
          <w:szCs w:val="40"/>
        </w:rPr>
        <w:t>文化芸術をどのように盛り込むか？→崔</w:t>
      </w:r>
    </w:p>
    <w:p w:rsidR="001A2049" w:rsidRDefault="001A2049" w:rsidP="001A2049">
      <w:pPr>
        <w:rPr>
          <w:szCs w:val="21"/>
        </w:rPr>
      </w:pPr>
    </w:p>
    <w:p w:rsidR="001A2049" w:rsidRPr="008E5255" w:rsidRDefault="001A2049" w:rsidP="001A2049"/>
    <w:p w:rsidR="001A2049" w:rsidRDefault="001A2049" w:rsidP="001A2049">
      <w:pPr>
        <w:widowControl/>
        <w:jc w:val="left"/>
      </w:pPr>
      <w:r>
        <w:br w:type="page"/>
      </w:r>
    </w:p>
    <w:p w:rsidR="001A2049" w:rsidRPr="00CF6C21" w:rsidRDefault="00BA5529" w:rsidP="001A2049">
      <w:pPr>
        <w:rPr>
          <w:rFonts w:ascii="ＭＳ 明朝" w:eastAsia="ＭＳ 明朝" w:hAnsi="ＭＳ 明朝"/>
          <w:b/>
          <w:sz w:val="28"/>
          <w:szCs w:val="28"/>
        </w:rPr>
      </w:pPr>
      <w:r>
        <w:rPr>
          <w:rFonts w:ascii="ＭＳ 明朝" w:eastAsia="ＭＳ 明朝" w:hAnsi="ＭＳ 明朝" w:hint="eastAsia"/>
          <w:b/>
          <w:sz w:val="28"/>
          <w:szCs w:val="28"/>
        </w:rPr>
        <w:t>第二十六</w:t>
      </w:r>
      <w:r w:rsidR="001A2049" w:rsidRPr="00CF6C21">
        <w:rPr>
          <w:rFonts w:ascii="ＭＳ 明朝" w:eastAsia="ＭＳ 明朝" w:hAnsi="ＭＳ 明朝" w:hint="eastAsia"/>
          <w:b/>
          <w:sz w:val="28"/>
          <w:szCs w:val="28"/>
        </w:rPr>
        <w:t>条</w:t>
      </w:r>
    </w:p>
    <w:p w:rsidR="001A2049" w:rsidRPr="00CF6C21" w:rsidRDefault="00BA5529" w:rsidP="001A2049">
      <w:pPr>
        <w:wordWrap w:val="0"/>
        <w:autoSpaceDE w:val="0"/>
        <w:autoSpaceDN w:val="0"/>
        <w:adjustRightInd w:val="0"/>
        <w:snapToGrid w:val="0"/>
        <w:textAlignment w:val="center"/>
        <w:rPr>
          <w:rFonts w:ascii="ＭＳ 明朝" w:eastAsia="ＭＳ 明朝" w:hAnsi="ＭＳ 明朝"/>
          <w:szCs w:val="21"/>
        </w:rPr>
      </w:pPr>
      <w:r>
        <w:rPr>
          <w:rFonts w:ascii="ＭＳ 明朝" w:eastAsia="ＭＳ 明朝" w:hAnsi="ＭＳ 明朝" w:hint="eastAsia"/>
          <w:szCs w:val="21"/>
        </w:rPr>
        <w:t>（</w:t>
      </w:r>
      <w:r w:rsidRPr="00BA5529">
        <w:rPr>
          <w:rFonts w:ascii="ＭＳ 明朝" w:eastAsia="ＭＳ 明朝" w:hAnsi="ＭＳ 明朝" w:hint="eastAsia"/>
          <w:szCs w:val="21"/>
        </w:rPr>
        <w:t>防災及び防犯</w:t>
      </w:r>
      <w:r w:rsidRPr="00BA5529">
        <w:rPr>
          <w:rFonts w:ascii="ＭＳ 明朝" w:eastAsia="ＭＳ 明朝" w:hAnsi="ＭＳ 明朝" w:hint="eastAsia"/>
          <w:b/>
          <w:color w:val="FF0000"/>
          <w:szCs w:val="21"/>
          <w:u w:val="single"/>
        </w:rPr>
        <w:t>等</w:t>
      </w:r>
      <w:r w:rsidR="001A2049" w:rsidRPr="00CF6C21">
        <w:rPr>
          <w:rFonts w:ascii="ＭＳ 明朝" w:eastAsia="ＭＳ 明朝" w:hAnsi="ＭＳ 明朝" w:hint="eastAsia"/>
          <w:szCs w:val="21"/>
        </w:rPr>
        <w:t>）</w:t>
      </w:r>
    </w:p>
    <w:p w:rsidR="001A2049" w:rsidRDefault="001A2049" w:rsidP="001A2049"/>
    <w:p w:rsidR="001A2049" w:rsidRPr="00CF6C21" w:rsidRDefault="001A2049" w:rsidP="001A2049">
      <w:pPr>
        <w:rPr>
          <w:rFonts w:ascii="ＭＳ 明朝" w:eastAsia="ＭＳ 明朝" w:hAnsi="ＭＳ 明朝"/>
          <w:b/>
        </w:rPr>
      </w:pPr>
      <w:r w:rsidRPr="00CF6C21">
        <w:rPr>
          <w:rFonts w:ascii="ＭＳ 明朝" w:eastAsia="ＭＳ 明朝" w:hAnsi="ＭＳ 明朝" w:hint="eastAsia"/>
          <w:b/>
        </w:rPr>
        <w:t>現行条文</w:t>
      </w:r>
    </w:p>
    <w:p w:rsidR="001A2049" w:rsidRPr="00CF6C21" w:rsidRDefault="00BA5529" w:rsidP="001A2049">
      <w:pPr>
        <w:rPr>
          <w:szCs w:val="21"/>
        </w:rPr>
      </w:pPr>
      <w:r w:rsidRPr="00BA5529">
        <w:rPr>
          <w:rFonts w:ascii="ＭＳ 明朝" w:eastAsia="ＭＳ 明朝" w:hAnsi="ＭＳ 明朝" w:hint="eastAsia"/>
          <w:szCs w:val="21"/>
        </w:rPr>
        <w:t>国及び地方公共団体は、障害者が地域社会において安全にかつ安心して生活を営むことができるようにするため、障害者の性別、年齢、障害の状態及び</w:t>
      </w:r>
      <w:r w:rsidRPr="00BA5529">
        <w:rPr>
          <w:rFonts w:ascii="ＭＳ 明朝" w:eastAsia="ＭＳ 明朝" w:hAnsi="ＭＳ 明朝"/>
          <w:szCs w:val="21"/>
        </w:rPr>
        <w:t>生活の実態に応じて、防災及び防犯に関し必要な施策を講じなければならない。</w:t>
      </w:r>
    </w:p>
    <w:p w:rsidR="001A2049" w:rsidRDefault="001A2049" w:rsidP="001A2049">
      <w:pPr>
        <w:rPr>
          <w:szCs w:val="21"/>
        </w:rPr>
      </w:pPr>
    </w:p>
    <w:p w:rsidR="001A2049" w:rsidRPr="001E3ECB" w:rsidRDefault="001A2049" w:rsidP="001A2049">
      <w:pPr>
        <w:rPr>
          <w:rFonts w:ascii="ＭＳ 明朝" w:eastAsia="ＭＳ 明朝" w:hAnsi="ＭＳ 明朝"/>
          <w:b/>
          <w:szCs w:val="21"/>
        </w:rPr>
      </w:pPr>
      <w:r w:rsidRPr="001E3ECB">
        <w:rPr>
          <w:rFonts w:ascii="ＭＳ 明朝" w:eastAsia="ＭＳ 明朝" w:hAnsi="ＭＳ 明朝" w:hint="eastAsia"/>
          <w:b/>
          <w:szCs w:val="21"/>
        </w:rPr>
        <w:t>ＤＰＩ試案</w:t>
      </w:r>
    </w:p>
    <w:p w:rsidR="0071246E" w:rsidRPr="0071246E" w:rsidRDefault="0071246E" w:rsidP="0071246E">
      <w:pPr>
        <w:rPr>
          <w:rFonts w:ascii="ＭＳ 明朝" w:eastAsia="ＭＳ 明朝" w:hAnsi="ＭＳ 明朝"/>
          <w:szCs w:val="21"/>
        </w:rPr>
      </w:pPr>
      <w:r w:rsidRPr="0071246E">
        <w:rPr>
          <w:rFonts w:ascii="ＭＳ 明朝" w:eastAsia="ＭＳ 明朝" w:hAnsi="ＭＳ 明朝" w:hint="eastAsia"/>
          <w:szCs w:val="21"/>
        </w:rPr>
        <w:t>国及び地方公共団体は、障害者が地域社会において</w:t>
      </w:r>
      <w:r w:rsidRPr="0071246E">
        <w:rPr>
          <w:rFonts w:ascii="ＭＳ 明朝" w:eastAsia="ＭＳ 明朝" w:hAnsi="ＭＳ 明朝" w:hint="eastAsia"/>
          <w:b/>
          <w:color w:val="FF0000"/>
          <w:szCs w:val="21"/>
          <w:u w:val="single"/>
        </w:rPr>
        <w:t>差別なしに</w:t>
      </w:r>
      <w:r w:rsidRPr="0071246E">
        <w:rPr>
          <w:rFonts w:ascii="ＭＳ 明朝" w:eastAsia="ＭＳ 明朝" w:hAnsi="ＭＳ 明朝" w:hint="eastAsia"/>
          <w:szCs w:val="21"/>
        </w:rPr>
        <w:t>安全にかつ安心して生活を営むことができるようにするため、障害者の性別、年齢、障害の状態及び生活の実態に応じて、</w:t>
      </w:r>
      <w:r w:rsidRPr="0071246E">
        <w:rPr>
          <w:rFonts w:ascii="ＭＳ 明朝" w:eastAsia="ＭＳ 明朝" w:hAnsi="ＭＳ 明朝" w:hint="eastAsia"/>
          <w:b/>
          <w:color w:val="FF0000"/>
          <w:szCs w:val="21"/>
          <w:u w:val="single"/>
        </w:rPr>
        <w:t>あらゆる災害を想定しつつ復興復旧等を含む</w:t>
      </w:r>
      <w:r w:rsidRPr="0071246E">
        <w:rPr>
          <w:rFonts w:ascii="ＭＳ 明朝" w:eastAsia="ＭＳ 明朝" w:hAnsi="ＭＳ 明朝" w:hint="eastAsia"/>
          <w:szCs w:val="21"/>
        </w:rPr>
        <w:t>防災及び防犯に関し必要な施策を講じなければならない。</w:t>
      </w:r>
    </w:p>
    <w:p w:rsidR="0071246E" w:rsidRPr="0071246E" w:rsidRDefault="0071246E" w:rsidP="0071246E">
      <w:pPr>
        <w:rPr>
          <w:rFonts w:ascii="ＭＳ 明朝" w:eastAsia="ＭＳ 明朝" w:hAnsi="ＭＳ 明朝"/>
          <w:b/>
          <w:color w:val="FF0000"/>
          <w:szCs w:val="21"/>
          <w:u w:val="single"/>
        </w:rPr>
      </w:pPr>
      <w:r w:rsidRPr="0071246E">
        <w:rPr>
          <w:rFonts w:hint="eastAsia"/>
          <w:b/>
          <w:color w:val="FF0000"/>
          <w:sz w:val="19"/>
          <w:szCs w:val="19"/>
          <w:u w:val="single"/>
        </w:rPr>
        <w:t>2</w:t>
      </w:r>
    </w:p>
    <w:p w:rsidR="0071246E" w:rsidRPr="0071246E" w:rsidRDefault="0071246E" w:rsidP="0071246E">
      <w:pPr>
        <w:rPr>
          <w:rFonts w:ascii="ＭＳ 明朝" w:eastAsia="ＭＳ 明朝" w:hAnsi="ＭＳ 明朝"/>
          <w:b/>
          <w:color w:val="FF0000"/>
          <w:szCs w:val="21"/>
          <w:u w:val="single"/>
        </w:rPr>
      </w:pPr>
      <w:r w:rsidRPr="0071246E">
        <w:rPr>
          <w:rFonts w:ascii="ＭＳ 明朝" w:eastAsia="ＭＳ 明朝" w:hAnsi="ＭＳ 明朝" w:hint="eastAsia"/>
          <w:b/>
          <w:color w:val="FF0000"/>
          <w:szCs w:val="21"/>
          <w:u w:val="single"/>
        </w:rPr>
        <w:t>国及び地方公共団体は、防災に関する施策の立案（復興復旧等を含む）等について、障害者の意見を聞き、障害者の特性に応じた必要かつ合理的な配慮を的確に実施すること。ならびに基本原則にのっとり、障害の有無によって分け隔てられることのない地域づくりを原則とした復興復旧計画を策定すること。</w:t>
      </w:r>
    </w:p>
    <w:p w:rsidR="001A2049" w:rsidRPr="0071246E" w:rsidRDefault="001A2049" w:rsidP="001A2049">
      <w:pPr>
        <w:rPr>
          <w:rFonts w:ascii="ＭＳ 明朝" w:eastAsia="ＭＳ 明朝" w:hAnsi="ＭＳ 明朝"/>
          <w:b/>
          <w:color w:val="FF0000"/>
          <w:szCs w:val="21"/>
          <w:u w:val="single"/>
        </w:rPr>
      </w:pPr>
    </w:p>
    <w:p w:rsidR="001A2049" w:rsidRPr="0093638E" w:rsidRDefault="001A2049" w:rsidP="001A2049">
      <w:pPr>
        <w:wordWrap w:val="0"/>
        <w:autoSpaceDE w:val="0"/>
        <w:autoSpaceDN w:val="0"/>
        <w:adjustRightInd w:val="0"/>
        <w:snapToGrid w:val="0"/>
        <w:textAlignment w:val="center"/>
        <w:rPr>
          <w:rFonts w:ascii="ＭＳ 明朝" w:eastAsia="ＭＳ 明朝" w:hAnsi="ＭＳ 明朝"/>
          <w:szCs w:val="21"/>
        </w:rPr>
      </w:pPr>
    </w:p>
    <w:p w:rsidR="001A2049" w:rsidRPr="008E5255" w:rsidRDefault="001A2049" w:rsidP="001A2049">
      <w:pPr>
        <w:rPr>
          <w:szCs w:val="21"/>
        </w:rPr>
      </w:pPr>
    </w:p>
    <w:p w:rsidR="001A2049" w:rsidRDefault="001A2049" w:rsidP="001A2049">
      <w:pPr>
        <w:rPr>
          <w:b/>
          <w:szCs w:val="21"/>
        </w:rPr>
      </w:pPr>
    </w:p>
    <w:p w:rsidR="001A2049" w:rsidRPr="00CF6C21" w:rsidRDefault="001A2049" w:rsidP="001A2049">
      <w:pPr>
        <w:rPr>
          <w:rFonts w:ascii="ＭＳ 明朝" w:eastAsia="ＭＳ 明朝" w:hAnsi="ＭＳ 明朝"/>
          <w:b/>
          <w:szCs w:val="21"/>
        </w:rPr>
      </w:pPr>
      <w:r w:rsidRPr="00CF6C21">
        <w:rPr>
          <w:rFonts w:ascii="ＭＳ 明朝" w:eastAsia="ＭＳ 明朝" w:hAnsi="ＭＳ 明朝"/>
          <w:b/>
          <w:szCs w:val="21"/>
        </w:rPr>
        <w:t>提案理由・コメント等</w:t>
      </w:r>
    </w:p>
    <w:p w:rsidR="0071246E" w:rsidRPr="0071246E" w:rsidRDefault="0071246E" w:rsidP="0071246E">
      <w:pPr>
        <w:rPr>
          <w:rFonts w:ascii="ＭＳ 明朝" w:eastAsia="ＭＳ 明朝" w:hAnsi="ＭＳ 明朝"/>
          <w:szCs w:val="21"/>
        </w:rPr>
      </w:pPr>
      <w:r w:rsidRPr="0071246E">
        <w:rPr>
          <w:rFonts w:ascii="ＭＳ 明朝" w:eastAsia="ＭＳ 明朝" w:hAnsi="ＭＳ 明朝" w:hint="eastAsia"/>
          <w:szCs w:val="21"/>
        </w:rPr>
        <w:t>・</w:t>
      </w:r>
      <w:r w:rsidRPr="0071246E">
        <w:rPr>
          <w:rFonts w:ascii="ＭＳ 明朝" w:eastAsia="ＭＳ 明朝" w:hAnsi="ＭＳ 明朝"/>
          <w:szCs w:val="21"/>
        </w:rPr>
        <w:t>合理的配慮を踏まえた計画を作る。</w:t>
      </w:r>
    </w:p>
    <w:p w:rsidR="0071246E" w:rsidRPr="0071246E" w:rsidRDefault="0071246E" w:rsidP="0071246E">
      <w:pPr>
        <w:rPr>
          <w:rFonts w:ascii="ＭＳ 明朝" w:eastAsia="ＭＳ 明朝" w:hAnsi="ＭＳ 明朝"/>
          <w:szCs w:val="21"/>
        </w:rPr>
      </w:pPr>
      <w:r w:rsidRPr="0071246E">
        <w:rPr>
          <w:rFonts w:ascii="ＭＳ 明朝" w:eastAsia="ＭＳ 明朝" w:hAnsi="ＭＳ 明朝" w:hint="eastAsia"/>
          <w:szCs w:val="21"/>
        </w:rPr>
        <w:t>・</w:t>
      </w:r>
      <w:r w:rsidRPr="0071246E">
        <w:rPr>
          <w:rFonts w:ascii="ＭＳ 明朝" w:eastAsia="ＭＳ 明朝" w:hAnsi="ＭＳ 明朝"/>
          <w:szCs w:val="21"/>
        </w:rPr>
        <w:t>仮設住宅、復興住宅等もユニバーサルデザイン化する。</w:t>
      </w:r>
    </w:p>
    <w:p w:rsidR="001A2049" w:rsidRPr="0071246E" w:rsidRDefault="0071246E" w:rsidP="0071246E">
      <w:pPr>
        <w:rPr>
          <w:rFonts w:ascii="ＭＳ 明朝" w:eastAsia="ＭＳ 明朝" w:hAnsi="ＭＳ 明朝"/>
          <w:szCs w:val="21"/>
        </w:rPr>
      </w:pPr>
      <w:r>
        <w:rPr>
          <w:rFonts w:ascii="ＭＳ 明朝" w:eastAsia="ＭＳ 明朝" w:hAnsi="ＭＳ 明朝" w:hint="eastAsia"/>
          <w:szCs w:val="21"/>
        </w:rPr>
        <w:t>インクルーシブ防災</w:t>
      </w:r>
      <w:r w:rsidRPr="0071246E">
        <w:rPr>
          <w:rFonts w:ascii="ＭＳ 明朝" w:eastAsia="ＭＳ 明朝" w:hAnsi="ＭＳ 明朝" w:hint="eastAsia"/>
          <w:szCs w:val="21"/>
        </w:rPr>
        <w:t>の実現</w:t>
      </w:r>
      <w:r>
        <w:rPr>
          <w:rFonts w:ascii="ＭＳ 明朝" w:eastAsia="ＭＳ 明朝" w:hAnsi="ＭＳ 明朝" w:hint="eastAsia"/>
          <w:szCs w:val="21"/>
        </w:rPr>
        <w:t>、ただし、</w:t>
      </w:r>
      <w:r w:rsidRPr="0071246E">
        <w:rPr>
          <w:rFonts w:ascii="ＭＳ 明朝" w:eastAsia="ＭＳ 明朝" w:hAnsi="ＭＳ 明朝" w:hint="eastAsia"/>
          <w:szCs w:val="21"/>
        </w:rPr>
        <w:t>「インク</w:t>
      </w:r>
      <w:r>
        <w:rPr>
          <w:rFonts w:ascii="ＭＳ 明朝" w:eastAsia="ＭＳ 明朝" w:hAnsi="ＭＳ 明朝" w:hint="eastAsia"/>
          <w:szCs w:val="21"/>
        </w:rPr>
        <w:t>ルーシブ」という言葉は法律にならない。分け隔てられることがないに文言</w:t>
      </w:r>
      <w:r w:rsidRPr="0071246E">
        <w:rPr>
          <w:rFonts w:ascii="ＭＳ 明朝" w:eastAsia="ＭＳ 明朝" w:hAnsi="ＭＳ 明朝" w:hint="eastAsia"/>
          <w:szCs w:val="21"/>
        </w:rPr>
        <w:t>整理。</w:t>
      </w:r>
    </w:p>
    <w:p w:rsidR="001A2049" w:rsidRPr="0071246E" w:rsidRDefault="001A2049" w:rsidP="001A2049">
      <w:pPr>
        <w:rPr>
          <w:szCs w:val="21"/>
        </w:rPr>
      </w:pPr>
    </w:p>
    <w:p w:rsidR="001A2049" w:rsidRDefault="001A2049" w:rsidP="001A2049">
      <w:pPr>
        <w:widowControl/>
        <w:jc w:val="left"/>
      </w:pPr>
      <w:r>
        <w:br w:type="page"/>
      </w:r>
    </w:p>
    <w:p w:rsidR="001A2049" w:rsidRPr="00CF6C21" w:rsidRDefault="0071246E" w:rsidP="001A2049">
      <w:pPr>
        <w:rPr>
          <w:rFonts w:ascii="ＭＳ 明朝" w:eastAsia="ＭＳ 明朝" w:hAnsi="ＭＳ 明朝"/>
          <w:b/>
          <w:sz w:val="28"/>
          <w:szCs w:val="28"/>
        </w:rPr>
      </w:pPr>
      <w:r>
        <w:rPr>
          <w:rFonts w:ascii="ＭＳ 明朝" w:eastAsia="ＭＳ 明朝" w:hAnsi="ＭＳ 明朝" w:hint="eastAsia"/>
          <w:b/>
          <w:sz w:val="28"/>
          <w:szCs w:val="28"/>
        </w:rPr>
        <w:t>第二十七</w:t>
      </w:r>
      <w:r w:rsidR="001A2049" w:rsidRPr="00CF6C21">
        <w:rPr>
          <w:rFonts w:ascii="ＭＳ 明朝" w:eastAsia="ＭＳ 明朝" w:hAnsi="ＭＳ 明朝" w:hint="eastAsia"/>
          <w:b/>
          <w:sz w:val="28"/>
          <w:szCs w:val="28"/>
        </w:rPr>
        <w:t>条</w:t>
      </w:r>
    </w:p>
    <w:p w:rsidR="001A2049" w:rsidRPr="00CF6C21" w:rsidRDefault="0071246E" w:rsidP="001A2049">
      <w:pPr>
        <w:wordWrap w:val="0"/>
        <w:autoSpaceDE w:val="0"/>
        <w:autoSpaceDN w:val="0"/>
        <w:adjustRightInd w:val="0"/>
        <w:snapToGrid w:val="0"/>
        <w:textAlignment w:val="center"/>
        <w:rPr>
          <w:rFonts w:ascii="ＭＳ 明朝" w:eastAsia="ＭＳ 明朝" w:hAnsi="ＭＳ 明朝"/>
          <w:szCs w:val="21"/>
        </w:rPr>
      </w:pPr>
      <w:r>
        <w:rPr>
          <w:rFonts w:ascii="ＭＳ 明朝" w:eastAsia="ＭＳ 明朝" w:hAnsi="ＭＳ 明朝" w:hint="eastAsia"/>
          <w:szCs w:val="21"/>
        </w:rPr>
        <w:t>（</w:t>
      </w:r>
      <w:r w:rsidRPr="0071246E">
        <w:rPr>
          <w:rFonts w:ascii="ＭＳ 明朝" w:eastAsia="ＭＳ 明朝" w:hAnsi="ＭＳ 明朝" w:hint="eastAsia"/>
          <w:szCs w:val="21"/>
        </w:rPr>
        <w:t>消費者としての障害者の保護</w:t>
      </w:r>
      <w:r w:rsidR="001A2049" w:rsidRPr="00CF6C21">
        <w:rPr>
          <w:rFonts w:ascii="ＭＳ 明朝" w:eastAsia="ＭＳ 明朝" w:hAnsi="ＭＳ 明朝" w:hint="eastAsia"/>
          <w:szCs w:val="21"/>
        </w:rPr>
        <w:t>）</w:t>
      </w:r>
    </w:p>
    <w:p w:rsidR="001A2049" w:rsidRDefault="001A2049" w:rsidP="001A2049"/>
    <w:p w:rsidR="001A2049" w:rsidRPr="00CF6C21" w:rsidRDefault="001A2049" w:rsidP="001A2049">
      <w:pPr>
        <w:rPr>
          <w:rFonts w:ascii="ＭＳ 明朝" w:eastAsia="ＭＳ 明朝" w:hAnsi="ＭＳ 明朝"/>
          <w:b/>
        </w:rPr>
      </w:pPr>
      <w:r w:rsidRPr="00CF6C21">
        <w:rPr>
          <w:rFonts w:ascii="ＭＳ 明朝" w:eastAsia="ＭＳ 明朝" w:hAnsi="ＭＳ 明朝" w:hint="eastAsia"/>
          <w:b/>
        </w:rPr>
        <w:t>現行条文</w:t>
      </w:r>
    </w:p>
    <w:p w:rsidR="00D42CB9" w:rsidRPr="00D42CB9" w:rsidRDefault="00D42CB9" w:rsidP="00D42CB9">
      <w:pPr>
        <w:rPr>
          <w:rFonts w:ascii="ＭＳ 明朝" w:eastAsia="ＭＳ 明朝" w:hAnsi="ＭＳ 明朝"/>
          <w:szCs w:val="21"/>
        </w:rPr>
      </w:pPr>
      <w:r w:rsidRPr="00D42CB9">
        <w:rPr>
          <w:rFonts w:ascii="ＭＳ 明朝" w:eastAsia="ＭＳ 明朝" w:hAnsi="ＭＳ 明朝" w:hint="eastAsia"/>
          <w:szCs w:val="21"/>
        </w:rPr>
        <w:t>国及び地方公共団体は、障害者の消費者としての利益の擁護及び増進が図られるようにするため、適切な方法による情報の提供その他必要な施策を講じなければならない。</w:t>
      </w:r>
    </w:p>
    <w:p w:rsidR="00D42CB9" w:rsidRPr="00D42CB9" w:rsidRDefault="00D42CB9" w:rsidP="00D42CB9">
      <w:pPr>
        <w:rPr>
          <w:rFonts w:ascii="ＭＳ 明朝" w:eastAsia="ＭＳ 明朝" w:hAnsi="ＭＳ 明朝"/>
          <w:szCs w:val="21"/>
        </w:rPr>
      </w:pPr>
      <w:r w:rsidRPr="00D42CB9">
        <w:rPr>
          <w:rFonts w:ascii="ＭＳ 明朝" w:eastAsia="ＭＳ 明朝" w:hAnsi="ＭＳ 明朝"/>
          <w:szCs w:val="21"/>
        </w:rPr>
        <w:t>2</w:t>
      </w:r>
    </w:p>
    <w:p w:rsidR="001A2049" w:rsidRPr="00D42CB9" w:rsidRDefault="00D42CB9" w:rsidP="00D42CB9">
      <w:pPr>
        <w:rPr>
          <w:szCs w:val="21"/>
        </w:rPr>
      </w:pPr>
      <w:r w:rsidRPr="00D42CB9">
        <w:rPr>
          <w:rFonts w:ascii="ＭＳ 明朝" w:eastAsia="ＭＳ 明朝" w:hAnsi="ＭＳ 明朝" w:hint="eastAsia"/>
          <w:szCs w:val="21"/>
        </w:rPr>
        <w:t>事業者は、障害者の消費者としての利益の擁護及び増進が図られるようにするため、適切な方法による情報の提供等に努めなければならない。</w:t>
      </w:r>
    </w:p>
    <w:p w:rsidR="001A2049" w:rsidRDefault="001A2049" w:rsidP="001A2049">
      <w:pPr>
        <w:rPr>
          <w:szCs w:val="21"/>
        </w:rPr>
      </w:pPr>
    </w:p>
    <w:p w:rsidR="001A2049" w:rsidRPr="001E3ECB" w:rsidRDefault="001A2049" w:rsidP="001A2049">
      <w:pPr>
        <w:rPr>
          <w:rFonts w:ascii="ＭＳ 明朝" w:eastAsia="ＭＳ 明朝" w:hAnsi="ＭＳ 明朝"/>
          <w:b/>
          <w:szCs w:val="21"/>
        </w:rPr>
      </w:pPr>
      <w:r w:rsidRPr="001E3ECB">
        <w:rPr>
          <w:rFonts w:ascii="ＭＳ 明朝" w:eastAsia="ＭＳ 明朝" w:hAnsi="ＭＳ 明朝" w:hint="eastAsia"/>
          <w:b/>
          <w:szCs w:val="21"/>
        </w:rPr>
        <w:t>ＤＰＩ試案</w:t>
      </w:r>
    </w:p>
    <w:p w:rsidR="00D42CB9" w:rsidRPr="00D42CB9" w:rsidRDefault="00D42CB9" w:rsidP="00D42CB9">
      <w:pPr>
        <w:rPr>
          <w:rFonts w:ascii="ＭＳ 明朝" w:eastAsia="ＭＳ 明朝" w:hAnsi="ＭＳ 明朝"/>
          <w:szCs w:val="21"/>
        </w:rPr>
      </w:pPr>
      <w:r w:rsidRPr="00D42CB9">
        <w:rPr>
          <w:rFonts w:ascii="ＭＳ 明朝" w:eastAsia="ＭＳ 明朝" w:hAnsi="ＭＳ 明朝" w:hint="eastAsia"/>
          <w:szCs w:val="21"/>
        </w:rPr>
        <w:t>国及び地方公共団体は、障害者の消費者としての利益の擁護及び増進が図られるようにするため、</w:t>
      </w:r>
      <w:r w:rsidRPr="00D42CB9">
        <w:rPr>
          <w:rFonts w:ascii="ＭＳ 明朝" w:eastAsia="ＭＳ 明朝" w:hAnsi="ＭＳ 明朝" w:hint="eastAsia"/>
          <w:b/>
          <w:color w:val="FF0000"/>
          <w:szCs w:val="21"/>
          <w:u w:val="single"/>
        </w:rPr>
        <w:t>障害者の特性に応じた</w:t>
      </w:r>
      <w:r w:rsidRPr="00D42CB9">
        <w:rPr>
          <w:rFonts w:ascii="ＭＳ 明朝" w:eastAsia="ＭＳ 明朝" w:hAnsi="ＭＳ 明朝" w:hint="eastAsia"/>
          <w:szCs w:val="21"/>
        </w:rPr>
        <w:t>適切な方法による情報の提供その他必要な施策を講じなければならない。</w:t>
      </w:r>
    </w:p>
    <w:p w:rsidR="00D42CB9" w:rsidRPr="00D42CB9" w:rsidRDefault="00D42CB9" w:rsidP="00D42CB9">
      <w:pPr>
        <w:rPr>
          <w:rFonts w:ascii="ＭＳ 明朝" w:eastAsia="ＭＳ 明朝" w:hAnsi="ＭＳ 明朝"/>
          <w:szCs w:val="21"/>
        </w:rPr>
      </w:pPr>
      <w:r w:rsidRPr="00D42CB9">
        <w:rPr>
          <w:rFonts w:ascii="ＭＳ 明朝" w:eastAsia="ＭＳ 明朝" w:hAnsi="ＭＳ 明朝"/>
          <w:szCs w:val="21"/>
        </w:rPr>
        <w:t>2</w:t>
      </w:r>
    </w:p>
    <w:p w:rsidR="001A2049" w:rsidRPr="0093638E" w:rsidRDefault="00D42CB9" w:rsidP="00D42CB9">
      <w:pPr>
        <w:rPr>
          <w:rFonts w:ascii="ＭＳ 明朝" w:eastAsia="ＭＳ 明朝" w:hAnsi="ＭＳ 明朝"/>
          <w:szCs w:val="21"/>
        </w:rPr>
      </w:pPr>
      <w:r w:rsidRPr="00D42CB9">
        <w:rPr>
          <w:rFonts w:ascii="ＭＳ 明朝" w:eastAsia="ＭＳ 明朝" w:hAnsi="ＭＳ 明朝" w:hint="eastAsia"/>
          <w:szCs w:val="21"/>
        </w:rPr>
        <w:t>事業者は、障害者の消費者としての利益の擁護及び増進が図られるようにするため、</w:t>
      </w:r>
      <w:r w:rsidRPr="00D42CB9">
        <w:rPr>
          <w:rFonts w:ascii="ＭＳ 明朝" w:eastAsia="ＭＳ 明朝" w:hAnsi="ＭＳ 明朝" w:hint="eastAsia"/>
          <w:b/>
          <w:color w:val="FF0000"/>
          <w:szCs w:val="21"/>
          <w:u w:val="single"/>
        </w:rPr>
        <w:t>障害者の特性に応じた</w:t>
      </w:r>
      <w:r w:rsidRPr="00D42CB9">
        <w:rPr>
          <w:rFonts w:ascii="ＭＳ 明朝" w:eastAsia="ＭＳ 明朝" w:hAnsi="ＭＳ 明朝" w:hint="eastAsia"/>
          <w:szCs w:val="21"/>
        </w:rPr>
        <w:t>適切な方法による情報の提供等に努めなければならない。</w:t>
      </w:r>
    </w:p>
    <w:p w:rsidR="001A2049" w:rsidRPr="008E5255" w:rsidRDefault="001A2049" w:rsidP="001A2049">
      <w:pPr>
        <w:rPr>
          <w:szCs w:val="21"/>
        </w:rPr>
      </w:pPr>
    </w:p>
    <w:p w:rsidR="001A2049" w:rsidRDefault="001A2049" w:rsidP="001A2049">
      <w:pPr>
        <w:rPr>
          <w:b/>
          <w:szCs w:val="21"/>
        </w:rPr>
      </w:pPr>
    </w:p>
    <w:p w:rsidR="001A2049" w:rsidRPr="00CF6C21" w:rsidRDefault="001A2049" w:rsidP="001A2049">
      <w:pPr>
        <w:rPr>
          <w:rFonts w:ascii="ＭＳ 明朝" w:eastAsia="ＭＳ 明朝" w:hAnsi="ＭＳ 明朝"/>
          <w:b/>
          <w:szCs w:val="21"/>
        </w:rPr>
      </w:pPr>
      <w:r w:rsidRPr="00CF6C21">
        <w:rPr>
          <w:rFonts w:ascii="ＭＳ 明朝" w:eastAsia="ＭＳ 明朝" w:hAnsi="ＭＳ 明朝"/>
          <w:b/>
          <w:szCs w:val="21"/>
        </w:rPr>
        <w:t>提案理由・コメント等</w:t>
      </w:r>
    </w:p>
    <w:p w:rsidR="001A2049" w:rsidRPr="005E42CE" w:rsidRDefault="00D42CB9" w:rsidP="001A2049">
      <w:pPr>
        <w:rPr>
          <w:szCs w:val="21"/>
        </w:rPr>
      </w:pPr>
      <w:r w:rsidRPr="00D42CB9">
        <w:rPr>
          <w:rFonts w:ascii="ＭＳ 明朝" w:eastAsia="ＭＳ 明朝" w:hAnsi="ＭＳ 明朝"/>
          <w:szCs w:val="21"/>
        </w:rPr>
        <w:t>消費者センター</w:t>
      </w:r>
      <w:r>
        <w:rPr>
          <w:rFonts w:ascii="ＭＳ 明朝" w:eastAsia="ＭＳ 明朝" w:hAnsi="ＭＳ 明朝" w:hint="eastAsia"/>
          <w:szCs w:val="21"/>
        </w:rPr>
        <w:t>等</w:t>
      </w:r>
      <w:r w:rsidRPr="00D42CB9">
        <w:rPr>
          <w:rFonts w:ascii="ＭＳ 明朝" w:eastAsia="ＭＳ 明朝" w:hAnsi="ＭＳ 明朝"/>
          <w:szCs w:val="21"/>
        </w:rPr>
        <w:t>の相談窓口において電話のみの対応などがよく聞かれる。聴覚障害者へのFAXやメールでの相談体制が必要</w:t>
      </w:r>
    </w:p>
    <w:p w:rsidR="001A2049" w:rsidRDefault="001A2049" w:rsidP="001A2049">
      <w:pPr>
        <w:rPr>
          <w:szCs w:val="21"/>
        </w:rPr>
      </w:pPr>
    </w:p>
    <w:p w:rsidR="001A2049" w:rsidRPr="008E5255" w:rsidRDefault="001A2049" w:rsidP="001A2049"/>
    <w:p w:rsidR="001A2049" w:rsidRDefault="001A2049" w:rsidP="001A2049">
      <w:pPr>
        <w:widowControl/>
        <w:jc w:val="left"/>
      </w:pPr>
      <w:r>
        <w:br w:type="page"/>
      </w:r>
    </w:p>
    <w:p w:rsidR="001A2049" w:rsidRPr="00CF6C21" w:rsidRDefault="00D42CB9" w:rsidP="001A2049">
      <w:pPr>
        <w:rPr>
          <w:rFonts w:ascii="ＭＳ 明朝" w:eastAsia="ＭＳ 明朝" w:hAnsi="ＭＳ 明朝"/>
          <w:b/>
          <w:sz w:val="28"/>
          <w:szCs w:val="28"/>
        </w:rPr>
      </w:pPr>
      <w:r>
        <w:rPr>
          <w:rFonts w:ascii="ＭＳ 明朝" w:eastAsia="ＭＳ 明朝" w:hAnsi="ＭＳ 明朝" w:hint="eastAsia"/>
          <w:b/>
          <w:sz w:val="28"/>
          <w:szCs w:val="28"/>
        </w:rPr>
        <w:t>第二十八</w:t>
      </w:r>
      <w:r w:rsidR="001A2049" w:rsidRPr="00CF6C21">
        <w:rPr>
          <w:rFonts w:ascii="ＭＳ 明朝" w:eastAsia="ＭＳ 明朝" w:hAnsi="ＭＳ 明朝" w:hint="eastAsia"/>
          <w:b/>
          <w:sz w:val="28"/>
          <w:szCs w:val="28"/>
        </w:rPr>
        <w:t>条</w:t>
      </w:r>
    </w:p>
    <w:p w:rsidR="001A2049" w:rsidRPr="00CF6C21" w:rsidRDefault="00D42CB9" w:rsidP="001A2049">
      <w:pPr>
        <w:wordWrap w:val="0"/>
        <w:autoSpaceDE w:val="0"/>
        <w:autoSpaceDN w:val="0"/>
        <w:adjustRightInd w:val="0"/>
        <w:snapToGrid w:val="0"/>
        <w:textAlignment w:val="center"/>
        <w:rPr>
          <w:rFonts w:ascii="ＭＳ 明朝" w:eastAsia="ＭＳ 明朝" w:hAnsi="ＭＳ 明朝"/>
          <w:szCs w:val="21"/>
        </w:rPr>
      </w:pPr>
      <w:r>
        <w:rPr>
          <w:rFonts w:ascii="ＭＳ 明朝" w:eastAsia="ＭＳ 明朝" w:hAnsi="ＭＳ 明朝" w:hint="eastAsia"/>
          <w:szCs w:val="21"/>
        </w:rPr>
        <w:t>（選挙等における配慮</w:t>
      </w:r>
      <w:r w:rsidR="001A2049" w:rsidRPr="00CF6C21">
        <w:rPr>
          <w:rFonts w:ascii="ＭＳ 明朝" w:eastAsia="ＭＳ 明朝" w:hAnsi="ＭＳ 明朝" w:hint="eastAsia"/>
          <w:szCs w:val="21"/>
        </w:rPr>
        <w:t>）</w:t>
      </w:r>
    </w:p>
    <w:p w:rsidR="001A2049" w:rsidRPr="00D42CB9" w:rsidRDefault="001A2049" w:rsidP="001A2049"/>
    <w:p w:rsidR="001A2049" w:rsidRPr="00CF6C21" w:rsidRDefault="001A2049" w:rsidP="001A2049">
      <w:pPr>
        <w:rPr>
          <w:rFonts w:ascii="ＭＳ 明朝" w:eastAsia="ＭＳ 明朝" w:hAnsi="ＭＳ 明朝"/>
          <w:b/>
        </w:rPr>
      </w:pPr>
      <w:r w:rsidRPr="00CF6C21">
        <w:rPr>
          <w:rFonts w:ascii="ＭＳ 明朝" w:eastAsia="ＭＳ 明朝" w:hAnsi="ＭＳ 明朝" w:hint="eastAsia"/>
          <w:b/>
        </w:rPr>
        <w:t>現行条文</w:t>
      </w:r>
    </w:p>
    <w:p w:rsidR="001A2049" w:rsidRPr="00CF6C21" w:rsidRDefault="00D42CB9" w:rsidP="001A2049">
      <w:pPr>
        <w:rPr>
          <w:szCs w:val="21"/>
        </w:rPr>
      </w:pPr>
      <w:r w:rsidRPr="00D42CB9">
        <w:rPr>
          <w:rFonts w:ascii="ＭＳ 明朝" w:eastAsia="ＭＳ 明朝" w:hAnsi="ＭＳ 明朝" w:hint="eastAsia"/>
          <w:szCs w:val="21"/>
        </w:rPr>
        <w:t>国及び地方公共団体は、法律又は条例の定めるところにより行われる選挙、国民審査又は投票において、障害者が円滑に投票できるようにするため、投票所の施設又は設備の整備その他必要な施策を講じなければならない。</w:t>
      </w:r>
    </w:p>
    <w:p w:rsidR="001A2049" w:rsidRDefault="001A2049" w:rsidP="001A2049">
      <w:pPr>
        <w:rPr>
          <w:szCs w:val="21"/>
        </w:rPr>
      </w:pPr>
    </w:p>
    <w:p w:rsidR="001A2049" w:rsidRPr="001E3ECB" w:rsidRDefault="001A2049" w:rsidP="001A2049">
      <w:pPr>
        <w:rPr>
          <w:rFonts w:ascii="ＭＳ 明朝" w:eastAsia="ＭＳ 明朝" w:hAnsi="ＭＳ 明朝"/>
          <w:b/>
          <w:szCs w:val="21"/>
        </w:rPr>
      </w:pPr>
      <w:r w:rsidRPr="001E3ECB">
        <w:rPr>
          <w:rFonts w:ascii="ＭＳ 明朝" w:eastAsia="ＭＳ 明朝" w:hAnsi="ＭＳ 明朝" w:hint="eastAsia"/>
          <w:b/>
          <w:szCs w:val="21"/>
        </w:rPr>
        <w:t>ＤＰＩ試案</w:t>
      </w:r>
    </w:p>
    <w:p w:rsidR="00D42CB9" w:rsidRPr="00D42CB9" w:rsidRDefault="00D42CB9" w:rsidP="00D42CB9">
      <w:pPr>
        <w:rPr>
          <w:rFonts w:ascii="ＭＳ 明朝" w:eastAsia="ＭＳ 明朝" w:hAnsi="ＭＳ 明朝"/>
          <w:szCs w:val="21"/>
        </w:rPr>
      </w:pPr>
      <w:r>
        <w:rPr>
          <w:rFonts w:ascii="ＭＳ 明朝" w:eastAsia="ＭＳ 明朝" w:hAnsi="ＭＳ 明朝" w:hint="eastAsia"/>
          <w:szCs w:val="21"/>
        </w:rPr>
        <w:t>（略）</w:t>
      </w:r>
    </w:p>
    <w:p w:rsidR="00D42CB9" w:rsidRPr="00D42CB9" w:rsidRDefault="00D42CB9" w:rsidP="00D42CB9">
      <w:pPr>
        <w:rPr>
          <w:rFonts w:ascii="ＭＳ 明朝" w:eastAsia="ＭＳ 明朝" w:hAnsi="ＭＳ 明朝"/>
          <w:b/>
          <w:color w:val="FF0000"/>
          <w:szCs w:val="21"/>
          <w:u w:val="single"/>
        </w:rPr>
      </w:pPr>
      <w:r w:rsidRPr="00D42CB9">
        <w:rPr>
          <w:rFonts w:ascii="ＭＳ 明朝" w:eastAsia="ＭＳ 明朝" w:hAnsi="ＭＳ 明朝" w:hint="eastAsia"/>
          <w:b/>
          <w:color w:val="FF0000"/>
          <w:szCs w:val="21"/>
          <w:u w:val="single"/>
        </w:rPr>
        <w:t>2</w:t>
      </w:r>
    </w:p>
    <w:p w:rsidR="001A2049" w:rsidRPr="00D42CB9" w:rsidRDefault="00D42CB9" w:rsidP="00D42CB9">
      <w:pPr>
        <w:rPr>
          <w:rFonts w:ascii="ＭＳ 明朝" w:eastAsia="ＭＳ 明朝" w:hAnsi="ＭＳ 明朝"/>
          <w:b/>
          <w:color w:val="FF0000"/>
          <w:szCs w:val="21"/>
          <w:u w:val="single"/>
        </w:rPr>
      </w:pPr>
      <w:r w:rsidRPr="00D42CB9">
        <w:rPr>
          <w:rFonts w:ascii="ＭＳ 明朝" w:eastAsia="ＭＳ 明朝" w:hAnsi="ＭＳ 明朝" w:hint="eastAsia"/>
          <w:b/>
          <w:color w:val="FF0000"/>
          <w:szCs w:val="21"/>
          <w:u w:val="single"/>
        </w:rPr>
        <w:t>国及び地方公共団体は、法律又は条例の定めるところにより行われる選挙において、障害者が、立候補の手続きや選挙活動等を行う上で、円滑に情報を取得し及び利用し、その意思を表示し並びに他人との意思疎通を図ることができるよう合理的な配慮等の適切な支援を受けられるようにするために</w:t>
      </w:r>
      <w:r w:rsidR="00C90005">
        <w:rPr>
          <w:rFonts w:ascii="ＭＳ 明朝" w:eastAsia="ＭＳ 明朝" w:hAnsi="ＭＳ 明朝" w:hint="eastAsia"/>
          <w:b/>
          <w:color w:val="FF0000"/>
          <w:szCs w:val="21"/>
          <w:u w:val="single"/>
        </w:rPr>
        <w:t>、必要な施策を講ずると</w:t>
      </w:r>
      <w:r w:rsidR="003D5601">
        <w:rPr>
          <w:rFonts w:ascii="ＭＳ 明朝" w:eastAsia="ＭＳ 明朝" w:hAnsi="ＭＳ 明朝" w:hint="eastAsia"/>
          <w:b/>
          <w:color w:val="FF0000"/>
          <w:szCs w:val="21"/>
          <w:u w:val="single"/>
        </w:rPr>
        <w:t>とも</w:t>
      </w:r>
      <w:r w:rsidR="00C90005">
        <w:rPr>
          <w:rFonts w:ascii="ＭＳ 明朝" w:eastAsia="ＭＳ 明朝" w:hAnsi="ＭＳ 明朝" w:hint="eastAsia"/>
          <w:b/>
          <w:color w:val="FF0000"/>
          <w:szCs w:val="21"/>
          <w:u w:val="single"/>
        </w:rPr>
        <w:t>に、</w:t>
      </w:r>
      <w:r w:rsidRPr="00D42CB9">
        <w:rPr>
          <w:rFonts w:ascii="ＭＳ 明朝" w:eastAsia="ＭＳ 明朝" w:hAnsi="ＭＳ 明朝" w:hint="eastAsia"/>
          <w:b/>
          <w:color w:val="FF0000"/>
          <w:szCs w:val="21"/>
          <w:u w:val="single"/>
        </w:rPr>
        <w:t>関係機関との連携を図らなければならない。</w:t>
      </w:r>
    </w:p>
    <w:p w:rsidR="001A2049" w:rsidRPr="003D5601" w:rsidRDefault="001A2049" w:rsidP="001A2049">
      <w:pPr>
        <w:wordWrap w:val="0"/>
        <w:autoSpaceDE w:val="0"/>
        <w:autoSpaceDN w:val="0"/>
        <w:adjustRightInd w:val="0"/>
        <w:snapToGrid w:val="0"/>
        <w:textAlignment w:val="center"/>
        <w:rPr>
          <w:rFonts w:ascii="ＭＳ 明朝" w:eastAsia="ＭＳ 明朝" w:hAnsi="ＭＳ 明朝"/>
          <w:szCs w:val="21"/>
        </w:rPr>
      </w:pPr>
    </w:p>
    <w:p w:rsidR="001A2049" w:rsidRPr="008E5255" w:rsidRDefault="001A2049" w:rsidP="001A2049">
      <w:pPr>
        <w:rPr>
          <w:szCs w:val="21"/>
        </w:rPr>
      </w:pPr>
    </w:p>
    <w:p w:rsidR="001A2049" w:rsidRDefault="001A2049" w:rsidP="001A2049">
      <w:pPr>
        <w:rPr>
          <w:b/>
          <w:szCs w:val="21"/>
        </w:rPr>
      </w:pPr>
    </w:p>
    <w:p w:rsidR="001A2049" w:rsidRPr="00CF6C21" w:rsidRDefault="001A2049" w:rsidP="001A2049">
      <w:pPr>
        <w:rPr>
          <w:rFonts w:ascii="ＭＳ 明朝" w:eastAsia="ＭＳ 明朝" w:hAnsi="ＭＳ 明朝"/>
          <w:b/>
          <w:szCs w:val="21"/>
        </w:rPr>
      </w:pPr>
      <w:r w:rsidRPr="00CF6C21">
        <w:rPr>
          <w:rFonts w:ascii="ＭＳ 明朝" w:eastAsia="ＭＳ 明朝" w:hAnsi="ＭＳ 明朝"/>
          <w:b/>
          <w:szCs w:val="21"/>
        </w:rPr>
        <w:t>提案理由・コメント等</w:t>
      </w:r>
    </w:p>
    <w:p w:rsidR="00C90005" w:rsidRPr="00C90005" w:rsidRDefault="00C90005" w:rsidP="00C90005">
      <w:pPr>
        <w:rPr>
          <w:rFonts w:ascii="ＭＳ 明朝" w:eastAsia="ＭＳ 明朝" w:hAnsi="ＭＳ 明朝"/>
          <w:szCs w:val="21"/>
        </w:rPr>
      </w:pPr>
      <w:r>
        <w:rPr>
          <w:rFonts w:ascii="ＭＳ 明朝" w:eastAsia="ＭＳ 明朝" w:hAnsi="ＭＳ 明朝" w:hint="eastAsia"/>
          <w:szCs w:val="21"/>
        </w:rPr>
        <w:t>新設</w:t>
      </w:r>
      <w:r w:rsidRPr="00C90005">
        <w:rPr>
          <w:rFonts w:ascii="ＭＳ 明朝" w:eastAsia="ＭＳ 明朝" w:hAnsi="ＭＳ 明朝" w:hint="eastAsia"/>
          <w:szCs w:val="21"/>
        </w:rPr>
        <w:t>2項で、</w:t>
      </w:r>
      <w:r w:rsidRPr="00C90005">
        <w:rPr>
          <w:rFonts w:ascii="ＭＳ 明朝" w:eastAsia="ＭＳ 明朝" w:hAnsi="ＭＳ 明朝"/>
          <w:szCs w:val="21"/>
        </w:rPr>
        <w:t>権利条約では</w:t>
      </w:r>
      <w:r w:rsidRPr="00C90005">
        <w:rPr>
          <w:rFonts w:ascii="ＭＳ 明朝" w:eastAsia="ＭＳ 明朝" w:hAnsi="ＭＳ 明朝" w:hint="eastAsia"/>
          <w:szCs w:val="21"/>
        </w:rPr>
        <w:t>選挙公報等の情報保障、</w:t>
      </w:r>
      <w:r w:rsidRPr="00C90005">
        <w:rPr>
          <w:rFonts w:ascii="ＭＳ 明朝" w:eastAsia="ＭＳ 明朝" w:hAnsi="ＭＳ 明朝"/>
          <w:szCs w:val="21"/>
        </w:rPr>
        <w:t>投票のみならず、政治参加まで盛り込んでおり、それを踏まえて盛り込む。</w:t>
      </w:r>
    </w:p>
    <w:p w:rsidR="001A2049" w:rsidRPr="00C90005" w:rsidRDefault="001A2049" w:rsidP="001A2049">
      <w:pPr>
        <w:rPr>
          <w:rFonts w:ascii="ＭＳ 明朝" w:eastAsia="ＭＳ 明朝" w:hAnsi="ＭＳ 明朝"/>
          <w:szCs w:val="21"/>
        </w:rPr>
      </w:pPr>
    </w:p>
    <w:p w:rsidR="001A2049" w:rsidRDefault="001A2049" w:rsidP="001A2049">
      <w:pPr>
        <w:rPr>
          <w:szCs w:val="21"/>
        </w:rPr>
      </w:pPr>
    </w:p>
    <w:p w:rsidR="001A2049" w:rsidRDefault="001A2049" w:rsidP="001A2049">
      <w:pPr>
        <w:rPr>
          <w:szCs w:val="21"/>
        </w:rPr>
      </w:pPr>
    </w:p>
    <w:p w:rsidR="001A2049" w:rsidRDefault="001A2049" w:rsidP="001A2049">
      <w:pPr>
        <w:rPr>
          <w:szCs w:val="21"/>
        </w:rPr>
      </w:pPr>
    </w:p>
    <w:p w:rsidR="001A2049" w:rsidRPr="008E5255" w:rsidRDefault="001A2049" w:rsidP="001A2049">
      <w:pPr>
        <w:rPr>
          <w:b/>
          <w:szCs w:val="21"/>
        </w:rPr>
      </w:pPr>
    </w:p>
    <w:p w:rsidR="001A2049" w:rsidRPr="008E5255" w:rsidRDefault="001A2049" w:rsidP="001A2049">
      <w:pPr>
        <w:rPr>
          <w:szCs w:val="21"/>
        </w:rPr>
      </w:pPr>
    </w:p>
    <w:p w:rsidR="001A2049" w:rsidRPr="008E5255" w:rsidRDefault="001A2049" w:rsidP="001A2049"/>
    <w:p w:rsidR="001A2049" w:rsidRPr="00CF6C21" w:rsidRDefault="001A2049" w:rsidP="007F2191">
      <w:pPr>
        <w:widowControl/>
        <w:jc w:val="left"/>
        <w:rPr>
          <w:rFonts w:ascii="ＭＳ 明朝" w:eastAsia="ＭＳ 明朝" w:hAnsi="ＭＳ 明朝"/>
          <w:b/>
          <w:sz w:val="28"/>
          <w:szCs w:val="28"/>
        </w:rPr>
      </w:pPr>
      <w:r>
        <w:br w:type="page"/>
      </w:r>
      <w:r w:rsidR="003D5601">
        <w:rPr>
          <w:rFonts w:ascii="ＭＳ 明朝" w:eastAsia="ＭＳ 明朝" w:hAnsi="ＭＳ 明朝" w:hint="eastAsia"/>
          <w:b/>
          <w:sz w:val="28"/>
          <w:szCs w:val="28"/>
        </w:rPr>
        <w:t>第二十九</w:t>
      </w:r>
      <w:r w:rsidRPr="00CF6C21">
        <w:rPr>
          <w:rFonts w:ascii="ＭＳ 明朝" w:eastAsia="ＭＳ 明朝" w:hAnsi="ＭＳ 明朝" w:hint="eastAsia"/>
          <w:b/>
          <w:sz w:val="28"/>
          <w:szCs w:val="28"/>
        </w:rPr>
        <w:t>条</w:t>
      </w:r>
    </w:p>
    <w:p w:rsidR="001A2049" w:rsidRPr="00CF6C21" w:rsidRDefault="00914A50" w:rsidP="001A2049">
      <w:pPr>
        <w:wordWrap w:val="0"/>
        <w:autoSpaceDE w:val="0"/>
        <w:autoSpaceDN w:val="0"/>
        <w:adjustRightInd w:val="0"/>
        <w:snapToGrid w:val="0"/>
        <w:textAlignment w:val="center"/>
        <w:rPr>
          <w:rFonts w:ascii="ＭＳ 明朝" w:eastAsia="ＭＳ 明朝" w:hAnsi="ＭＳ 明朝"/>
          <w:szCs w:val="21"/>
        </w:rPr>
      </w:pPr>
      <w:r w:rsidRPr="00914A50">
        <w:rPr>
          <w:rFonts w:ascii="ＭＳ 明朝" w:eastAsia="ＭＳ 明朝" w:hAnsi="ＭＳ 明朝" w:hint="eastAsia"/>
          <w:szCs w:val="21"/>
        </w:rPr>
        <w:t>（司法手続における配慮等）</w:t>
      </w:r>
    </w:p>
    <w:p w:rsidR="001A2049" w:rsidRDefault="001A2049" w:rsidP="001A2049"/>
    <w:p w:rsidR="001A2049" w:rsidRPr="00CF6C21" w:rsidRDefault="001A2049" w:rsidP="001A2049">
      <w:pPr>
        <w:rPr>
          <w:rFonts w:ascii="ＭＳ 明朝" w:eastAsia="ＭＳ 明朝" w:hAnsi="ＭＳ 明朝"/>
          <w:b/>
        </w:rPr>
      </w:pPr>
      <w:r w:rsidRPr="00CF6C21">
        <w:rPr>
          <w:rFonts w:ascii="ＭＳ 明朝" w:eastAsia="ＭＳ 明朝" w:hAnsi="ＭＳ 明朝" w:hint="eastAsia"/>
          <w:b/>
        </w:rPr>
        <w:t>現行条文</w:t>
      </w:r>
    </w:p>
    <w:p w:rsidR="001A2049" w:rsidRPr="00CF6C21" w:rsidRDefault="003D5601" w:rsidP="001A2049">
      <w:pPr>
        <w:rPr>
          <w:szCs w:val="21"/>
        </w:rPr>
      </w:pPr>
      <w:r w:rsidRPr="003D5601">
        <w:rPr>
          <w:rFonts w:ascii="ＭＳ 明朝" w:eastAsia="ＭＳ 明朝" w:hAnsi="ＭＳ 明朝" w:hint="eastAsia"/>
          <w:szCs w:val="21"/>
        </w:rPr>
        <w:t>国又は地方公共団体は、障害者が、刑事事件若しくは少年の保護事件に関する手続その他これに準ずる手続の対象となつた場合又は裁判所における民事事件、家事事件若しくは行政事件に関する手続の当事者その他の関係人となつた場合において、障害者がその権利を円滑に行使できるようにするため、個々の障害者の特性に応じた意思疎通の手段を確保するよう配慮するとともに、関係職員に対する研修その他必要な施策を講じなければならない。</w:t>
      </w:r>
    </w:p>
    <w:p w:rsidR="001A2049" w:rsidRDefault="001A2049" w:rsidP="001A2049">
      <w:pPr>
        <w:rPr>
          <w:szCs w:val="21"/>
        </w:rPr>
      </w:pPr>
    </w:p>
    <w:p w:rsidR="001A2049" w:rsidRPr="001E3ECB" w:rsidRDefault="001A2049" w:rsidP="001A2049">
      <w:pPr>
        <w:rPr>
          <w:rFonts w:ascii="ＭＳ 明朝" w:eastAsia="ＭＳ 明朝" w:hAnsi="ＭＳ 明朝"/>
          <w:b/>
          <w:szCs w:val="21"/>
        </w:rPr>
      </w:pPr>
      <w:r w:rsidRPr="001E3ECB">
        <w:rPr>
          <w:rFonts w:ascii="ＭＳ 明朝" w:eastAsia="ＭＳ 明朝" w:hAnsi="ＭＳ 明朝" w:hint="eastAsia"/>
          <w:b/>
          <w:szCs w:val="21"/>
        </w:rPr>
        <w:t>ＤＰＩ試案</w:t>
      </w:r>
    </w:p>
    <w:p w:rsidR="003D5601" w:rsidRPr="003D5601" w:rsidRDefault="003D5601" w:rsidP="003D5601">
      <w:pPr>
        <w:rPr>
          <w:rFonts w:ascii="ＭＳ 明朝" w:eastAsia="ＭＳ 明朝" w:hAnsi="ＭＳ 明朝"/>
          <w:szCs w:val="21"/>
        </w:rPr>
      </w:pPr>
      <w:r w:rsidRPr="003D5601">
        <w:rPr>
          <w:rFonts w:ascii="ＭＳ 明朝" w:eastAsia="ＭＳ 明朝" w:hAnsi="ＭＳ 明朝" w:hint="eastAsia"/>
          <w:szCs w:val="21"/>
        </w:rPr>
        <w:t>国又は地方公共団体は、障害者が、刑事事件若しくは少年の保護事件に関する手続その他これに準ずる手続の対象となつた場合又は裁判所における民事事件、家事事件若しくは行政事件に関する手続の当事者その他の関係人となつた場合において、障害者がその権利を円滑に行使できるようにするため、個々の障害者の特性に応じた意思疎通の手段を確保する</w:t>
      </w:r>
      <w:r w:rsidRPr="003D5601">
        <w:rPr>
          <w:rFonts w:ascii="ＭＳ 明朝" w:eastAsia="ＭＳ 明朝" w:hAnsi="ＭＳ 明朝" w:hint="eastAsia"/>
          <w:b/>
          <w:strike/>
          <w:color w:val="FF0000"/>
          <w:szCs w:val="21"/>
          <w:u w:val="single"/>
        </w:rPr>
        <w:t>よう配慮する</w:t>
      </w:r>
      <w:r w:rsidRPr="003D5601">
        <w:rPr>
          <w:rFonts w:ascii="ＭＳ 明朝" w:eastAsia="ＭＳ 明朝" w:hAnsi="ＭＳ 明朝" w:hint="eastAsia"/>
          <w:szCs w:val="21"/>
        </w:rPr>
        <w:t>とともに、</w:t>
      </w:r>
      <w:r w:rsidRPr="003D5601">
        <w:rPr>
          <w:rFonts w:ascii="ＭＳ 明朝" w:eastAsia="ＭＳ 明朝" w:hAnsi="ＭＳ 明朝" w:hint="eastAsia"/>
          <w:b/>
          <w:color w:val="FF0000"/>
          <w:szCs w:val="21"/>
          <w:u w:val="single"/>
        </w:rPr>
        <w:t>司法の分野に携わるすべての者</w:t>
      </w:r>
      <w:r w:rsidRPr="003D5601">
        <w:rPr>
          <w:rFonts w:ascii="ＭＳ 明朝" w:eastAsia="ＭＳ 明朝" w:hAnsi="ＭＳ 明朝" w:hint="eastAsia"/>
          <w:szCs w:val="21"/>
        </w:rPr>
        <w:t>に対する研修その他必要な施策を</w:t>
      </w:r>
      <w:r w:rsidRPr="003D5601">
        <w:rPr>
          <w:rFonts w:ascii="ＭＳ 明朝" w:eastAsia="ＭＳ 明朝" w:hAnsi="ＭＳ 明朝" w:hint="eastAsia"/>
          <w:b/>
          <w:color w:val="FF0000"/>
          <w:szCs w:val="21"/>
          <w:u w:val="single"/>
        </w:rPr>
        <w:t>関係機関と連携して</w:t>
      </w:r>
      <w:r w:rsidRPr="003D5601">
        <w:rPr>
          <w:rFonts w:ascii="ＭＳ 明朝" w:eastAsia="ＭＳ 明朝" w:hAnsi="ＭＳ 明朝" w:hint="eastAsia"/>
          <w:szCs w:val="21"/>
        </w:rPr>
        <w:t>講じなければならない。</w:t>
      </w:r>
    </w:p>
    <w:p w:rsidR="001A2049" w:rsidRDefault="001A2049" w:rsidP="001A2049">
      <w:pPr>
        <w:rPr>
          <w:rFonts w:ascii="ＭＳ 明朝" w:eastAsia="ＭＳ 明朝" w:hAnsi="ＭＳ 明朝"/>
          <w:szCs w:val="21"/>
        </w:rPr>
      </w:pPr>
    </w:p>
    <w:p w:rsidR="001A2049" w:rsidRPr="00CF6C21" w:rsidRDefault="001A2049" w:rsidP="001A2049">
      <w:pPr>
        <w:rPr>
          <w:rFonts w:ascii="ＭＳ 明朝" w:eastAsia="ＭＳ 明朝" w:hAnsi="ＭＳ 明朝"/>
          <w:b/>
          <w:szCs w:val="21"/>
        </w:rPr>
      </w:pPr>
      <w:r w:rsidRPr="00CF6C21">
        <w:rPr>
          <w:rFonts w:ascii="ＭＳ 明朝" w:eastAsia="ＭＳ 明朝" w:hAnsi="ＭＳ 明朝"/>
          <w:b/>
          <w:szCs w:val="21"/>
        </w:rPr>
        <w:t>提案理由・コメント等</w:t>
      </w:r>
    </w:p>
    <w:p w:rsidR="003D5601" w:rsidRPr="003D5601" w:rsidRDefault="003D5601" w:rsidP="003D5601">
      <w:pPr>
        <w:rPr>
          <w:rFonts w:ascii="ＭＳ 明朝" w:eastAsia="ＭＳ 明朝" w:hAnsi="ＭＳ 明朝"/>
          <w:szCs w:val="21"/>
        </w:rPr>
      </w:pPr>
      <w:r w:rsidRPr="003D5601">
        <w:rPr>
          <w:rFonts w:ascii="ＭＳ 明朝" w:eastAsia="ＭＳ 明朝" w:hAnsi="ＭＳ 明朝" w:hint="eastAsia"/>
          <w:szCs w:val="21"/>
        </w:rPr>
        <w:t>裁判所（裁判官</w:t>
      </w:r>
      <w:r>
        <w:rPr>
          <w:rFonts w:ascii="ＭＳ 明朝" w:eastAsia="ＭＳ 明朝" w:hAnsi="ＭＳ 明朝" w:hint="eastAsia"/>
          <w:szCs w:val="21"/>
        </w:rPr>
        <w:t>）等司法分野職員への研修を盛り込む必要がある。また、知的障害者や聴覚障害者に対する</w:t>
      </w:r>
      <w:r w:rsidRPr="003D5601">
        <w:rPr>
          <w:rFonts w:ascii="ＭＳ 明朝" w:eastAsia="ＭＳ 明朝" w:hAnsi="ＭＳ 明朝" w:hint="eastAsia"/>
          <w:szCs w:val="21"/>
        </w:rPr>
        <w:t>検察</w:t>
      </w:r>
      <w:r>
        <w:rPr>
          <w:rFonts w:ascii="ＭＳ 明朝" w:eastAsia="ＭＳ 明朝" w:hAnsi="ＭＳ 明朝" w:hint="eastAsia"/>
          <w:szCs w:val="21"/>
        </w:rPr>
        <w:t>での取り調べについても、特性の理解や意思疎通支援が不十分な点も多いことから、法文に盛り込む。</w:t>
      </w:r>
    </w:p>
    <w:p w:rsidR="001A2049" w:rsidRPr="003D5601" w:rsidRDefault="001A2049" w:rsidP="001A2049">
      <w:pPr>
        <w:rPr>
          <w:szCs w:val="21"/>
        </w:rPr>
      </w:pPr>
    </w:p>
    <w:p w:rsidR="001A2049" w:rsidRDefault="001A2049" w:rsidP="001A2049">
      <w:pPr>
        <w:rPr>
          <w:szCs w:val="21"/>
        </w:rPr>
      </w:pPr>
    </w:p>
    <w:p w:rsidR="001A2049" w:rsidRDefault="001A2049" w:rsidP="001A2049">
      <w:pPr>
        <w:widowControl/>
        <w:jc w:val="left"/>
      </w:pPr>
      <w:r>
        <w:br w:type="page"/>
      </w:r>
    </w:p>
    <w:p w:rsidR="001A2049" w:rsidRPr="00CF6C21" w:rsidRDefault="001A2049" w:rsidP="001A2049">
      <w:pPr>
        <w:rPr>
          <w:rFonts w:ascii="ＭＳ 明朝" w:eastAsia="ＭＳ 明朝" w:hAnsi="ＭＳ 明朝"/>
          <w:b/>
          <w:sz w:val="28"/>
          <w:szCs w:val="28"/>
        </w:rPr>
      </w:pPr>
      <w:r w:rsidRPr="00CF6C21">
        <w:rPr>
          <w:rFonts w:ascii="ＭＳ 明朝" w:eastAsia="ＭＳ 明朝" w:hAnsi="ＭＳ 明朝" w:hint="eastAsia"/>
          <w:b/>
          <w:sz w:val="28"/>
          <w:szCs w:val="28"/>
        </w:rPr>
        <w:t>第</w:t>
      </w:r>
      <w:r w:rsidR="005655D6">
        <w:rPr>
          <w:rFonts w:ascii="ＭＳ 明朝" w:eastAsia="ＭＳ 明朝" w:hAnsi="ＭＳ 明朝" w:hint="eastAsia"/>
          <w:b/>
          <w:sz w:val="28"/>
          <w:szCs w:val="28"/>
        </w:rPr>
        <w:t>三十</w:t>
      </w:r>
      <w:r w:rsidRPr="00CF6C21">
        <w:rPr>
          <w:rFonts w:ascii="ＭＳ 明朝" w:eastAsia="ＭＳ 明朝" w:hAnsi="ＭＳ 明朝" w:hint="eastAsia"/>
          <w:b/>
          <w:sz w:val="28"/>
          <w:szCs w:val="28"/>
        </w:rPr>
        <w:t>条</w:t>
      </w:r>
    </w:p>
    <w:p w:rsidR="001A2049" w:rsidRPr="00CF6C21" w:rsidRDefault="005655D6" w:rsidP="001A2049">
      <w:pPr>
        <w:wordWrap w:val="0"/>
        <w:autoSpaceDE w:val="0"/>
        <w:autoSpaceDN w:val="0"/>
        <w:adjustRightInd w:val="0"/>
        <w:snapToGrid w:val="0"/>
        <w:textAlignment w:val="center"/>
        <w:rPr>
          <w:rFonts w:ascii="ＭＳ 明朝" w:eastAsia="ＭＳ 明朝" w:hAnsi="ＭＳ 明朝"/>
          <w:szCs w:val="21"/>
        </w:rPr>
      </w:pPr>
      <w:r w:rsidRPr="005655D6">
        <w:rPr>
          <w:rFonts w:ascii="ＭＳ 明朝" w:eastAsia="ＭＳ 明朝" w:hAnsi="ＭＳ 明朝" w:hint="eastAsia"/>
          <w:szCs w:val="21"/>
        </w:rPr>
        <w:t>（国際協力）</w:t>
      </w:r>
    </w:p>
    <w:p w:rsidR="001A2049" w:rsidRDefault="001A2049" w:rsidP="001A2049"/>
    <w:p w:rsidR="001A2049" w:rsidRPr="00CF6C21" w:rsidRDefault="001A2049" w:rsidP="001A2049">
      <w:pPr>
        <w:rPr>
          <w:rFonts w:ascii="ＭＳ 明朝" w:eastAsia="ＭＳ 明朝" w:hAnsi="ＭＳ 明朝"/>
          <w:b/>
        </w:rPr>
      </w:pPr>
      <w:r w:rsidRPr="00CF6C21">
        <w:rPr>
          <w:rFonts w:ascii="ＭＳ 明朝" w:eastAsia="ＭＳ 明朝" w:hAnsi="ＭＳ 明朝" w:hint="eastAsia"/>
          <w:b/>
        </w:rPr>
        <w:t>現行条文</w:t>
      </w:r>
    </w:p>
    <w:p w:rsidR="001A2049" w:rsidRDefault="005655D6" w:rsidP="001A2049">
      <w:pPr>
        <w:rPr>
          <w:rFonts w:ascii="ＭＳ 明朝" w:eastAsia="ＭＳ 明朝" w:hAnsi="ＭＳ 明朝"/>
          <w:szCs w:val="21"/>
        </w:rPr>
      </w:pPr>
      <w:r w:rsidRPr="005655D6">
        <w:rPr>
          <w:rFonts w:ascii="ＭＳ 明朝" w:eastAsia="ＭＳ 明朝" w:hAnsi="ＭＳ 明朝" w:hint="eastAsia"/>
          <w:szCs w:val="21"/>
        </w:rPr>
        <w:t>国は、障害者の自立及び社会参加の支援等のための施策を国際的協調の下に推進するため、外国政府、国際機関又は関係団体等との情報の交換その他必要な施策を講ずるように努めるものとする。</w:t>
      </w:r>
    </w:p>
    <w:p w:rsidR="005655D6" w:rsidRDefault="005655D6" w:rsidP="001A2049">
      <w:pPr>
        <w:rPr>
          <w:szCs w:val="21"/>
        </w:rPr>
      </w:pPr>
    </w:p>
    <w:p w:rsidR="001A2049" w:rsidRPr="001E3ECB" w:rsidRDefault="001A2049" w:rsidP="001A2049">
      <w:pPr>
        <w:rPr>
          <w:rFonts w:ascii="ＭＳ 明朝" w:eastAsia="ＭＳ 明朝" w:hAnsi="ＭＳ 明朝"/>
          <w:b/>
          <w:szCs w:val="21"/>
        </w:rPr>
      </w:pPr>
      <w:r w:rsidRPr="001E3ECB">
        <w:rPr>
          <w:rFonts w:ascii="ＭＳ 明朝" w:eastAsia="ＭＳ 明朝" w:hAnsi="ＭＳ 明朝" w:hint="eastAsia"/>
          <w:b/>
          <w:szCs w:val="21"/>
        </w:rPr>
        <w:t>ＤＰＩ試案</w:t>
      </w:r>
    </w:p>
    <w:p w:rsidR="005655D6" w:rsidRPr="005655D6" w:rsidRDefault="005655D6" w:rsidP="005655D6">
      <w:pPr>
        <w:rPr>
          <w:rFonts w:ascii="ＭＳ 明朝" w:eastAsia="ＭＳ 明朝" w:hAnsi="ＭＳ 明朝"/>
          <w:szCs w:val="21"/>
        </w:rPr>
      </w:pPr>
      <w:r w:rsidRPr="005655D6">
        <w:rPr>
          <w:rFonts w:ascii="ＭＳ 明朝" w:eastAsia="ＭＳ 明朝" w:hAnsi="ＭＳ 明朝" w:hint="eastAsia"/>
          <w:szCs w:val="21"/>
        </w:rPr>
        <w:t>国は、障害者の自立及び社会参加の支援等のための施策を国際的協調の下に推進するため、外国政府、国際機関又は関係団体等との</w:t>
      </w:r>
      <w:r w:rsidRPr="00026C12">
        <w:rPr>
          <w:rFonts w:ascii="ＭＳ 明朝" w:eastAsia="ＭＳ 明朝" w:hAnsi="ＭＳ 明朝" w:hint="eastAsia"/>
          <w:b/>
          <w:color w:val="FF0000"/>
          <w:szCs w:val="21"/>
          <w:u w:val="single"/>
        </w:rPr>
        <w:t>技術協力</w:t>
      </w:r>
      <w:r w:rsidR="00026C12">
        <w:rPr>
          <w:rFonts w:ascii="ＭＳ 明朝" w:eastAsia="ＭＳ 明朝" w:hAnsi="ＭＳ 明朝" w:hint="eastAsia"/>
          <w:szCs w:val="21"/>
        </w:rPr>
        <w:t>、</w:t>
      </w:r>
      <w:r>
        <w:rPr>
          <w:rFonts w:ascii="ＭＳ 明朝" w:eastAsia="ＭＳ 明朝" w:hAnsi="ＭＳ 明朝" w:hint="eastAsia"/>
          <w:szCs w:val="21"/>
        </w:rPr>
        <w:t>情報の交換</w:t>
      </w:r>
      <w:r w:rsidRPr="005655D6">
        <w:rPr>
          <w:rFonts w:ascii="ＭＳ 明朝" w:eastAsia="ＭＳ 明朝" w:hAnsi="ＭＳ 明朝" w:hint="eastAsia"/>
          <w:szCs w:val="21"/>
        </w:rPr>
        <w:t>その他必要な施策を講ずるように努めるものとする。</w:t>
      </w:r>
    </w:p>
    <w:p w:rsidR="001A2049" w:rsidRDefault="001A2049" w:rsidP="001A2049">
      <w:pPr>
        <w:wordWrap w:val="0"/>
        <w:autoSpaceDE w:val="0"/>
        <w:autoSpaceDN w:val="0"/>
        <w:adjustRightInd w:val="0"/>
        <w:snapToGrid w:val="0"/>
        <w:textAlignment w:val="center"/>
        <w:rPr>
          <w:rFonts w:ascii="ＭＳ 明朝" w:eastAsia="ＭＳ 明朝" w:hAnsi="ＭＳ 明朝"/>
          <w:szCs w:val="21"/>
        </w:rPr>
      </w:pPr>
    </w:p>
    <w:p w:rsidR="001A2049" w:rsidRPr="008E5255" w:rsidRDefault="001A2049" w:rsidP="001A2049">
      <w:pPr>
        <w:rPr>
          <w:szCs w:val="21"/>
        </w:rPr>
      </w:pPr>
    </w:p>
    <w:p w:rsidR="001A2049" w:rsidRDefault="001A2049" w:rsidP="001A2049">
      <w:pPr>
        <w:rPr>
          <w:b/>
          <w:szCs w:val="21"/>
        </w:rPr>
      </w:pPr>
    </w:p>
    <w:p w:rsidR="001A2049" w:rsidRPr="00CF6C21" w:rsidRDefault="001A2049" w:rsidP="001A2049">
      <w:pPr>
        <w:rPr>
          <w:rFonts w:ascii="ＭＳ 明朝" w:eastAsia="ＭＳ 明朝" w:hAnsi="ＭＳ 明朝"/>
          <w:b/>
          <w:szCs w:val="21"/>
        </w:rPr>
      </w:pPr>
      <w:r w:rsidRPr="00CF6C21">
        <w:rPr>
          <w:rFonts w:ascii="ＭＳ 明朝" w:eastAsia="ＭＳ 明朝" w:hAnsi="ＭＳ 明朝"/>
          <w:b/>
          <w:szCs w:val="21"/>
        </w:rPr>
        <w:t>提案理由・コメント等</w:t>
      </w:r>
    </w:p>
    <w:p w:rsidR="001A2049" w:rsidRPr="005E42CE" w:rsidRDefault="00026C12" w:rsidP="001A2049">
      <w:pPr>
        <w:rPr>
          <w:szCs w:val="21"/>
        </w:rPr>
      </w:pPr>
      <w:r w:rsidRPr="00026C12">
        <w:rPr>
          <w:rFonts w:ascii="ＭＳ 明朝" w:eastAsia="ＭＳ 明朝" w:hAnsi="ＭＳ 明朝" w:hint="eastAsia"/>
          <w:szCs w:val="21"/>
        </w:rPr>
        <w:t>「情報交換」が施策の中心であるかのような</w:t>
      </w:r>
      <w:r>
        <w:rPr>
          <w:rFonts w:ascii="ＭＳ 明朝" w:eastAsia="ＭＳ 明朝" w:hAnsi="ＭＳ 明朝" w:hint="eastAsia"/>
          <w:szCs w:val="21"/>
        </w:rPr>
        <w:t>印象であることから、</w:t>
      </w:r>
      <w:r w:rsidRPr="00026C12">
        <w:rPr>
          <w:rFonts w:ascii="ＭＳ 明朝" w:eastAsia="ＭＳ 明朝" w:hAnsi="ＭＳ 明朝"/>
          <w:szCs w:val="21"/>
        </w:rPr>
        <w:t>JICA</w:t>
      </w:r>
      <w:r>
        <w:rPr>
          <w:rFonts w:ascii="ＭＳ 明朝" w:eastAsia="ＭＳ 明朝" w:hAnsi="ＭＳ 明朝"/>
          <w:szCs w:val="21"/>
        </w:rPr>
        <w:t>が中心課題としている技術協力</w:t>
      </w:r>
      <w:r>
        <w:rPr>
          <w:rFonts w:ascii="ＭＳ 明朝" w:eastAsia="ＭＳ 明朝" w:hAnsi="ＭＳ 明朝" w:hint="eastAsia"/>
          <w:szCs w:val="21"/>
        </w:rPr>
        <w:t>を重視す</w:t>
      </w:r>
      <w:r w:rsidRPr="00026C12">
        <w:rPr>
          <w:rFonts w:ascii="ＭＳ 明朝" w:eastAsia="ＭＳ 明朝" w:hAnsi="ＭＳ 明朝"/>
          <w:szCs w:val="21"/>
        </w:rPr>
        <w:t>べきである。</w:t>
      </w:r>
    </w:p>
    <w:p w:rsidR="001A2049" w:rsidRPr="00026C12" w:rsidRDefault="001A2049" w:rsidP="001A2049">
      <w:pPr>
        <w:rPr>
          <w:szCs w:val="21"/>
        </w:rPr>
      </w:pPr>
    </w:p>
    <w:p w:rsidR="001A2049" w:rsidRPr="008E5255" w:rsidRDefault="001A2049" w:rsidP="001A2049">
      <w:pPr>
        <w:rPr>
          <w:b/>
          <w:szCs w:val="21"/>
        </w:rPr>
      </w:pPr>
    </w:p>
    <w:p w:rsidR="001A2049" w:rsidRPr="008E5255" w:rsidRDefault="001A2049" w:rsidP="001A2049">
      <w:pPr>
        <w:rPr>
          <w:szCs w:val="21"/>
        </w:rPr>
      </w:pPr>
    </w:p>
    <w:p w:rsidR="001A2049" w:rsidRPr="008E5255" w:rsidRDefault="001A2049" w:rsidP="001A2049"/>
    <w:p w:rsidR="001A2049" w:rsidRDefault="001A2049" w:rsidP="001A2049">
      <w:pPr>
        <w:widowControl/>
        <w:jc w:val="left"/>
      </w:pPr>
      <w:r>
        <w:br w:type="page"/>
      </w:r>
    </w:p>
    <w:p w:rsidR="00026C12" w:rsidRPr="00C33497" w:rsidRDefault="00026C12" w:rsidP="001A2049">
      <w:pPr>
        <w:rPr>
          <w:rFonts w:ascii="ＭＳ 明朝" w:eastAsia="ＭＳ 明朝" w:hAnsi="ＭＳ 明朝"/>
          <w:b/>
          <w:sz w:val="24"/>
          <w:szCs w:val="24"/>
        </w:rPr>
      </w:pPr>
      <w:r w:rsidRPr="00C33497">
        <w:rPr>
          <w:rFonts w:ascii="ＭＳ 明朝" w:eastAsia="ＭＳ 明朝" w:hAnsi="ＭＳ 明朝" w:hint="eastAsia"/>
          <w:b/>
          <w:sz w:val="24"/>
          <w:szCs w:val="24"/>
        </w:rPr>
        <w:t>第三章　障害の原因となる傷病の予防に関する基本的施策</w:t>
      </w:r>
    </w:p>
    <w:p w:rsidR="001A2049" w:rsidRPr="00CF6C21" w:rsidRDefault="00026C12" w:rsidP="001A2049">
      <w:pPr>
        <w:rPr>
          <w:rFonts w:ascii="ＭＳ 明朝" w:eastAsia="ＭＳ 明朝" w:hAnsi="ＭＳ 明朝"/>
          <w:b/>
          <w:sz w:val="28"/>
          <w:szCs w:val="28"/>
        </w:rPr>
      </w:pPr>
      <w:r>
        <w:rPr>
          <w:rFonts w:ascii="ＭＳ 明朝" w:eastAsia="ＭＳ 明朝" w:hAnsi="ＭＳ 明朝" w:hint="eastAsia"/>
          <w:b/>
          <w:sz w:val="28"/>
          <w:szCs w:val="28"/>
        </w:rPr>
        <w:t>第三十一</w:t>
      </w:r>
      <w:r w:rsidR="001A2049" w:rsidRPr="00CF6C21">
        <w:rPr>
          <w:rFonts w:ascii="ＭＳ 明朝" w:eastAsia="ＭＳ 明朝" w:hAnsi="ＭＳ 明朝" w:hint="eastAsia"/>
          <w:b/>
          <w:sz w:val="28"/>
          <w:szCs w:val="28"/>
        </w:rPr>
        <w:t>条</w:t>
      </w:r>
    </w:p>
    <w:p w:rsidR="001A2049" w:rsidRDefault="001A2049" w:rsidP="001A2049"/>
    <w:p w:rsidR="001A2049" w:rsidRPr="00CF6C21" w:rsidRDefault="001A2049" w:rsidP="001A2049">
      <w:pPr>
        <w:rPr>
          <w:rFonts w:ascii="ＭＳ 明朝" w:eastAsia="ＭＳ 明朝" w:hAnsi="ＭＳ 明朝"/>
          <w:b/>
        </w:rPr>
      </w:pPr>
      <w:r w:rsidRPr="00CF6C21">
        <w:rPr>
          <w:rFonts w:ascii="ＭＳ 明朝" w:eastAsia="ＭＳ 明朝" w:hAnsi="ＭＳ 明朝" w:hint="eastAsia"/>
          <w:b/>
        </w:rPr>
        <w:t>現行条文</w:t>
      </w:r>
    </w:p>
    <w:p w:rsidR="00026C12" w:rsidRPr="00026C12" w:rsidRDefault="00026C12" w:rsidP="00026C12">
      <w:pPr>
        <w:rPr>
          <w:rFonts w:ascii="ＭＳ 明朝" w:eastAsia="ＭＳ 明朝" w:hAnsi="ＭＳ 明朝"/>
          <w:szCs w:val="21"/>
        </w:rPr>
      </w:pPr>
      <w:r w:rsidRPr="00026C12">
        <w:rPr>
          <w:rFonts w:ascii="ＭＳ 明朝" w:eastAsia="ＭＳ 明朝" w:hAnsi="ＭＳ 明朝" w:hint="eastAsia"/>
          <w:szCs w:val="21"/>
        </w:rPr>
        <w:t>国及び地方公共団体は、障害の原因となる傷病及びその予防に関する調査及び研究を促進しなければならない。</w:t>
      </w:r>
    </w:p>
    <w:p w:rsidR="00026C12" w:rsidRPr="00026C12" w:rsidRDefault="00026C12" w:rsidP="00026C12">
      <w:pPr>
        <w:rPr>
          <w:rFonts w:ascii="ＭＳ 明朝" w:eastAsia="ＭＳ 明朝" w:hAnsi="ＭＳ 明朝"/>
          <w:szCs w:val="21"/>
        </w:rPr>
      </w:pPr>
      <w:r w:rsidRPr="00026C12">
        <w:rPr>
          <w:rFonts w:ascii="ＭＳ 明朝" w:eastAsia="ＭＳ 明朝" w:hAnsi="ＭＳ 明朝"/>
          <w:szCs w:val="21"/>
        </w:rPr>
        <w:t>2</w:t>
      </w:r>
    </w:p>
    <w:p w:rsidR="00026C12" w:rsidRPr="00026C12" w:rsidRDefault="00026C12" w:rsidP="00026C12">
      <w:pPr>
        <w:rPr>
          <w:rFonts w:ascii="ＭＳ 明朝" w:eastAsia="ＭＳ 明朝" w:hAnsi="ＭＳ 明朝"/>
          <w:szCs w:val="21"/>
        </w:rPr>
      </w:pPr>
      <w:r w:rsidRPr="00026C12">
        <w:rPr>
          <w:rFonts w:ascii="ＭＳ 明朝" w:eastAsia="ＭＳ 明朝" w:hAnsi="ＭＳ 明朝" w:hint="eastAsia"/>
          <w:szCs w:val="21"/>
        </w:rPr>
        <w:t>国及び地方公共団体は、障害の原因となる傷病の予防のため、必要な知識の普及、母子保健等の保健対策の強化、当該傷病の早期発見及び早期治療の推進その他必要な施策を講じなければならない。</w:t>
      </w:r>
    </w:p>
    <w:p w:rsidR="00026C12" w:rsidRPr="00026C12" w:rsidRDefault="00026C12" w:rsidP="00026C12">
      <w:pPr>
        <w:rPr>
          <w:rFonts w:ascii="ＭＳ 明朝" w:eastAsia="ＭＳ 明朝" w:hAnsi="ＭＳ 明朝"/>
          <w:szCs w:val="21"/>
        </w:rPr>
      </w:pPr>
      <w:r w:rsidRPr="00026C12">
        <w:rPr>
          <w:rFonts w:ascii="ＭＳ 明朝" w:eastAsia="ＭＳ 明朝" w:hAnsi="ＭＳ 明朝"/>
          <w:szCs w:val="21"/>
        </w:rPr>
        <w:t>3</w:t>
      </w:r>
    </w:p>
    <w:p w:rsidR="001A2049" w:rsidRPr="00CF6C21" w:rsidRDefault="00026C12" w:rsidP="00026C12">
      <w:pPr>
        <w:rPr>
          <w:szCs w:val="21"/>
        </w:rPr>
      </w:pPr>
      <w:r w:rsidRPr="00026C12">
        <w:rPr>
          <w:rFonts w:ascii="ＭＳ 明朝" w:eastAsia="ＭＳ 明朝" w:hAnsi="ＭＳ 明朝" w:hint="eastAsia"/>
          <w:szCs w:val="21"/>
        </w:rPr>
        <w:t>国及び地方公共団体は、障害の原因となる難病等の予防及び治療が困難であることに鑑み、障害の原因となる難病等の調査及び研究を推進するとともに、難病等に係る障害者に対する施策をきめ細かく推進するよう努めなければならない。</w:t>
      </w:r>
    </w:p>
    <w:p w:rsidR="001A2049" w:rsidRDefault="001A2049" w:rsidP="001A2049">
      <w:pPr>
        <w:rPr>
          <w:szCs w:val="21"/>
        </w:rPr>
      </w:pPr>
    </w:p>
    <w:p w:rsidR="00C33497" w:rsidRPr="001E3ECB" w:rsidRDefault="00C33497" w:rsidP="00C33497">
      <w:pPr>
        <w:rPr>
          <w:rFonts w:ascii="ＭＳ 明朝" w:eastAsia="ＭＳ 明朝" w:hAnsi="ＭＳ 明朝"/>
          <w:b/>
          <w:szCs w:val="21"/>
        </w:rPr>
      </w:pPr>
      <w:r w:rsidRPr="001E3ECB">
        <w:rPr>
          <w:rFonts w:ascii="ＭＳ 明朝" w:eastAsia="ＭＳ 明朝" w:hAnsi="ＭＳ 明朝" w:hint="eastAsia"/>
          <w:b/>
          <w:szCs w:val="21"/>
        </w:rPr>
        <w:t>ＤＰＩ試案</w:t>
      </w:r>
    </w:p>
    <w:p w:rsidR="00C33497" w:rsidRPr="005E42CE" w:rsidRDefault="00C33497" w:rsidP="00C33497">
      <w:pPr>
        <w:rPr>
          <w:rFonts w:ascii="ＭＳ 明朝" w:eastAsia="ＭＳ 明朝" w:hAnsi="ＭＳ 明朝"/>
          <w:szCs w:val="21"/>
        </w:rPr>
      </w:pPr>
      <w:r w:rsidRPr="005E42CE">
        <w:rPr>
          <w:rFonts w:ascii="ＭＳ 明朝" w:eastAsia="ＭＳ 明朝" w:hAnsi="ＭＳ 明朝" w:hint="eastAsia"/>
          <w:szCs w:val="21"/>
        </w:rPr>
        <w:t>変更</w:t>
      </w:r>
      <w:r w:rsidRPr="005E42CE">
        <w:rPr>
          <w:rFonts w:ascii="ＭＳ 明朝" w:eastAsia="ＭＳ 明朝" w:hAnsi="ＭＳ 明朝"/>
          <w:szCs w:val="21"/>
        </w:rPr>
        <w:t>なし</w:t>
      </w:r>
    </w:p>
    <w:p w:rsidR="001A2049" w:rsidRPr="0093638E" w:rsidRDefault="001A2049" w:rsidP="001A2049">
      <w:pPr>
        <w:wordWrap w:val="0"/>
        <w:autoSpaceDE w:val="0"/>
        <w:autoSpaceDN w:val="0"/>
        <w:adjustRightInd w:val="0"/>
        <w:snapToGrid w:val="0"/>
        <w:textAlignment w:val="center"/>
        <w:rPr>
          <w:rFonts w:ascii="ＭＳ 明朝" w:eastAsia="ＭＳ 明朝" w:hAnsi="ＭＳ 明朝"/>
          <w:szCs w:val="21"/>
        </w:rPr>
      </w:pPr>
    </w:p>
    <w:p w:rsidR="001A2049" w:rsidRPr="008E5255" w:rsidRDefault="001A2049" w:rsidP="001A2049">
      <w:pPr>
        <w:rPr>
          <w:szCs w:val="21"/>
        </w:rPr>
      </w:pPr>
    </w:p>
    <w:p w:rsidR="001A2049" w:rsidRDefault="001A2049" w:rsidP="001A2049">
      <w:pPr>
        <w:rPr>
          <w:b/>
          <w:szCs w:val="21"/>
        </w:rPr>
      </w:pPr>
    </w:p>
    <w:p w:rsidR="001A2049" w:rsidRPr="00CF6C21" w:rsidRDefault="001A2049" w:rsidP="001A2049">
      <w:pPr>
        <w:rPr>
          <w:rFonts w:ascii="ＭＳ 明朝" w:eastAsia="ＭＳ 明朝" w:hAnsi="ＭＳ 明朝"/>
          <w:b/>
          <w:szCs w:val="21"/>
        </w:rPr>
      </w:pPr>
      <w:r w:rsidRPr="00CF6C21">
        <w:rPr>
          <w:rFonts w:ascii="ＭＳ 明朝" w:eastAsia="ＭＳ 明朝" w:hAnsi="ＭＳ 明朝"/>
          <w:b/>
          <w:szCs w:val="21"/>
        </w:rPr>
        <w:t>提案理由・コメント等</w:t>
      </w:r>
    </w:p>
    <w:p w:rsidR="001A2049" w:rsidRDefault="001A2049" w:rsidP="001A2049">
      <w:pPr>
        <w:rPr>
          <w:szCs w:val="21"/>
        </w:rPr>
      </w:pPr>
    </w:p>
    <w:p w:rsidR="001A2049" w:rsidRPr="008E5255" w:rsidRDefault="001A2049" w:rsidP="001A2049">
      <w:pPr>
        <w:rPr>
          <w:b/>
          <w:szCs w:val="21"/>
        </w:rPr>
      </w:pPr>
    </w:p>
    <w:p w:rsidR="001A2049" w:rsidRPr="008E5255" w:rsidRDefault="001A2049" w:rsidP="001A2049">
      <w:pPr>
        <w:rPr>
          <w:szCs w:val="21"/>
        </w:rPr>
      </w:pPr>
    </w:p>
    <w:p w:rsidR="001A2049" w:rsidRPr="008E5255" w:rsidRDefault="001A2049" w:rsidP="001A2049"/>
    <w:p w:rsidR="001A2049" w:rsidRDefault="001A2049" w:rsidP="001A2049">
      <w:pPr>
        <w:widowControl/>
        <w:jc w:val="left"/>
      </w:pPr>
      <w:r>
        <w:br w:type="page"/>
      </w:r>
    </w:p>
    <w:p w:rsidR="00C33497" w:rsidRPr="00C33497" w:rsidRDefault="00C33497" w:rsidP="001A2049">
      <w:pPr>
        <w:rPr>
          <w:rFonts w:ascii="ＭＳ 明朝" w:eastAsia="ＭＳ 明朝" w:hAnsi="ＭＳ 明朝"/>
          <w:b/>
          <w:sz w:val="24"/>
          <w:szCs w:val="24"/>
        </w:rPr>
      </w:pPr>
      <w:r w:rsidRPr="00C33497">
        <w:rPr>
          <w:rFonts w:ascii="ＭＳ 明朝" w:eastAsia="ＭＳ 明朝" w:hAnsi="ＭＳ 明朝" w:hint="eastAsia"/>
          <w:b/>
          <w:sz w:val="24"/>
          <w:szCs w:val="24"/>
        </w:rPr>
        <w:t>第四章　障害者政策委員会等</w:t>
      </w:r>
    </w:p>
    <w:p w:rsidR="001A2049" w:rsidRPr="00CF6C21" w:rsidRDefault="00C33497" w:rsidP="001A2049">
      <w:pPr>
        <w:rPr>
          <w:rFonts w:ascii="ＭＳ 明朝" w:eastAsia="ＭＳ 明朝" w:hAnsi="ＭＳ 明朝"/>
          <w:b/>
          <w:sz w:val="28"/>
          <w:szCs w:val="28"/>
        </w:rPr>
      </w:pPr>
      <w:r>
        <w:rPr>
          <w:rFonts w:ascii="ＭＳ 明朝" w:eastAsia="ＭＳ 明朝" w:hAnsi="ＭＳ 明朝" w:hint="eastAsia"/>
          <w:b/>
          <w:sz w:val="28"/>
          <w:szCs w:val="28"/>
        </w:rPr>
        <w:t>第三十二</w:t>
      </w:r>
      <w:r w:rsidR="001A2049" w:rsidRPr="00CF6C21">
        <w:rPr>
          <w:rFonts w:ascii="ＭＳ 明朝" w:eastAsia="ＭＳ 明朝" w:hAnsi="ＭＳ 明朝" w:hint="eastAsia"/>
          <w:b/>
          <w:sz w:val="28"/>
          <w:szCs w:val="28"/>
        </w:rPr>
        <w:t>条</w:t>
      </w:r>
    </w:p>
    <w:p w:rsidR="001A2049" w:rsidRPr="00CF6C21" w:rsidRDefault="00C33497" w:rsidP="001A2049">
      <w:pPr>
        <w:wordWrap w:val="0"/>
        <w:autoSpaceDE w:val="0"/>
        <w:autoSpaceDN w:val="0"/>
        <w:adjustRightInd w:val="0"/>
        <w:snapToGrid w:val="0"/>
        <w:textAlignment w:val="center"/>
        <w:rPr>
          <w:rFonts w:ascii="ＭＳ 明朝" w:eastAsia="ＭＳ 明朝" w:hAnsi="ＭＳ 明朝"/>
          <w:szCs w:val="21"/>
        </w:rPr>
      </w:pPr>
      <w:r w:rsidRPr="00C33497">
        <w:rPr>
          <w:rFonts w:ascii="ＭＳ 明朝" w:eastAsia="ＭＳ 明朝" w:hAnsi="ＭＳ 明朝" w:hint="eastAsia"/>
          <w:szCs w:val="21"/>
        </w:rPr>
        <w:t>（障害者政策委員会の設置）</w:t>
      </w:r>
    </w:p>
    <w:p w:rsidR="001A2049" w:rsidRDefault="001A2049" w:rsidP="001A2049"/>
    <w:p w:rsidR="001A2049" w:rsidRPr="00CF6C21" w:rsidRDefault="001A2049" w:rsidP="001A2049">
      <w:pPr>
        <w:rPr>
          <w:rFonts w:ascii="ＭＳ 明朝" w:eastAsia="ＭＳ 明朝" w:hAnsi="ＭＳ 明朝"/>
          <w:b/>
        </w:rPr>
      </w:pPr>
      <w:r w:rsidRPr="00CF6C21">
        <w:rPr>
          <w:rFonts w:ascii="ＭＳ 明朝" w:eastAsia="ＭＳ 明朝" w:hAnsi="ＭＳ 明朝" w:hint="eastAsia"/>
          <w:b/>
        </w:rPr>
        <w:t>現行条文</w:t>
      </w:r>
    </w:p>
    <w:p w:rsidR="00C33497" w:rsidRPr="00C33497" w:rsidRDefault="00C33497" w:rsidP="00C33497">
      <w:pPr>
        <w:rPr>
          <w:rFonts w:ascii="ＭＳ 明朝" w:eastAsia="ＭＳ 明朝" w:hAnsi="ＭＳ 明朝"/>
          <w:szCs w:val="21"/>
        </w:rPr>
      </w:pPr>
      <w:r w:rsidRPr="00C33497">
        <w:rPr>
          <w:rFonts w:ascii="ＭＳ 明朝" w:eastAsia="ＭＳ 明朝" w:hAnsi="ＭＳ 明朝" w:hint="eastAsia"/>
          <w:szCs w:val="21"/>
        </w:rPr>
        <w:t>内閣府に、障害者政策委員会（以下「政策委員会」という。）を置く。</w:t>
      </w:r>
    </w:p>
    <w:p w:rsidR="00C33497" w:rsidRPr="00C33497" w:rsidRDefault="00C33497" w:rsidP="00C33497">
      <w:pPr>
        <w:rPr>
          <w:rFonts w:ascii="ＭＳ 明朝" w:eastAsia="ＭＳ 明朝" w:hAnsi="ＭＳ 明朝"/>
          <w:szCs w:val="21"/>
        </w:rPr>
      </w:pPr>
      <w:r w:rsidRPr="00C33497">
        <w:rPr>
          <w:rFonts w:ascii="ＭＳ 明朝" w:eastAsia="ＭＳ 明朝" w:hAnsi="ＭＳ 明朝"/>
          <w:szCs w:val="21"/>
        </w:rPr>
        <w:t>2</w:t>
      </w:r>
    </w:p>
    <w:p w:rsidR="00C33497" w:rsidRPr="00C33497" w:rsidRDefault="00C33497" w:rsidP="00C33497">
      <w:pPr>
        <w:rPr>
          <w:rFonts w:ascii="ＭＳ 明朝" w:eastAsia="ＭＳ 明朝" w:hAnsi="ＭＳ 明朝"/>
          <w:szCs w:val="21"/>
        </w:rPr>
      </w:pPr>
      <w:r w:rsidRPr="00C33497">
        <w:rPr>
          <w:rFonts w:ascii="ＭＳ 明朝" w:eastAsia="ＭＳ 明朝" w:hAnsi="ＭＳ 明朝" w:hint="eastAsia"/>
          <w:szCs w:val="21"/>
        </w:rPr>
        <w:t>政策委員会は、次に掲げる事務をつかさどる。</w:t>
      </w:r>
    </w:p>
    <w:p w:rsidR="00C33497" w:rsidRPr="00C33497" w:rsidRDefault="00C33497" w:rsidP="00C33497">
      <w:pPr>
        <w:rPr>
          <w:rFonts w:ascii="ＭＳ 明朝" w:eastAsia="ＭＳ 明朝" w:hAnsi="ＭＳ 明朝"/>
          <w:szCs w:val="21"/>
        </w:rPr>
      </w:pPr>
      <w:r w:rsidRPr="00C33497">
        <w:rPr>
          <w:rFonts w:ascii="ＭＳ 明朝" w:eastAsia="ＭＳ 明朝" w:hAnsi="ＭＳ 明朝" w:hint="eastAsia"/>
          <w:szCs w:val="21"/>
        </w:rPr>
        <w:t>一</w:t>
      </w:r>
    </w:p>
    <w:p w:rsidR="00C33497" w:rsidRPr="00C33497" w:rsidRDefault="00C33497" w:rsidP="00C33497">
      <w:pPr>
        <w:rPr>
          <w:rFonts w:ascii="ＭＳ 明朝" w:eastAsia="ＭＳ 明朝" w:hAnsi="ＭＳ 明朝"/>
          <w:szCs w:val="21"/>
        </w:rPr>
      </w:pPr>
      <w:r w:rsidRPr="00C33497">
        <w:rPr>
          <w:rFonts w:ascii="ＭＳ 明朝" w:eastAsia="ＭＳ 明朝" w:hAnsi="ＭＳ 明朝" w:hint="eastAsia"/>
          <w:szCs w:val="21"/>
        </w:rPr>
        <w:t>障害者基本計画に関し、第十一条第四項（同条第九項において準用する場合を含む。）に規定する事項を処理すること。</w:t>
      </w:r>
    </w:p>
    <w:p w:rsidR="00C33497" w:rsidRPr="00C33497" w:rsidRDefault="00C33497" w:rsidP="00C33497">
      <w:pPr>
        <w:rPr>
          <w:rFonts w:ascii="ＭＳ 明朝" w:eastAsia="ＭＳ 明朝" w:hAnsi="ＭＳ 明朝"/>
          <w:szCs w:val="21"/>
        </w:rPr>
      </w:pPr>
      <w:r w:rsidRPr="00C33497">
        <w:rPr>
          <w:rFonts w:ascii="ＭＳ 明朝" w:eastAsia="ＭＳ 明朝" w:hAnsi="ＭＳ 明朝" w:hint="eastAsia"/>
          <w:szCs w:val="21"/>
        </w:rPr>
        <w:t>二</w:t>
      </w:r>
    </w:p>
    <w:p w:rsidR="00C33497" w:rsidRPr="00C33497" w:rsidRDefault="00C33497" w:rsidP="00C33497">
      <w:pPr>
        <w:rPr>
          <w:rFonts w:ascii="ＭＳ 明朝" w:eastAsia="ＭＳ 明朝" w:hAnsi="ＭＳ 明朝"/>
          <w:szCs w:val="21"/>
        </w:rPr>
      </w:pPr>
      <w:r w:rsidRPr="00C33497">
        <w:rPr>
          <w:rFonts w:ascii="ＭＳ 明朝" w:eastAsia="ＭＳ 明朝" w:hAnsi="ＭＳ 明朝" w:hint="eastAsia"/>
          <w:szCs w:val="21"/>
        </w:rPr>
        <w:t>前号に規定する事項に関し、調査審議し、必要があると認めるときは、内閣総理大臣又は関係各大臣に対し、意見を述べること。</w:t>
      </w:r>
    </w:p>
    <w:p w:rsidR="00C33497" w:rsidRPr="00C33497" w:rsidRDefault="00C33497" w:rsidP="00C33497">
      <w:pPr>
        <w:rPr>
          <w:rFonts w:ascii="ＭＳ 明朝" w:eastAsia="ＭＳ 明朝" w:hAnsi="ＭＳ 明朝"/>
          <w:szCs w:val="21"/>
        </w:rPr>
      </w:pPr>
      <w:r w:rsidRPr="00C33497">
        <w:rPr>
          <w:rFonts w:ascii="ＭＳ 明朝" w:eastAsia="ＭＳ 明朝" w:hAnsi="ＭＳ 明朝" w:hint="eastAsia"/>
          <w:szCs w:val="21"/>
        </w:rPr>
        <w:t>三</w:t>
      </w:r>
    </w:p>
    <w:p w:rsidR="00C33497" w:rsidRPr="00C33497" w:rsidRDefault="00C33497" w:rsidP="00C33497">
      <w:pPr>
        <w:rPr>
          <w:rFonts w:ascii="ＭＳ 明朝" w:eastAsia="ＭＳ 明朝" w:hAnsi="ＭＳ 明朝"/>
          <w:szCs w:val="21"/>
        </w:rPr>
      </w:pPr>
      <w:r w:rsidRPr="00C33497">
        <w:rPr>
          <w:rFonts w:ascii="ＭＳ 明朝" w:eastAsia="ＭＳ 明朝" w:hAnsi="ＭＳ 明朝" w:hint="eastAsia"/>
          <w:szCs w:val="21"/>
        </w:rPr>
        <w:t>障害者基本計画の実施状況を監視し、必要があると認めるときは、内閣総理大臣又は内閣総理大臣を通じて関係各大臣に勧告すること。</w:t>
      </w:r>
    </w:p>
    <w:p w:rsidR="00C33497" w:rsidRPr="00C33497" w:rsidRDefault="00C33497" w:rsidP="00C33497">
      <w:pPr>
        <w:rPr>
          <w:rFonts w:ascii="ＭＳ 明朝" w:eastAsia="ＭＳ 明朝" w:hAnsi="ＭＳ 明朝"/>
          <w:szCs w:val="21"/>
        </w:rPr>
      </w:pPr>
      <w:r w:rsidRPr="00C33497">
        <w:rPr>
          <w:rFonts w:ascii="ＭＳ 明朝" w:eastAsia="ＭＳ 明朝" w:hAnsi="ＭＳ 明朝"/>
          <w:szCs w:val="21"/>
        </w:rPr>
        <w:t>3</w:t>
      </w:r>
    </w:p>
    <w:p w:rsidR="001A2049" w:rsidRPr="00CF6C21" w:rsidRDefault="00C33497" w:rsidP="00C33497">
      <w:pPr>
        <w:rPr>
          <w:szCs w:val="21"/>
        </w:rPr>
      </w:pPr>
      <w:r w:rsidRPr="00C33497">
        <w:rPr>
          <w:rFonts w:ascii="ＭＳ 明朝" w:eastAsia="ＭＳ 明朝" w:hAnsi="ＭＳ 明朝" w:hint="eastAsia"/>
          <w:szCs w:val="21"/>
        </w:rPr>
        <w:t>内閣総理大臣又は関係各大臣は、前項第三号の規定による勧告に基づき講じた施策について政策委員会に報告しなければならない。</w:t>
      </w:r>
    </w:p>
    <w:p w:rsidR="001A2049" w:rsidRDefault="001A2049" w:rsidP="001A2049">
      <w:pPr>
        <w:rPr>
          <w:szCs w:val="21"/>
        </w:rPr>
      </w:pPr>
    </w:p>
    <w:p w:rsidR="001A2049" w:rsidRPr="001E3ECB" w:rsidRDefault="001A2049" w:rsidP="001A2049">
      <w:pPr>
        <w:rPr>
          <w:rFonts w:ascii="ＭＳ 明朝" w:eastAsia="ＭＳ 明朝" w:hAnsi="ＭＳ 明朝"/>
          <w:b/>
          <w:szCs w:val="21"/>
        </w:rPr>
      </w:pPr>
      <w:r w:rsidRPr="001E3ECB">
        <w:rPr>
          <w:rFonts w:ascii="ＭＳ 明朝" w:eastAsia="ＭＳ 明朝" w:hAnsi="ＭＳ 明朝" w:hint="eastAsia"/>
          <w:b/>
          <w:szCs w:val="21"/>
        </w:rPr>
        <w:t>ＤＰＩ試案</w:t>
      </w:r>
    </w:p>
    <w:p w:rsidR="001A2049" w:rsidRDefault="00C33497" w:rsidP="001A2049">
      <w:pPr>
        <w:rPr>
          <w:rFonts w:ascii="ＭＳ 明朝" w:eastAsia="ＭＳ 明朝" w:hAnsi="ＭＳ 明朝"/>
          <w:szCs w:val="21"/>
        </w:rPr>
      </w:pPr>
      <w:r>
        <w:rPr>
          <w:rFonts w:ascii="ＭＳ 明朝" w:eastAsia="ＭＳ 明朝" w:hAnsi="ＭＳ 明朝" w:hint="eastAsia"/>
          <w:szCs w:val="21"/>
        </w:rPr>
        <w:t>（略）</w:t>
      </w:r>
    </w:p>
    <w:p w:rsidR="00C33497" w:rsidRPr="00C33497" w:rsidRDefault="00C33497" w:rsidP="00C33497">
      <w:pPr>
        <w:rPr>
          <w:rFonts w:ascii="ＭＳ 明朝" w:eastAsia="ＭＳ 明朝" w:hAnsi="ＭＳ 明朝"/>
          <w:b/>
          <w:color w:val="FF0000"/>
          <w:szCs w:val="21"/>
          <w:u w:val="single"/>
        </w:rPr>
      </w:pPr>
      <w:r w:rsidRPr="00C33497">
        <w:rPr>
          <w:rFonts w:ascii="ＭＳ 明朝" w:eastAsia="ＭＳ 明朝" w:hAnsi="ＭＳ 明朝" w:hint="eastAsia"/>
          <w:b/>
          <w:color w:val="FF0000"/>
          <w:szCs w:val="21"/>
          <w:u w:val="single"/>
        </w:rPr>
        <w:t>四</w:t>
      </w:r>
    </w:p>
    <w:p w:rsidR="00C33497" w:rsidRPr="00C33497" w:rsidRDefault="00C33497" w:rsidP="00C33497">
      <w:pPr>
        <w:rPr>
          <w:rFonts w:ascii="ＭＳ 明朝" w:eastAsia="ＭＳ 明朝" w:hAnsi="ＭＳ 明朝"/>
          <w:b/>
          <w:color w:val="FF0000"/>
          <w:szCs w:val="21"/>
          <w:u w:val="single"/>
        </w:rPr>
      </w:pPr>
      <w:r w:rsidRPr="00C33497">
        <w:rPr>
          <w:rFonts w:ascii="ＭＳ 明朝" w:eastAsia="ＭＳ 明朝" w:hAnsi="ＭＳ 明朝" w:hint="eastAsia"/>
          <w:b/>
          <w:color w:val="FF0000"/>
          <w:szCs w:val="21"/>
          <w:u w:val="single"/>
        </w:rPr>
        <w:t>その他障害者の権利に関する条約の規定の実施状況を監視し、必要があると認めるときは、関係機関の長に意見を具申することができる（or資料の提出、意見の表明、説明その他必要な協力を求めることができる。）</w:t>
      </w:r>
    </w:p>
    <w:p w:rsidR="00C33497" w:rsidRPr="005E42CE" w:rsidRDefault="00C33497" w:rsidP="001A2049">
      <w:pPr>
        <w:rPr>
          <w:rFonts w:ascii="ＭＳ 明朝" w:eastAsia="ＭＳ 明朝" w:hAnsi="ＭＳ 明朝"/>
          <w:szCs w:val="21"/>
        </w:rPr>
      </w:pPr>
      <w:r>
        <w:rPr>
          <w:rFonts w:ascii="ＭＳ 明朝" w:eastAsia="ＭＳ 明朝" w:hAnsi="ＭＳ 明朝" w:hint="eastAsia"/>
          <w:szCs w:val="21"/>
        </w:rPr>
        <w:t>（略）</w:t>
      </w:r>
    </w:p>
    <w:p w:rsidR="001A2049" w:rsidRDefault="001A2049" w:rsidP="001A2049">
      <w:pPr>
        <w:rPr>
          <w:b/>
          <w:szCs w:val="21"/>
        </w:rPr>
      </w:pPr>
    </w:p>
    <w:p w:rsidR="001A2049" w:rsidRPr="00CF6C21" w:rsidRDefault="001A2049" w:rsidP="001A2049">
      <w:pPr>
        <w:rPr>
          <w:rFonts w:ascii="ＭＳ 明朝" w:eastAsia="ＭＳ 明朝" w:hAnsi="ＭＳ 明朝"/>
          <w:b/>
          <w:szCs w:val="21"/>
        </w:rPr>
      </w:pPr>
      <w:r w:rsidRPr="00CF6C21">
        <w:rPr>
          <w:rFonts w:ascii="ＭＳ 明朝" w:eastAsia="ＭＳ 明朝" w:hAnsi="ＭＳ 明朝"/>
          <w:b/>
          <w:szCs w:val="21"/>
        </w:rPr>
        <w:t>提案理由・コメント等</w:t>
      </w:r>
    </w:p>
    <w:p w:rsidR="00C33497" w:rsidRPr="00C33497" w:rsidRDefault="00C33497" w:rsidP="00C33497">
      <w:pPr>
        <w:rPr>
          <w:rFonts w:ascii="ＭＳ 明朝" w:eastAsia="ＭＳ 明朝" w:hAnsi="ＭＳ 明朝"/>
          <w:szCs w:val="21"/>
        </w:rPr>
      </w:pPr>
      <w:r>
        <w:rPr>
          <w:rFonts w:ascii="ＭＳ 明朝" w:eastAsia="ＭＳ 明朝" w:hAnsi="ＭＳ 明朝" w:hint="eastAsia"/>
          <w:szCs w:val="21"/>
        </w:rPr>
        <w:t>新設2項四において、</w:t>
      </w:r>
      <w:r w:rsidRPr="00C33497">
        <w:rPr>
          <w:rFonts w:ascii="ＭＳ 明朝" w:eastAsia="ＭＳ 明朝" w:hAnsi="ＭＳ 明朝" w:hint="eastAsia"/>
          <w:szCs w:val="21"/>
        </w:rPr>
        <w:t>障害者政策委員会の所掌事務に障害者権利条約の監視機関の役割を明記した規定を挿入</w:t>
      </w:r>
      <w:r>
        <w:rPr>
          <w:rFonts w:ascii="ＭＳ 明朝" w:eastAsia="ＭＳ 明朝" w:hAnsi="ＭＳ 明朝" w:hint="eastAsia"/>
          <w:szCs w:val="21"/>
        </w:rPr>
        <w:t>、さらに、行政府以外の</w:t>
      </w:r>
      <w:r w:rsidRPr="00C33497">
        <w:rPr>
          <w:rFonts w:ascii="ＭＳ 明朝" w:eastAsia="ＭＳ 明朝" w:hAnsi="ＭＳ 明朝"/>
          <w:szCs w:val="21"/>
        </w:rPr>
        <w:t>最高裁判所長官、衆参議長など</w:t>
      </w:r>
      <w:r>
        <w:rPr>
          <w:rFonts w:ascii="ＭＳ 明朝" w:eastAsia="ＭＳ 明朝" w:hAnsi="ＭＳ 明朝" w:hint="eastAsia"/>
          <w:szCs w:val="21"/>
        </w:rPr>
        <w:t>へ意見具申ができる規定を明記</w:t>
      </w:r>
      <w:r w:rsidRPr="00C33497">
        <w:rPr>
          <w:rFonts w:ascii="ＭＳ 明朝" w:eastAsia="ＭＳ 明朝" w:hAnsi="ＭＳ 明朝"/>
          <w:szCs w:val="21"/>
        </w:rPr>
        <w:t>。</w:t>
      </w:r>
    </w:p>
    <w:p w:rsidR="001A2049" w:rsidRDefault="00C33497" w:rsidP="00C33497">
      <w:r w:rsidRPr="00C33497">
        <w:rPr>
          <w:rFonts w:ascii="ＭＳ 明朝" w:eastAsia="ＭＳ 明朝" w:hAnsi="ＭＳ 明朝" w:hint="eastAsia"/>
          <w:b/>
          <w:color w:val="FF0000"/>
          <w:sz w:val="44"/>
          <w:szCs w:val="44"/>
        </w:rPr>
        <w:t>※崔さん、意見具申の範囲を確認</w:t>
      </w:r>
      <w:r w:rsidR="001A2049">
        <w:br w:type="page"/>
      </w:r>
    </w:p>
    <w:p w:rsidR="001A2049" w:rsidRPr="00CF6C21" w:rsidRDefault="0019506C" w:rsidP="001A2049">
      <w:pPr>
        <w:rPr>
          <w:rFonts w:ascii="ＭＳ 明朝" w:eastAsia="ＭＳ 明朝" w:hAnsi="ＭＳ 明朝"/>
          <w:b/>
          <w:sz w:val="28"/>
          <w:szCs w:val="28"/>
        </w:rPr>
      </w:pPr>
      <w:r>
        <w:rPr>
          <w:rFonts w:ascii="ＭＳ 明朝" w:eastAsia="ＭＳ 明朝" w:hAnsi="ＭＳ 明朝" w:hint="eastAsia"/>
          <w:b/>
          <w:sz w:val="28"/>
          <w:szCs w:val="28"/>
        </w:rPr>
        <w:t>第三十三</w:t>
      </w:r>
      <w:r w:rsidR="001A2049" w:rsidRPr="00CF6C21">
        <w:rPr>
          <w:rFonts w:ascii="ＭＳ 明朝" w:eastAsia="ＭＳ 明朝" w:hAnsi="ＭＳ 明朝" w:hint="eastAsia"/>
          <w:b/>
          <w:sz w:val="28"/>
          <w:szCs w:val="28"/>
        </w:rPr>
        <w:t>条</w:t>
      </w:r>
    </w:p>
    <w:p w:rsidR="001A2049" w:rsidRPr="00CF6C21" w:rsidRDefault="0019506C" w:rsidP="001A2049">
      <w:pPr>
        <w:wordWrap w:val="0"/>
        <w:autoSpaceDE w:val="0"/>
        <w:autoSpaceDN w:val="0"/>
        <w:adjustRightInd w:val="0"/>
        <w:snapToGrid w:val="0"/>
        <w:textAlignment w:val="center"/>
        <w:rPr>
          <w:rFonts w:ascii="ＭＳ 明朝" w:eastAsia="ＭＳ 明朝" w:hAnsi="ＭＳ 明朝"/>
          <w:szCs w:val="21"/>
        </w:rPr>
      </w:pPr>
      <w:r w:rsidRPr="0019506C">
        <w:rPr>
          <w:rFonts w:ascii="ＭＳ 明朝" w:eastAsia="ＭＳ 明朝" w:hAnsi="ＭＳ 明朝" w:hint="eastAsia"/>
          <w:szCs w:val="21"/>
        </w:rPr>
        <w:t>（政策委員会の組織及び運営）</w:t>
      </w:r>
    </w:p>
    <w:p w:rsidR="001A2049" w:rsidRDefault="001A2049" w:rsidP="001A2049"/>
    <w:p w:rsidR="001A2049" w:rsidRPr="00CF6C21" w:rsidRDefault="001A2049" w:rsidP="001A2049">
      <w:pPr>
        <w:rPr>
          <w:rFonts w:ascii="ＭＳ 明朝" w:eastAsia="ＭＳ 明朝" w:hAnsi="ＭＳ 明朝"/>
          <w:b/>
        </w:rPr>
      </w:pPr>
      <w:r w:rsidRPr="00CF6C21">
        <w:rPr>
          <w:rFonts w:ascii="ＭＳ 明朝" w:eastAsia="ＭＳ 明朝" w:hAnsi="ＭＳ 明朝" w:hint="eastAsia"/>
          <w:b/>
        </w:rPr>
        <w:t>現行条文</w:t>
      </w:r>
    </w:p>
    <w:p w:rsidR="0019506C" w:rsidRPr="0019506C" w:rsidRDefault="0019506C" w:rsidP="0019506C">
      <w:pPr>
        <w:rPr>
          <w:rFonts w:ascii="ＭＳ 明朝" w:eastAsia="ＭＳ 明朝" w:hAnsi="ＭＳ 明朝"/>
          <w:szCs w:val="21"/>
        </w:rPr>
      </w:pPr>
      <w:r w:rsidRPr="0019506C">
        <w:rPr>
          <w:rFonts w:ascii="ＭＳ 明朝" w:eastAsia="ＭＳ 明朝" w:hAnsi="ＭＳ 明朝" w:hint="eastAsia"/>
          <w:szCs w:val="21"/>
        </w:rPr>
        <w:t>政策委員会は、委員三十人以内で組織する。</w:t>
      </w:r>
    </w:p>
    <w:p w:rsidR="0019506C" w:rsidRPr="0019506C" w:rsidRDefault="0019506C" w:rsidP="0019506C">
      <w:pPr>
        <w:rPr>
          <w:rFonts w:ascii="ＭＳ 明朝" w:eastAsia="ＭＳ 明朝" w:hAnsi="ＭＳ 明朝"/>
          <w:szCs w:val="21"/>
        </w:rPr>
      </w:pPr>
      <w:r w:rsidRPr="0019506C">
        <w:rPr>
          <w:rFonts w:ascii="ＭＳ 明朝" w:eastAsia="ＭＳ 明朝" w:hAnsi="ＭＳ 明朝"/>
          <w:szCs w:val="21"/>
        </w:rPr>
        <w:t>2</w:t>
      </w:r>
    </w:p>
    <w:p w:rsidR="0019506C" w:rsidRPr="0019506C" w:rsidRDefault="0019506C" w:rsidP="0019506C">
      <w:pPr>
        <w:rPr>
          <w:rFonts w:ascii="ＭＳ 明朝" w:eastAsia="ＭＳ 明朝" w:hAnsi="ＭＳ 明朝"/>
          <w:szCs w:val="21"/>
        </w:rPr>
      </w:pPr>
      <w:r w:rsidRPr="0019506C">
        <w:rPr>
          <w:rFonts w:ascii="ＭＳ 明朝" w:eastAsia="ＭＳ 明朝" w:hAnsi="ＭＳ 明朝" w:hint="eastAsia"/>
          <w:szCs w:val="21"/>
        </w:rPr>
        <w:t>政策委員会の委員は、障害者、障害者の自立及び社会参加に関する事業に従事する者並びに学識経験のある者のうちから、内閣総理大臣が任命する。この場合において、委員の構成については、政策委員会が様々な障害者の意見を聴き障害者の実情を踏まえた調査審議を行うことができることとなるよう、配慮されなければならない。</w:t>
      </w:r>
    </w:p>
    <w:p w:rsidR="0019506C" w:rsidRPr="0019506C" w:rsidRDefault="0019506C" w:rsidP="0019506C">
      <w:pPr>
        <w:rPr>
          <w:rFonts w:ascii="ＭＳ 明朝" w:eastAsia="ＭＳ 明朝" w:hAnsi="ＭＳ 明朝"/>
          <w:szCs w:val="21"/>
        </w:rPr>
      </w:pPr>
      <w:r w:rsidRPr="0019506C">
        <w:rPr>
          <w:rFonts w:ascii="ＭＳ 明朝" w:eastAsia="ＭＳ 明朝" w:hAnsi="ＭＳ 明朝"/>
          <w:szCs w:val="21"/>
        </w:rPr>
        <w:t>3</w:t>
      </w:r>
    </w:p>
    <w:p w:rsidR="001A2049" w:rsidRPr="00CF6C21" w:rsidRDefault="0019506C" w:rsidP="0019506C">
      <w:pPr>
        <w:rPr>
          <w:szCs w:val="21"/>
        </w:rPr>
      </w:pPr>
      <w:r w:rsidRPr="0019506C">
        <w:rPr>
          <w:rFonts w:ascii="ＭＳ 明朝" w:eastAsia="ＭＳ 明朝" w:hAnsi="ＭＳ 明朝" w:hint="eastAsia"/>
          <w:szCs w:val="21"/>
        </w:rPr>
        <w:t>政策委員会の委員は、非常勤とする。</w:t>
      </w:r>
    </w:p>
    <w:p w:rsidR="001A2049" w:rsidRDefault="001A2049" w:rsidP="001A2049">
      <w:pPr>
        <w:rPr>
          <w:szCs w:val="21"/>
        </w:rPr>
      </w:pPr>
    </w:p>
    <w:p w:rsidR="001A2049" w:rsidRPr="001E3ECB" w:rsidRDefault="001A2049" w:rsidP="001A2049">
      <w:pPr>
        <w:rPr>
          <w:rFonts w:ascii="ＭＳ 明朝" w:eastAsia="ＭＳ 明朝" w:hAnsi="ＭＳ 明朝"/>
          <w:b/>
          <w:szCs w:val="21"/>
        </w:rPr>
      </w:pPr>
      <w:r w:rsidRPr="001E3ECB">
        <w:rPr>
          <w:rFonts w:ascii="ＭＳ 明朝" w:eastAsia="ＭＳ 明朝" w:hAnsi="ＭＳ 明朝" w:hint="eastAsia"/>
          <w:b/>
          <w:szCs w:val="21"/>
        </w:rPr>
        <w:t>ＤＰＩ試案</w:t>
      </w:r>
    </w:p>
    <w:p w:rsidR="0019506C" w:rsidRPr="0019506C" w:rsidRDefault="0019506C" w:rsidP="0019506C">
      <w:pPr>
        <w:rPr>
          <w:rFonts w:ascii="ＭＳ 明朝" w:eastAsia="ＭＳ 明朝" w:hAnsi="ＭＳ 明朝"/>
          <w:szCs w:val="21"/>
        </w:rPr>
      </w:pPr>
      <w:r w:rsidRPr="0019506C">
        <w:rPr>
          <w:rFonts w:ascii="ＭＳ 明朝" w:eastAsia="ＭＳ 明朝" w:hAnsi="ＭＳ 明朝" w:hint="eastAsia"/>
          <w:szCs w:val="21"/>
        </w:rPr>
        <w:t>（略）</w:t>
      </w:r>
    </w:p>
    <w:p w:rsidR="0019506C" w:rsidRPr="0019506C" w:rsidRDefault="0019506C" w:rsidP="0019506C">
      <w:pPr>
        <w:rPr>
          <w:rFonts w:ascii="ＭＳ 明朝" w:eastAsia="ＭＳ 明朝" w:hAnsi="ＭＳ 明朝"/>
          <w:szCs w:val="21"/>
        </w:rPr>
      </w:pPr>
      <w:r w:rsidRPr="0019506C">
        <w:rPr>
          <w:rFonts w:ascii="ＭＳ 明朝" w:eastAsia="ＭＳ 明朝" w:hAnsi="ＭＳ 明朝"/>
          <w:szCs w:val="21"/>
        </w:rPr>
        <w:t>2</w:t>
      </w:r>
    </w:p>
    <w:p w:rsidR="0019506C" w:rsidRDefault="0019506C" w:rsidP="0019506C">
      <w:pPr>
        <w:rPr>
          <w:rFonts w:ascii="ＭＳ 明朝" w:eastAsia="ＭＳ 明朝" w:hAnsi="ＭＳ 明朝"/>
          <w:szCs w:val="21"/>
        </w:rPr>
      </w:pPr>
      <w:r w:rsidRPr="0019506C">
        <w:rPr>
          <w:rFonts w:ascii="ＭＳ 明朝" w:eastAsia="ＭＳ 明朝" w:hAnsi="ＭＳ 明朝" w:hint="eastAsia"/>
          <w:szCs w:val="21"/>
        </w:rPr>
        <w:t>政策委員会の委員は、障害者、障害者の自立及び社会参加に関する事業に従事する者並びに学識経験のある者のうちから、内閣総理大臣が任命する。この場合において、委員の構成については、政策委員会が様々な障害者の意見を聴き障害者の実情を踏まえた調査審議を行うことができることとなるよう</w:t>
      </w:r>
      <w:r>
        <w:rPr>
          <w:rFonts w:ascii="ＭＳ 明朝" w:eastAsia="ＭＳ 明朝" w:hAnsi="ＭＳ 明朝" w:hint="eastAsia"/>
          <w:szCs w:val="21"/>
        </w:rPr>
        <w:t>、</w:t>
      </w:r>
      <w:r w:rsidRPr="0019506C">
        <w:rPr>
          <w:rFonts w:ascii="ＭＳ 明朝" w:eastAsia="ＭＳ 明朝" w:hAnsi="ＭＳ 明朝" w:hint="eastAsia"/>
          <w:b/>
          <w:color w:val="FF0000"/>
          <w:szCs w:val="21"/>
          <w:u w:val="single"/>
        </w:rPr>
        <w:t>障害の多様性を踏まえた構成とし、障害者の参画においてはその種別や性別等に十分</w:t>
      </w:r>
      <w:r w:rsidRPr="0019506C">
        <w:rPr>
          <w:rFonts w:ascii="ＭＳ 明朝" w:eastAsia="ＭＳ 明朝" w:hAnsi="ＭＳ 明朝" w:hint="eastAsia"/>
          <w:szCs w:val="21"/>
        </w:rPr>
        <w:t>配慮されなければならない。</w:t>
      </w:r>
    </w:p>
    <w:p w:rsidR="004C30B7" w:rsidRPr="0019506C" w:rsidRDefault="004C30B7" w:rsidP="004C30B7">
      <w:pPr>
        <w:rPr>
          <w:rFonts w:ascii="ＭＳ 明朝" w:eastAsia="ＭＳ 明朝" w:hAnsi="ＭＳ 明朝"/>
          <w:szCs w:val="21"/>
        </w:rPr>
      </w:pPr>
      <w:r w:rsidRPr="0019506C">
        <w:rPr>
          <w:rFonts w:ascii="ＭＳ 明朝" w:eastAsia="ＭＳ 明朝" w:hAnsi="ＭＳ 明朝" w:hint="eastAsia"/>
          <w:szCs w:val="21"/>
        </w:rPr>
        <w:t>（略）</w:t>
      </w:r>
    </w:p>
    <w:p w:rsidR="001A2049" w:rsidRDefault="001A2049" w:rsidP="001A2049">
      <w:pPr>
        <w:rPr>
          <w:b/>
          <w:szCs w:val="21"/>
        </w:rPr>
      </w:pPr>
    </w:p>
    <w:p w:rsidR="001A2049" w:rsidRPr="00CF6C21" w:rsidRDefault="001A2049" w:rsidP="001A2049">
      <w:pPr>
        <w:rPr>
          <w:rFonts w:ascii="ＭＳ 明朝" w:eastAsia="ＭＳ 明朝" w:hAnsi="ＭＳ 明朝"/>
          <w:b/>
          <w:szCs w:val="21"/>
        </w:rPr>
      </w:pPr>
      <w:r w:rsidRPr="00CF6C21">
        <w:rPr>
          <w:rFonts w:ascii="ＭＳ 明朝" w:eastAsia="ＭＳ 明朝" w:hAnsi="ＭＳ 明朝"/>
          <w:b/>
          <w:szCs w:val="21"/>
        </w:rPr>
        <w:t>提案理由・コメント等</w:t>
      </w:r>
    </w:p>
    <w:p w:rsidR="0019506C" w:rsidRPr="0019506C" w:rsidRDefault="0019506C" w:rsidP="0019506C">
      <w:pPr>
        <w:rPr>
          <w:rFonts w:ascii="ＭＳ 明朝" w:eastAsia="ＭＳ 明朝" w:hAnsi="ＭＳ 明朝"/>
          <w:szCs w:val="21"/>
        </w:rPr>
      </w:pPr>
      <w:r w:rsidRPr="0019506C">
        <w:rPr>
          <w:rFonts w:ascii="ＭＳ 明朝" w:eastAsia="ＭＳ 明朝" w:hAnsi="ＭＳ 明朝" w:hint="eastAsia"/>
          <w:szCs w:val="21"/>
        </w:rPr>
        <w:t>障害種別、性別に配慮した委員構成</w:t>
      </w:r>
      <w:r>
        <w:rPr>
          <w:rFonts w:ascii="ＭＳ 明朝" w:eastAsia="ＭＳ 明朝" w:hAnsi="ＭＳ 明朝" w:hint="eastAsia"/>
          <w:szCs w:val="21"/>
        </w:rPr>
        <w:t>となるよう追記</w:t>
      </w:r>
    </w:p>
    <w:p w:rsidR="001A2049" w:rsidRPr="0019506C" w:rsidRDefault="001A2049" w:rsidP="001A2049">
      <w:pPr>
        <w:rPr>
          <w:szCs w:val="21"/>
        </w:rPr>
      </w:pPr>
    </w:p>
    <w:p w:rsidR="001A2049" w:rsidRDefault="001A2049" w:rsidP="001A2049">
      <w:pPr>
        <w:widowControl/>
        <w:jc w:val="left"/>
      </w:pPr>
      <w:r>
        <w:br w:type="page"/>
      </w:r>
    </w:p>
    <w:p w:rsidR="001A2049" w:rsidRPr="00CF6C21" w:rsidRDefault="0019506C" w:rsidP="001A2049">
      <w:pPr>
        <w:rPr>
          <w:rFonts w:ascii="ＭＳ 明朝" w:eastAsia="ＭＳ 明朝" w:hAnsi="ＭＳ 明朝"/>
          <w:b/>
          <w:sz w:val="28"/>
          <w:szCs w:val="28"/>
        </w:rPr>
      </w:pPr>
      <w:r>
        <w:rPr>
          <w:rFonts w:ascii="ＭＳ 明朝" w:eastAsia="ＭＳ 明朝" w:hAnsi="ＭＳ 明朝" w:hint="eastAsia"/>
          <w:b/>
          <w:sz w:val="28"/>
          <w:szCs w:val="28"/>
        </w:rPr>
        <w:t>第三十四</w:t>
      </w:r>
      <w:r w:rsidR="001A2049" w:rsidRPr="00CF6C21">
        <w:rPr>
          <w:rFonts w:ascii="ＭＳ 明朝" w:eastAsia="ＭＳ 明朝" w:hAnsi="ＭＳ 明朝" w:hint="eastAsia"/>
          <w:b/>
          <w:sz w:val="28"/>
          <w:szCs w:val="28"/>
        </w:rPr>
        <w:t>条</w:t>
      </w:r>
    </w:p>
    <w:p w:rsidR="001A2049" w:rsidRDefault="001A2049" w:rsidP="001A2049"/>
    <w:p w:rsidR="001A2049" w:rsidRPr="00CF6C21" w:rsidRDefault="001A2049" w:rsidP="001A2049">
      <w:pPr>
        <w:rPr>
          <w:rFonts w:ascii="ＭＳ 明朝" w:eastAsia="ＭＳ 明朝" w:hAnsi="ＭＳ 明朝"/>
          <w:b/>
        </w:rPr>
      </w:pPr>
      <w:r w:rsidRPr="00CF6C21">
        <w:rPr>
          <w:rFonts w:ascii="ＭＳ 明朝" w:eastAsia="ＭＳ 明朝" w:hAnsi="ＭＳ 明朝" w:hint="eastAsia"/>
          <w:b/>
        </w:rPr>
        <w:t>現行条文</w:t>
      </w:r>
    </w:p>
    <w:p w:rsidR="0019506C" w:rsidRPr="0019506C" w:rsidRDefault="0019506C" w:rsidP="0019506C">
      <w:pPr>
        <w:rPr>
          <w:rFonts w:ascii="ＭＳ 明朝" w:eastAsia="ＭＳ 明朝" w:hAnsi="ＭＳ 明朝"/>
          <w:szCs w:val="21"/>
        </w:rPr>
      </w:pPr>
      <w:r w:rsidRPr="0019506C">
        <w:rPr>
          <w:rFonts w:ascii="ＭＳ 明朝" w:eastAsia="ＭＳ 明朝" w:hAnsi="ＭＳ 明朝" w:hint="eastAsia"/>
          <w:szCs w:val="21"/>
        </w:rPr>
        <w:t>政策委員会は、その所掌事務を遂行するため必要があると認めるときは、関係行政機関の長に対し、資料の提出、意見の表明、説明その他必要な協力を求めることができる。</w:t>
      </w:r>
    </w:p>
    <w:p w:rsidR="0019506C" w:rsidRPr="0019506C" w:rsidRDefault="0019506C" w:rsidP="0019506C">
      <w:pPr>
        <w:rPr>
          <w:rFonts w:ascii="ＭＳ 明朝" w:eastAsia="ＭＳ 明朝" w:hAnsi="ＭＳ 明朝"/>
          <w:szCs w:val="21"/>
        </w:rPr>
      </w:pPr>
      <w:r w:rsidRPr="0019506C">
        <w:rPr>
          <w:rFonts w:ascii="ＭＳ 明朝" w:eastAsia="ＭＳ 明朝" w:hAnsi="ＭＳ 明朝"/>
          <w:szCs w:val="21"/>
        </w:rPr>
        <w:t>2</w:t>
      </w:r>
    </w:p>
    <w:p w:rsidR="001A2049" w:rsidRPr="00CF6C21" w:rsidRDefault="0019506C" w:rsidP="0019506C">
      <w:pPr>
        <w:rPr>
          <w:szCs w:val="21"/>
        </w:rPr>
      </w:pPr>
      <w:r w:rsidRPr="0019506C">
        <w:rPr>
          <w:rFonts w:ascii="ＭＳ 明朝" w:eastAsia="ＭＳ 明朝" w:hAnsi="ＭＳ 明朝" w:hint="eastAsia"/>
          <w:szCs w:val="21"/>
        </w:rPr>
        <w:t>政策委員会は、その所掌事務を遂行するため特に必要があると認めるときは、前項に規定する者以外の者に対しても、必要な協力を依頼することができる。</w:t>
      </w:r>
    </w:p>
    <w:p w:rsidR="001A2049" w:rsidRDefault="001A2049" w:rsidP="001A2049">
      <w:pPr>
        <w:rPr>
          <w:szCs w:val="21"/>
        </w:rPr>
      </w:pPr>
    </w:p>
    <w:p w:rsidR="004C30B7" w:rsidRPr="001E3ECB" w:rsidRDefault="004C30B7" w:rsidP="004C30B7">
      <w:pPr>
        <w:rPr>
          <w:rFonts w:ascii="ＭＳ 明朝" w:eastAsia="ＭＳ 明朝" w:hAnsi="ＭＳ 明朝"/>
          <w:b/>
          <w:szCs w:val="21"/>
        </w:rPr>
      </w:pPr>
      <w:r w:rsidRPr="001E3ECB">
        <w:rPr>
          <w:rFonts w:ascii="ＭＳ 明朝" w:eastAsia="ＭＳ 明朝" w:hAnsi="ＭＳ 明朝" w:hint="eastAsia"/>
          <w:b/>
          <w:szCs w:val="21"/>
        </w:rPr>
        <w:t>ＤＰＩ試案</w:t>
      </w:r>
    </w:p>
    <w:p w:rsidR="004C30B7" w:rsidRPr="005E42CE" w:rsidRDefault="004C30B7" w:rsidP="004C30B7">
      <w:pPr>
        <w:rPr>
          <w:rFonts w:ascii="ＭＳ 明朝" w:eastAsia="ＭＳ 明朝" w:hAnsi="ＭＳ 明朝"/>
          <w:szCs w:val="21"/>
        </w:rPr>
      </w:pPr>
      <w:r w:rsidRPr="005E42CE">
        <w:rPr>
          <w:rFonts w:ascii="ＭＳ 明朝" w:eastAsia="ＭＳ 明朝" w:hAnsi="ＭＳ 明朝" w:hint="eastAsia"/>
          <w:szCs w:val="21"/>
        </w:rPr>
        <w:t>変更</w:t>
      </w:r>
      <w:r w:rsidRPr="005E42CE">
        <w:rPr>
          <w:rFonts w:ascii="ＭＳ 明朝" w:eastAsia="ＭＳ 明朝" w:hAnsi="ＭＳ 明朝"/>
          <w:szCs w:val="21"/>
        </w:rPr>
        <w:t>なし</w:t>
      </w:r>
    </w:p>
    <w:p w:rsidR="001A2049" w:rsidRPr="0093638E" w:rsidRDefault="001A2049" w:rsidP="001A2049">
      <w:pPr>
        <w:wordWrap w:val="0"/>
        <w:autoSpaceDE w:val="0"/>
        <w:autoSpaceDN w:val="0"/>
        <w:adjustRightInd w:val="0"/>
        <w:snapToGrid w:val="0"/>
        <w:textAlignment w:val="center"/>
        <w:rPr>
          <w:rFonts w:ascii="ＭＳ 明朝" w:eastAsia="ＭＳ 明朝" w:hAnsi="ＭＳ 明朝"/>
          <w:szCs w:val="21"/>
        </w:rPr>
      </w:pPr>
    </w:p>
    <w:p w:rsidR="001A2049" w:rsidRPr="008E5255" w:rsidRDefault="001A2049" w:rsidP="001A2049">
      <w:pPr>
        <w:rPr>
          <w:szCs w:val="21"/>
        </w:rPr>
      </w:pPr>
    </w:p>
    <w:p w:rsidR="001A2049" w:rsidRDefault="001A2049" w:rsidP="001A2049">
      <w:pPr>
        <w:rPr>
          <w:b/>
          <w:szCs w:val="21"/>
        </w:rPr>
      </w:pPr>
    </w:p>
    <w:p w:rsidR="001A2049" w:rsidRPr="00CF6C21" w:rsidRDefault="001A2049" w:rsidP="001A2049">
      <w:pPr>
        <w:rPr>
          <w:rFonts w:ascii="ＭＳ 明朝" w:eastAsia="ＭＳ 明朝" w:hAnsi="ＭＳ 明朝"/>
          <w:b/>
          <w:szCs w:val="21"/>
        </w:rPr>
      </w:pPr>
      <w:r w:rsidRPr="00CF6C21">
        <w:rPr>
          <w:rFonts w:ascii="ＭＳ 明朝" w:eastAsia="ＭＳ 明朝" w:hAnsi="ＭＳ 明朝"/>
          <w:b/>
          <w:szCs w:val="21"/>
        </w:rPr>
        <w:t>提案理由・コメント等</w:t>
      </w:r>
    </w:p>
    <w:p w:rsidR="001A2049" w:rsidRPr="008E5255" w:rsidRDefault="001A2049" w:rsidP="001A2049">
      <w:pPr>
        <w:rPr>
          <w:b/>
          <w:szCs w:val="21"/>
        </w:rPr>
      </w:pPr>
    </w:p>
    <w:p w:rsidR="001A2049" w:rsidRPr="008E5255" w:rsidRDefault="001A2049" w:rsidP="001A2049">
      <w:pPr>
        <w:rPr>
          <w:szCs w:val="21"/>
        </w:rPr>
      </w:pPr>
    </w:p>
    <w:p w:rsidR="001A2049" w:rsidRPr="008E5255" w:rsidRDefault="001A2049" w:rsidP="001A2049"/>
    <w:p w:rsidR="001A2049" w:rsidRDefault="001A2049" w:rsidP="001A2049">
      <w:pPr>
        <w:widowControl/>
        <w:jc w:val="left"/>
      </w:pPr>
      <w:r>
        <w:br w:type="page"/>
      </w:r>
    </w:p>
    <w:p w:rsidR="001A2049" w:rsidRPr="00CF6C21" w:rsidRDefault="004C30B7" w:rsidP="001A2049">
      <w:pPr>
        <w:rPr>
          <w:rFonts w:ascii="ＭＳ 明朝" w:eastAsia="ＭＳ 明朝" w:hAnsi="ＭＳ 明朝"/>
          <w:b/>
          <w:sz w:val="28"/>
          <w:szCs w:val="28"/>
        </w:rPr>
      </w:pPr>
      <w:r>
        <w:rPr>
          <w:rFonts w:ascii="ＭＳ 明朝" w:eastAsia="ＭＳ 明朝" w:hAnsi="ＭＳ 明朝" w:hint="eastAsia"/>
          <w:b/>
          <w:sz w:val="28"/>
          <w:szCs w:val="28"/>
        </w:rPr>
        <w:t>第三十五</w:t>
      </w:r>
      <w:r w:rsidR="001A2049" w:rsidRPr="00CF6C21">
        <w:rPr>
          <w:rFonts w:ascii="ＭＳ 明朝" w:eastAsia="ＭＳ 明朝" w:hAnsi="ＭＳ 明朝" w:hint="eastAsia"/>
          <w:b/>
          <w:sz w:val="28"/>
          <w:szCs w:val="28"/>
        </w:rPr>
        <w:t>条</w:t>
      </w:r>
    </w:p>
    <w:p w:rsidR="001A2049" w:rsidRPr="00CF6C21" w:rsidRDefault="001A2049" w:rsidP="001A2049">
      <w:pPr>
        <w:wordWrap w:val="0"/>
        <w:autoSpaceDE w:val="0"/>
        <w:autoSpaceDN w:val="0"/>
        <w:adjustRightInd w:val="0"/>
        <w:snapToGrid w:val="0"/>
        <w:textAlignment w:val="center"/>
        <w:rPr>
          <w:rFonts w:ascii="ＭＳ 明朝" w:eastAsia="ＭＳ 明朝" w:hAnsi="ＭＳ 明朝"/>
          <w:szCs w:val="21"/>
        </w:rPr>
      </w:pPr>
    </w:p>
    <w:p w:rsidR="001A2049" w:rsidRDefault="001A2049" w:rsidP="001A2049"/>
    <w:p w:rsidR="001A2049" w:rsidRPr="00CF6C21" w:rsidRDefault="001A2049" w:rsidP="001A2049">
      <w:pPr>
        <w:rPr>
          <w:rFonts w:ascii="ＭＳ 明朝" w:eastAsia="ＭＳ 明朝" w:hAnsi="ＭＳ 明朝"/>
          <w:b/>
        </w:rPr>
      </w:pPr>
      <w:r w:rsidRPr="00CF6C21">
        <w:rPr>
          <w:rFonts w:ascii="ＭＳ 明朝" w:eastAsia="ＭＳ 明朝" w:hAnsi="ＭＳ 明朝" w:hint="eastAsia"/>
          <w:b/>
        </w:rPr>
        <w:t>現行条文</w:t>
      </w:r>
    </w:p>
    <w:p w:rsidR="001A2049" w:rsidRPr="00CF6C21" w:rsidRDefault="004C30B7" w:rsidP="001A2049">
      <w:pPr>
        <w:rPr>
          <w:szCs w:val="21"/>
        </w:rPr>
      </w:pPr>
      <w:r w:rsidRPr="004C30B7">
        <w:rPr>
          <w:rFonts w:ascii="ＭＳ 明朝" w:eastAsia="ＭＳ 明朝" w:hAnsi="ＭＳ 明朝" w:hint="eastAsia"/>
          <w:szCs w:val="21"/>
        </w:rPr>
        <w:t>前二条に定めるもののほか、政策委員会の組織及び運営に関し必要な事項は、政令で定める。</w:t>
      </w:r>
    </w:p>
    <w:p w:rsidR="001A2049" w:rsidRDefault="001A2049" w:rsidP="001A2049">
      <w:pPr>
        <w:rPr>
          <w:szCs w:val="21"/>
        </w:rPr>
      </w:pPr>
    </w:p>
    <w:p w:rsidR="001A2049" w:rsidRPr="001E3ECB" w:rsidRDefault="001A2049" w:rsidP="001A2049">
      <w:pPr>
        <w:rPr>
          <w:rFonts w:ascii="ＭＳ 明朝" w:eastAsia="ＭＳ 明朝" w:hAnsi="ＭＳ 明朝"/>
          <w:b/>
          <w:szCs w:val="21"/>
        </w:rPr>
      </w:pPr>
      <w:r w:rsidRPr="001E3ECB">
        <w:rPr>
          <w:rFonts w:ascii="ＭＳ 明朝" w:eastAsia="ＭＳ 明朝" w:hAnsi="ＭＳ 明朝" w:hint="eastAsia"/>
          <w:b/>
          <w:szCs w:val="21"/>
        </w:rPr>
        <w:t>ＤＰＩ試案</w:t>
      </w:r>
    </w:p>
    <w:p w:rsidR="001A2049" w:rsidRPr="005E42CE" w:rsidRDefault="001A2049" w:rsidP="001A2049">
      <w:pPr>
        <w:rPr>
          <w:rFonts w:ascii="ＭＳ 明朝" w:eastAsia="ＭＳ 明朝" w:hAnsi="ＭＳ 明朝"/>
          <w:szCs w:val="21"/>
        </w:rPr>
      </w:pPr>
      <w:r w:rsidRPr="005E42CE">
        <w:rPr>
          <w:rFonts w:ascii="ＭＳ 明朝" w:eastAsia="ＭＳ 明朝" w:hAnsi="ＭＳ 明朝" w:hint="eastAsia"/>
          <w:szCs w:val="21"/>
        </w:rPr>
        <w:t>変更</w:t>
      </w:r>
      <w:r w:rsidRPr="005E42CE">
        <w:rPr>
          <w:rFonts w:ascii="ＭＳ 明朝" w:eastAsia="ＭＳ 明朝" w:hAnsi="ＭＳ 明朝"/>
          <w:szCs w:val="21"/>
        </w:rPr>
        <w:t>なし</w:t>
      </w:r>
    </w:p>
    <w:p w:rsidR="001A2049" w:rsidRPr="0093638E" w:rsidRDefault="001A2049" w:rsidP="001A2049">
      <w:pPr>
        <w:wordWrap w:val="0"/>
        <w:autoSpaceDE w:val="0"/>
        <w:autoSpaceDN w:val="0"/>
        <w:adjustRightInd w:val="0"/>
        <w:snapToGrid w:val="0"/>
        <w:textAlignment w:val="center"/>
        <w:rPr>
          <w:rFonts w:ascii="ＭＳ 明朝" w:eastAsia="ＭＳ 明朝" w:hAnsi="ＭＳ 明朝"/>
          <w:szCs w:val="21"/>
        </w:rPr>
      </w:pPr>
    </w:p>
    <w:p w:rsidR="001A2049" w:rsidRPr="008E5255" w:rsidRDefault="001A2049" w:rsidP="001A2049">
      <w:pPr>
        <w:rPr>
          <w:szCs w:val="21"/>
        </w:rPr>
      </w:pPr>
    </w:p>
    <w:p w:rsidR="001A2049" w:rsidRDefault="001A2049" w:rsidP="001A2049">
      <w:pPr>
        <w:rPr>
          <w:b/>
          <w:szCs w:val="21"/>
        </w:rPr>
      </w:pPr>
    </w:p>
    <w:p w:rsidR="001A2049" w:rsidRPr="00CF6C21" w:rsidRDefault="001A2049" w:rsidP="001A2049">
      <w:pPr>
        <w:rPr>
          <w:rFonts w:ascii="ＭＳ 明朝" w:eastAsia="ＭＳ 明朝" w:hAnsi="ＭＳ 明朝"/>
          <w:b/>
          <w:szCs w:val="21"/>
        </w:rPr>
      </w:pPr>
      <w:r w:rsidRPr="00CF6C21">
        <w:rPr>
          <w:rFonts w:ascii="ＭＳ 明朝" w:eastAsia="ＭＳ 明朝" w:hAnsi="ＭＳ 明朝"/>
          <w:b/>
          <w:szCs w:val="21"/>
        </w:rPr>
        <w:t>提案理由・コメント等</w:t>
      </w:r>
    </w:p>
    <w:p w:rsidR="001A2049" w:rsidRPr="005E42CE" w:rsidRDefault="004C30B7" w:rsidP="00DE7B14">
      <w:pPr>
        <w:rPr>
          <w:rFonts w:ascii="ＭＳ 明朝" w:eastAsia="ＭＳ 明朝" w:hAnsi="ＭＳ 明朝"/>
          <w:szCs w:val="21"/>
        </w:rPr>
      </w:pPr>
      <w:r w:rsidRPr="004C30B7">
        <w:rPr>
          <w:rFonts w:ascii="ＭＳ 明朝" w:eastAsia="ＭＳ 明朝" w:hAnsi="ＭＳ 明朝" w:hint="eastAsia"/>
          <w:szCs w:val="21"/>
        </w:rPr>
        <w:t>国家行政組織法３条</w:t>
      </w:r>
      <w:r>
        <w:rPr>
          <w:rFonts w:ascii="ＭＳ 明朝" w:eastAsia="ＭＳ 明朝" w:hAnsi="ＭＳ 明朝" w:hint="eastAsia"/>
          <w:szCs w:val="21"/>
        </w:rPr>
        <w:t>に</w:t>
      </w:r>
      <w:r w:rsidR="00DE7B14">
        <w:rPr>
          <w:rFonts w:ascii="ＭＳ 明朝" w:eastAsia="ＭＳ 明朝" w:hAnsi="ＭＳ 明朝" w:hint="eastAsia"/>
          <w:szCs w:val="21"/>
        </w:rPr>
        <w:t>規定する、</w:t>
      </w:r>
      <w:r w:rsidR="00DE7B14" w:rsidRPr="00DE7B14">
        <w:rPr>
          <w:rFonts w:ascii="ＭＳ 明朝" w:eastAsia="ＭＳ 明朝" w:hAnsi="ＭＳ 明朝"/>
          <w:szCs w:val="21"/>
        </w:rPr>
        <w:t>府省の大臣などからの指揮や監督を受けず、独立して権限を行使することができる合議制の機関</w:t>
      </w:r>
      <w:r w:rsidR="00DE7B14">
        <w:rPr>
          <w:rFonts w:ascii="ＭＳ 明朝" w:eastAsia="ＭＳ 明朝" w:hAnsi="ＭＳ 明朝" w:hint="eastAsia"/>
          <w:szCs w:val="21"/>
        </w:rPr>
        <w:t>となるよう、条文を新設し</w:t>
      </w:r>
      <w:r w:rsidR="00DE7B14" w:rsidRPr="004C30B7">
        <w:rPr>
          <w:rFonts w:ascii="ＭＳ 明朝" w:eastAsia="ＭＳ 明朝" w:hAnsi="ＭＳ 明朝" w:hint="eastAsia"/>
          <w:szCs w:val="21"/>
        </w:rPr>
        <w:t>、政策委員会の機能の強化</w:t>
      </w:r>
      <w:r w:rsidR="00DE7B14">
        <w:rPr>
          <w:rFonts w:ascii="ＭＳ 明朝" w:eastAsia="ＭＳ 明朝" w:hAnsi="ＭＳ 明朝" w:hint="eastAsia"/>
          <w:szCs w:val="21"/>
        </w:rPr>
        <w:t>できるよう改変する。</w:t>
      </w:r>
    </w:p>
    <w:p w:rsidR="001A2049" w:rsidRDefault="001A2049" w:rsidP="001A2049">
      <w:pPr>
        <w:rPr>
          <w:szCs w:val="21"/>
        </w:rPr>
      </w:pPr>
    </w:p>
    <w:p w:rsidR="001A2049" w:rsidRDefault="001A2049" w:rsidP="001A2049">
      <w:pPr>
        <w:rPr>
          <w:szCs w:val="21"/>
        </w:rPr>
      </w:pPr>
    </w:p>
    <w:p w:rsidR="001A2049" w:rsidRDefault="001A2049" w:rsidP="001A2049">
      <w:pPr>
        <w:rPr>
          <w:szCs w:val="21"/>
        </w:rPr>
      </w:pPr>
    </w:p>
    <w:p w:rsidR="001A2049" w:rsidRPr="008E5255" w:rsidRDefault="001A2049" w:rsidP="001A2049">
      <w:pPr>
        <w:rPr>
          <w:b/>
          <w:szCs w:val="21"/>
        </w:rPr>
      </w:pPr>
    </w:p>
    <w:p w:rsidR="001A2049" w:rsidRPr="008E5255" w:rsidRDefault="001A2049" w:rsidP="001A2049">
      <w:pPr>
        <w:rPr>
          <w:szCs w:val="21"/>
        </w:rPr>
      </w:pPr>
    </w:p>
    <w:p w:rsidR="001A2049" w:rsidRPr="008E5255" w:rsidRDefault="001A2049" w:rsidP="001A2049"/>
    <w:p w:rsidR="001A2049" w:rsidRDefault="001A2049" w:rsidP="001A2049">
      <w:pPr>
        <w:widowControl/>
        <w:jc w:val="left"/>
      </w:pPr>
      <w:r>
        <w:br w:type="page"/>
      </w:r>
    </w:p>
    <w:p w:rsidR="001A2049" w:rsidRPr="00CF6C21" w:rsidRDefault="00E45BB5" w:rsidP="001A2049">
      <w:pPr>
        <w:rPr>
          <w:rFonts w:ascii="ＭＳ 明朝" w:eastAsia="ＭＳ 明朝" w:hAnsi="ＭＳ 明朝"/>
          <w:b/>
          <w:sz w:val="28"/>
          <w:szCs w:val="28"/>
        </w:rPr>
      </w:pPr>
      <w:r>
        <w:rPr>
          <w:rFonts w:ascii="ＭＳ 明朝" w:eastAsia="ＭＳ 明朝" w:hAnsi="ＭＳ 明朝" w:hint="eastAsia"/>
          <w:b/>
          <w:sz w:val="28"/>
          <w:szCs w:val="28"/>
        </w:rPr>
        <w:t>第三十六</w:t>
      </w:r>
      <w:r w:rsidR="001A2049" w:rsidRPr="00CF6C21">
        <w:rPr>
          <w:rFonts w:ascii="ＭＳ 明朝" w:eastAsia="ＭＳ 明朝" w:hAnsi="ＭＳ 明朝" w:hint="eastAsia"/>
          <w:b/>
          <w:sz w:val="28"/>
          <w:szCs w:val="28"/>
        </w:rPr>
        <w:t>条</w:t>
      </w:r>
    </w:p>
    <w:p w:rsidR="001A2049" w:rsidRDefault="001A2049" w:rsidP="001A2049"/>
    <w:p w:rsidR="001A2049" w:rsidRPr="00CF6C21" w:rsidRDefault="001A2049" w:rsidP="001A2049">
      <w:pPr>
        <w:rPr>
          <w:rFonts w:ascii="ＭＳ 明朝" w:eastAsia="ＭＳ 明朝" w:hAnsi="ＭＳ 明朝"/>
          <w:b/>
        </w:rPr>
      </w:pPr>
      <w:r w:rsidRPr="00CF6C21">
        <w:rPr>
          <w:rFonts w:ascii="ＭＳ 明朝" w:eastAsia="ＭＳ 明朝" w:hAnsi="ＭＳ 明朝" w:hint="eastAsia"/>
          <w:b/>
        </w:rPr>
        <w:t>現行条文</w:t>
      </w:r>
    </w:p>
    <w:p w:rsidR="00E45BB5" w:rsidRPr="00E45BB5" w:rsidRDefault="00E45BB5" w:rsidP="00E45BB5">
      <w:pPr>
        <w:rPr>
          <w:rFonts w:ascii="ＭＳ 明朝" w:eastAsia="ＭＳ 明朝" w:hAnsi="ＭＳ 明朝"/>
          <w:szCs w:val="21"/>
        </w:rPr>
      </w:pPr>
      <w:r w:rsidRPr="00E45BB5">
        <w:rPr>
          <w:rFonts w:ascii="ＭＳ 明朝" w:eastAsia="ＭＳ 明朝" w:hAnsi="ＭＳ 明朝" w:hint="eastAsia"/>
          <w:szCs w:val="21"/>
        </w:rPr>
        <w:t>都道府県（地方自治法（昭和二十二年法律第六十七号）第二百五十二条の十九第一項の指定都市（以下「指定都市」という。）を含む。</w:t>
      </w:r>
      <w:r w:rsidRPr="00E45BB5">
        <w:rPr>
          <w:rFonts w:ascii="ＭＳ 明朝" w:eastAsia="ＭＳ 明朝" w:hAnsi="ＭＳ 明朝"/>
          <w:szCs w:val="21"/>
        </w:rPr>
        <w:t xml:space="preserve"> 以下同じ。）に、次に掲げる事務を処理するため、審議会その他の合議制の機関を置く。</w:t>
      </w:r>
    </w:p>
    <w:p w:rsidR="00E45BB5" w:rsidRPr="00E45BB5" w:rsidRDefault="00E45BB5" w:rsidP="00E45BB5">
      <w:pPr>
        <w:rPr>
          <w:rFonts w:ascii="ＭＳ 明朝" w:eastAsia="ＭＳ 明朝" w:hAnsi="ＭＳ 明朝"/>
          <w:szCs w:val="21"/>
        </w:rPr>
      </w:pPr>
      <w:r w:rsidRPr="00E45BB5">
        <w:rPr>
          <w:rFonts w:ascii="ＭＳ 明朝" w:eastAsia="ＭＳ 明朝" w:hAnsi="ＭＳ 明朝" w:hint="eastAsia"/>
          <w:szCs w:val="21"/>
        </w:rPr>
        <w:t>一</w:t>
      </w:r>
    </w:p>
    <w:p w:rsidR="00E45BB5" w:rsidRPr="00E45BB5" w:rsidRDefault="00E45BB5" w:rsidP="00E45BB5">
      <w:pPr>
        <w:rPr>
          <w:rFonts w:ascii="ＭＳ 明朝" w:eastAsia="ＭＳ 明朝" w:hAnsi="ＭＳ 明朝"/>
          <w:szCs w:val="21"/>
        </w:rPr>
      </w:pPr>
      <w:r w:rsidRPr="00E45BB5">
        <w:rPr>
          <w:rFonts w:ascii="ＭＳ 明朝" w:eastAsia="ＭＳ 明朝" w:hAnsi="ＭＳ 明朝" w:hint="eastAsia"/>
          <w:szCs w:val="21"/>
        </w:rPr>
        <w:t>都道府県障害者計画に関し、第十一条第五項（同条第九項において準用する場合を含む。）に規定する事項を処理すること。</w:t>
      </w:r>
    </w:p>
    <w:p w:rsidR="00E45BB5" w:rsidRPr="00E45BB5" w:rsidRDefault="00E45BB5" w:rsidP="00E45BB5">
      <w:pPr>
        <w:rPr>
          <w:rFonts w:ascii="ＭＳ 明朝" w:eastAsia="ＭＳ 明朝" w:hAnsi="ＭＳ 明朝"/>
          <w:szCs w:val="21"/>
        </w:rPr>
      </w:pPr>
      <w:r w:rsidRPr="00E45BB5">
        <w:rPr>
          <w:rFonts w:ascii="ＭＳ 明朝" w:eastAsia="ＭＳ 明朝" w:hAnsi="ＭＳ 明朝" w:hint="eastAsia"/>
          <w:szCs w:val="21"/>
        </w:rPr>
        <w:t>二</w:t>
      </w:r>
    </w:p>
    <w:p w:rsidR="00E45BB5" w:rsidRPr="00E45BB5" w:rsidRDefault="00E45BB5" w:rsidP="00E45BB5">
      <w:pPr>
        <w:rPr>
          <w:rFonts w:ascii="ＭＳ 明朝" w:eastAsia="ＭＳ 明朝" w:hAnsi="ＭＳ 明朝"/>
          <w:szCs w:val="21"/>
        </w:rPr>
      </w:pPr>
      <w:r w:rsidRPr="00E45BB5">
        <w:rPr>
          <w:rFonts w:ascii="ＭＳ 明朝" w:eastAsia="ＭＳ 明朝" w:hAnsi="ＭＳ 明朝" w:hint="eastAsia"/>
          <w:szCs w:val="21"/>
        </w:rPr>
        <w:t>当該都道府県における障害者に関する施策の総合的かつ計画的な推進について必要な事項を調査審議し、及びその施策の実施状況を監視すること。</w:t>
      </w:r>
    </w:p>
    <w:p w:rsidR="00E45BB5" w:rsidRPr="00E45BB5" w:rsidRDefault="00E45BB5" w:rsidP="00E45BB5">
      <w:pPr>
        <w:rPr>
          <w:rFonts w:ascii="ＭＳ 明朝" w:eastAsia="ＭＳ 明朝" w:hAnsi="ＭＳ 明朝"/>
          <w:szCs w:val="21"/>
        </w:rPr>
      </w:pPr>
      <w:r w:rsidRPr="00E45BB5">
        <w:rPr>
          <w:rFonts w:ascii="ＭＳ 明朝" w:eastAsia="ＭＳ 明朝" w:hAnsi="ＭＳ 明朝" w:hint="eastAsia"/>
          <w:szCs w:val="21"/>
        </w:rPr>
        <w:t>三</w:t>
      </w:r>
    </w:p>
    <w:p w:rsidR="00E45BB5" w:rsidRPr="00E45BB5" w:rsidRDefault="00E45BB5" w:rsidP="00E45BB5">
      <w:pPr>
        <w:rPr>
          <w:rFonts w:ascii="ＭＳ 明朝" w:eastAsia="ＭＳ 明朝" w:hAnsi="ＭＳ 明朝"/>
          <w:szCs w:val="21"/>
        </w:rPr>
      </w:pPr>
      <w:r w:rsidRPr="00E45BB5">
        <w:rPr>
          <w:rFonts w:ascii="ＭＳ 明朝" w:eastAsia="ＭＳ 明朝" w:hAnsi="ＭＳ 明朝" w:hint="eastAsia"/>
          <w:szCs w:val="21"/>
        </w:rPr>
        <w:t>当該都道府県における障害者に関する施策の推進について必要な関係行政機関相互の連絡調整を要する事項を調査審議すること。</w:t>
      </w:r>
    </w:p>
    <w:p w:rsidR="00E45BB5" w:rsidRPr="00E45BB5" w:rsidRDefault="00E45BB5" w:rsidP="00E45BB5">
      <w:pPr>
        <w:rPr>
          <w:rFonts w:ascii="ＭＳ 明朝" w:eastAsia="ＭＳ 明朝" w:hAnsi="ＭＳ 明朝"/>
          <w:szCs w:val="21"/>
        </w:rPr>
      </w:pPr>
      <w:r w:rsidRPr="00E45BB5">
        <w:rPr>
          <w:rFonts w:ascii="ＭＳ 明朝" w:eastAsia="ＭＳ 明朝" w:hAnsi="ＭＳ 明朝"/>
          <w:szCs w:val="21"/>
        </w:rPr>
        <w:t>2</w:t>
      </w:r>
    </w:p>
    <w:p w:rsidR="00E45BB5" w:rsidRPr="00E45BB5" w:rsidRDefault="00E45BB5" w:rsidP="00E45BB5">
      <w:pPr>
        <w:rPr>
          <w:rFonts w:ascii="ＭＳ 明朝" w:eastAsia="ＭＳ 明朝" w:hAnsi="ＭＳ 明朝"/>
          <w:szCs w:val="21"/>
        </w:rPr>
      </w:pPr>
      <w:r w:rsidRPr="00E45BB5">
        <w:rPr>
          <w:rFonts w:ascii="ＭＳ 明朝" w:eastAsia="ＭＳ 明朝" w:hAnsi="ＭＳ 明朝" w:hint="eastAsia"/>
          <w:szCs w:val="21"/>
        </w:rPr>
        <w:t>前項の合議制の機関の委員の構成については、当該機関が様々な障害者の意見を聴き障害者の実情を踏まえた調査審議を行うことができることとなるよう、配慮されなければならない。</w:t>
      </w:r>
    </w:p>
    <w:p w:rsidR="00E45BB5" w:rsidRPr="00E45BB5" w:rsidRDefault="00E45BB5" w:rsidP="00E45BB5">
      <w:pPr>
        <w:rPr>
          <w:rFonts w:ascii="ＭＳ 明朝" w:eastAsia="ＭＳ 明朝" w:hAnsi="ＭＳ 明朝"/>
          <w:szCs w:val="21"/>
        </w:rPr>
      </w:pPr>
      <w:r w:rsidRPr="00E45BB5">
        <w:rPr>
          <w:rFonts w:ascii="ＭＳ 明朝" w:eastAsia="ＭＳ 明朝" w:hAnsi="ＭＳ 明朝"/>
          <w:szCs w:val="21"/>
        </w:rPr>
        <w:t>3</w:t>
      </w:r>
    </w:p>
    <w:p w:rsidR="00E45BB5" w:rsidRPr="00E45BB5" w:rsidRDefault="00E45BB5" w:rsidP="00E45BB5">
      <w:pPr>
        <w:rPr>
          <w:rFonts w:ascii="ＭＳ 明朝" w:eastAsia="ＭＳ 明朝" w:hAnsi="ＭＳ 明朝"/>
          <w:szCs w:val="21"/>
        </w:rPr>
      </w:pPr>
      <w:r w:rsidRPr="00E45BB5">
        <w:rPr>
          <w:rFonts w:ascii="ＭＳ 明朝" w:eastAsia="ＭＳ 明朝" w:hAnsi="ＭＳ 明朝" w:hint="eastAsia"/>
          <w:szCs w:val="21"/>
        </w:rPr>
        <w:t>前項に定めるもののほか、第一項の合議制の機関の組織及び運営に関し必要な事項は、条例で定める。</w:t>
      </w:r>
    </w:p>
    <w:p w:rsidR="00E45BB5" w:rsidRPr="00E45BB5" w:rsidRDefault="00E45BB5" w:rsidP="00E45BB5">
      <w:pPr>
        <w:rPr>
          <w:rFonts w:ascii="ＭＳ 明朝" w:eastAsia="ＭＳ 明朝" w:hAnsi="ＭＳ 明朝"/>
          <w:szCs w:val="21"/>
        </w:rPr>
      </w:pPr>
      <w:r w:rsidRPr="00E45BB5">
        <w:rPr>
          <w:rFonts w:ascii="ＭＳ 明朝" w:eastAsia="ＭＳ 明朝" w:hAnsi="ＭＳ 明朝"/>
          <w:szCs w:val="21"/>
        </w:rPr>
        <w:t>4</w:t>
      </w:r>
    </w:p>
    <w:p w:rsidR="00E45BB5" w:rsidRPr="00E45BB5" w:rsidRDefault="00E45BB5" w:rsidP="00E45BB5">
      <w:pPr>
        <w:rPr>
          <w:rFonts w:ascii="ＭＳ 明朝" w:eastAsia="ＭＳ 明朝" w:hAnsi="ＭＳ 明朝"/>
          <w:szCs w:val="21"/>
        </w:rPr>
      </w:pPr>
      <w:r w:rsidRPr="00E45BB5">
        <w:rPr>
          <w:rFonts w:ascii="ＭＳ 明朝" w:eastAsia="ＭＳ 明朝" w:hAnsi="ＭＳ 明朝" w:hint="eastAsia"/>
          <w:szCs w:val="21"/>
        </w:rPr>
        <w:t>市町村（指定都市を除く。）は、条例で定めるところにより、次に掲げる事務を処理するため、審議会その他の合議制の機関を置くことができる。</w:t>
      </w:r>
    </w:p>
    <w:p w:rsidR="00E45BB5" w:rsidRPr="00E45BB5" w:rsidRDefault="00E45BB5" w:rsidP="00E45BB5">
      <w:pPr>
        <w:rPr>
          <w:rFonts w:ascii="ＭＳ 明朝" w:eastAsia="ＭＳ 明朝" w:hAnsi="ＭＳ 明朝"/>
          <w:szCs w:val="21"/>
        </w:rPr>
      </w:pPr>
      <w:r w:rsidRPr="00E45BB5">
        <w:rPr>
          <w:rFonts w:ascii="ＭＳ 明朝" w:eastAsia="ＭＳ 明朝" w:hAnsi="ＭＳ 明朝" w:hint="eastAsia"/>
          <w:szCs w:val="21"/>
        </w:rPr>
        <w:t>一</w:t>
      </w:r>
    </w:p>
    <w:p w:rsidR="00E45BB5" w:rsidRPr="00E45BB5" w:rsidRDefault="00E45BB5" w:rsidP="00E45BB5">
      <w:pPr>
        <w:rPr>
          <w:rFonts w:ascii="ＭＳ 明朝" w:eastAsia="ＭＳ 明朝" w:hAnsi="ＭＳ 明朝"/>
          <w:szCs w:val="21"/>
        </w:rPr>
      </w:pPr>
      <w:r w:rsidRPr="00E45BB5">
        <w:rPr>
          <w:rFonts w:ascii="ＭＳ 明朝" w:eastAsia="ＭＳ 明朝" w:hAnsi="ＭＳ 明朝" w:hint="eastAsia"/>
          <w:szCs w:val="21"/>
        </w:rPr>
        <w:t>市町村障害者計画に関し、第十一条第六項（同条第九項において準用する場合を含む。）に規定する事項を処理すること。</w:t>
      </w:r>
    </w:p>
    <w:p w:rsidR="00E45BB5" w:rsidRPr="00E45BB5" w:rsidRDefault="00E45BB5" w:rsidP="00E45BB5">
      <w:pPr>
        <w:rPr>
          <w:rFonts w:ascii="ＭＳ 明朝" w:eastAsia="ＭＳ 明朝" w:hAnsi="ＭＳ 明朝"/>
          <w:szCs w:val="21"/>
        </w:rPr>
      </w:pPr>
      <w:r w:rsidRPr="00E45BB5">
        <w:rPr>
          <w:rFonts w:ascii="ＭＳ 明朝" w:eastAsia="ＭＳ 明朝" w:hAnsi="ＭＳ 明朝" w:hint="eastAsia"/>
          <w:szCs w:val="21"/>
        </w:rPr>
        <w:t>二</w:t>
      </w:r>
    </w:p>
    <w:p w:rsidR="00E45BB5" w:rsidRPr="00E45BB5" w:rsidRDefault="00E45BB5" w:rsidP="00E45BB5">
      <w:pPr>
        <w:rPr>
          <w:rFonts w:ascii="ＭＳ 明朝" w:eastAsia="ＭＳ 明朝" w:hAnsi="ＭＳ 明朝"/>
          <w:szCs w:val="21"/>
        </w:rPr>
      </w:pPr>
      <w:r w:rsidRPr="00E45BB5">
        <w:rPr>
          <w:rFonts w:ascii="ＭＳ 明朝" w:eastAsia="ＭＳ 明朝" w:hAnsi="ＭＳ 明朝" w:hint="eastAsia"/>
          <w:szCs w:val="21"/>
        </w:rPr>
        <w:t>当該市町村における障害者に関する施策の総合的かつ計画的な推進について必要な事項を調査審議し、及びその施策の実施状況を監視すること。</w:t>
      </w:r>
    </w:p>
    <w:p w:rsidR="00E45BB5" w:rsidRPr="00E45BB5" w:rsidRDefault="00E45BB5" w:rsidP="00E45BB5">
      <w:pPr>
        <w:rPr>
          <w:rFonts w:ascii="ＭＳ 明朝" w:eastAsia="ＭＳ 明朝" w:hAnsi="ＭＳ 明朝"/>
          <w:szCs w:val="21"/>
        </w:rPr>
      </w:pPr>
      <w:r w:rsidRPr="00E45BB5">
        <w:rPr>
          <w:rFonts w:ascii="ＭＳ 明朝" w:eastAsia="ＭＳ 明朝" w:hAnsi="ＭＳ 明朝" w:hint="eastAsia"/>
          <w:szCs w:val="21"/>
        </w:rPr>
        <w:t>三</w:t>
      </w:r>
    </w:p>
    <w:p w:rsidR="00E45BB5" w:rsidRPr="00E45BB5" w:rsidRDefault="00E45BB5" w:rsidP="00E45BB5">
      <w:pPr>
        <w:rPr>
          <w:rFonts w:ascii="ＭＳ 明朝" w:eastAsia="ＭＳ 明朝" w:hAnsi="ＭＳ 明朝"/>
          <w:szCs w:val="21"/>
        </w:rPr>
      </w:pPr>
      <w:r w:rsidRPr="00E45BB5">
        <w:rPr>
          <w:rFonts w:ascii="ＭＳ 明朝" w:eastAsia="ＭＳ 明朝" w:hAnsi="ＭＳ 明朝" w:hint="eastAsia"/>
          <w:szCs w:val="21"/>
        </w:rPr>
        <w:t>当該市町村における障害者に関する施策の推進について必要な関係行政機関相互の連絡調整を要する事項を調査審議すること。</w:t>
      </w:r>
    </w:p>
    <w:p w:rsidR="00E45BB5" w:rsidRPr="00E45BB5" w:rsidRDefault="00E45BB5" w:rsidP="00E45BB5">
      <w:pPr>
        <w:rPr>
          <w:rFonts w:ascii="ＭＳ 明朝" w:eastAsia="ＭＳ 明朝" w:hAnsi="ＭＳ 明朝"/>
          <w:szCs w:val="21"/>
        </w:rPr>
      </w:pPr>
      <w:r w:rsidRPr="00E45BB5">
        <w:rPr>
          <w:rFonts w:ascii="ＭＳ 明朝" w:eastAsia="ＭＳ 明朝" w:hAnsi="ＭＳ 明朝"/>
          <w:szCs w:val="21"/>
        </w:rPr>
        <w:t>5</w:t>
      </w:r>
    </w:p>
    <w:p w:rsidR="001A2049" w:rsidRPr="00CF6C21" w:rsidRDefault="00E45BB5" w:rsidP="00E45BB5">
      <w:pPr>
        <w:rPr>
          <w:szCs w:val="21"/>
        </w:rPr>
      </w:pPr>
      <w:r w:rsidRPr="00E45BB5">
        <w:rPr>
          <w:rFonts w:ascii="ＭＳ 明朝" w:eastAsia="ＭＳ 明朝" w:hAnsi="ＭＳ 明朝" w:hint="eastAsia"/>
          <w:szCs w:val="21"/>
        </w:rPr>
        <w:t>第二項及び第三項の規定は、前項の規定により合議制の機関が置かれた場合に準用する。</w:t>
      </w:r>
    </w:p>
    <w:p w:rsidR="001A2049" w:rsidRDefault="001A2049" w:rsidP="001A2049">
      <w:pPr>
        <w:rPr>
          <w:szCs w:val="21"/>
        </w:rPr>
      </w:pPr>
    </w:p>
    <w:p w:rsidR="001A2049" w:rsidRPr="001E3ECB" w:rsidRDefault="001A2049" w:rsidP="001A2049">
      <w:pPr>
        <w:rPr>
          <w:rFonts w:ascii="ＭＳ 明朝" w:eastAsia="ＭＳ 明朝" w:hAnsi="ＭＳ 明朝"/>
          <w:b/>
          <w:szCs w:val="21"/>
        </w:rPr>
      </w:pPr>
      <w:r w:rsidRPr="001E3ECB">
        <w:rPr>
          <w:rFonts w:ascii="ＭＳ 明朝" w:eastAsia="ＭＳ 明朝" w:hAnsi="ＭＳ 明朝" w:hint="eastAsia"/>
          <w:b/>
          <w:szCs w:val="21"/>
        </w:rPr>
        <w:t>ＤＰＩ試案</w:t>
      </w:r>
    </w:p>
    <w:p w:rsidR="00E45BB5" w:rsidRDefault="00E45BB5" w:rsidP="00E45BB5">
      <w:pPr>
        <w:rPr>
          <w:rFonts w:ascii="ＭＳ 明朝" w:eastAsia="ＭＳ 明朝" w:hAnsi="ＭＳ 明朝"/>
          <w:szCs w:val="21"/>
        </w:rPr>
      </w:pPr>
      <w:bookmarkStart w:id="2" w:name="_Hlk482037267"/>
      <w:r>
        <w:rPr>
          <w:rFonts w:ascii="ＭＳ 明朝" w:eastAsia="ＭＳ 明朝" w:hAnsi="ＭＳ 明朝" w:hint="eastAsia"/>
          <w:szCs w:val="21"/>
        </w:rPr>
        <w:t>（略）</w:t>
      </w:r>
    </w:p>
    <w:bookmarkEnd w:id="2"/>
    <w:p w:rsidR="00C8024F" w:rsidRPr="00C8024F" w:rsidRDefault="00C8024F" w:rsidP="00C8024F">
      <w:pPr>
        <w:rPr>
          <w:rFonts w:ascii="ＭＳ 明朝" w:eastAsia="ＭＳ 明朝" w:hAnsi="ＭＳ 明朝"/>
          <w:szCs w:val="21"/>
        </w:rPr>
      </w:pPr>
      <w:r w:rsidRPr="00C8024F">
        <w:rPr>
          <w:rFonts w:ascii="ＭＳ 明朝" w:eastAsia="ＭＳ 明朝" w:hAnsi="ＭＳ 明朝" w:hint="eastAsia"/>
          <w:szCs w:val="21"/>
        </w:rPr>
        <w:t>4</w:t>
      </w:r>
    </w:p>
    <w:p w:rsidR="00C8024F" w:rsidRPr="00C8024F" w:rsidRDefault="00C8024F" w:rsidP="00C8024F">
      <w:pPr>
        <w:rPr>
          <w:rFonts w:ascii="ＭＳ 明朝" w:eastAsia="ＭＳ 明朝" w:hAnsi="ＭＳ 明朝"/>
          <w:szCs w:val="21"/>
        </w:rPr>
      </w:pPr>
      <w:r w:rsidRPr="00C8024F">
        <w:rPr>
          <w:rFonts w:ascii="ＭＳ 明朝" w:eastAsia="ＭＳ 明朝" w:hAnsi="ＭＳ 明朝" w:hint="eastAsia"/>
          <w:szCs w:val="21"/>
        </w:rPr>
        <w:t>市町村（指定都市を除く。）は、条例で定めるところにより、次に掲げる事務を処理するため、審議会その他の合議制の機関を置く</w:t>
      </w:r>
      <w:r w:rsidRPr="00C8024F">
        <w:rPr>
          <w:rFonts w:ascii="ＭＳ 明朝" w:eastAsia="ＭＳ 明朝" w:hAnsi="ＭＳ 明朝" w:hint="eastAsia"/>
          <w:b/>
          <w:strike/>
          <w:color w:val="FF0000"/>
          <w:szCs w:val="21"/>
        </w:rPr>
        <w:t>ことができる</w:t>
      </w:r>
      <w:r w:rsidRPr="00C8024F">
        <w:rPr>
          <w:rFonts w:ascii="ＭＳ 明朝" w:eastAsia="ＭＳ 明朝" w:hAnsi="ＭＳ 明朝" w:hint="eastAsia"/>
          <w:szCs w:val="21"/>
        </w:rPr>
        <w:t>。</w:t>
      </w:r>
    </w:p>
    <w:p w:rsidR="001A2049" w:rsidRDefault="00E45BB5" w:rsidP="001A2049">
      <w:pPr>
        <w:rPr>
          <w:rFonts w:ascii="ＭＳ 明朝" w:eastAsia="ＭＳ 明朝" w:hAnsi="ＭＳ 明朝"/>
          <w:szCs w:val="21"/>
        </w:rPr>
      </w:pPr>
      <w:r w:rsidRPr="00E45BB5">
        <w:rPr>
          <w:rFonts w:ascii="ＭＳ 明朝" w:eastAsia="ＭＳ 明朝" w:hAnsi="ＭＳ 明朝" w:hint="eastAsia"/>
          <w:szCs w:val="21"/>
        </w:rPr>
        <w:t>（略）</w:t>
      </w:r>
    </w:p>
    <w:p w:rsidR="00E45BB5" w:rsidRPr="00E45BB5" w:rsidRDefault="00E45BB5" w:rsidP="001A2049">
      <w:pPr>
        <w:rPr>
          <w:rFonts w:ascii="ＭＳ 明朝" w:eastAsia="ＭＳ 明朝" w:hAnsi="ＭＳ 明朝"/>
          <w:szCs w:val="21"/>
        </w:rPr>
      </w:pPr>
    </w:p>
    <w:p w:rsidR="001A2049" w:rsidRPr="0093638E" w:rsidRDefault="001A2049" w:rsidP="001A2049">
      <w:pPr>
        <w:wordWrap w:val="0"/>
        <w:autoSpaceDE w:val="0"/>
        <w:autoSpaceDN w:val="0"/>
        <w:adjustRightInd w:val="0"/>
        <w:snapToGrid w:val="0"/>
        <w:textAlignment w:val="center"/>
        <w:rPr>
          <w:rFonts w:ascii="ＭＳ 明朝" w:eastAsia="ＭＳ 明朝" w:hAnsi="ＭＳ 明朝"/>
          <w:szCs w:val="21"/>
        </w:rPr>
      </w:pPr>
    </w:p>
    <w:p w:rsidR="001A2049" w:rsidRPr="008E5255" w:rsidRDefault="001A2049" w:rsidP="001A2049">
      <w:pPr>
        <w:rPr>
          <w:szCs w:val="21"/>
        </w:rPr>
      </w:pPr>
    </w:p>
    <w:p w:rsidR="001A2049" w:rsidRDefault="001A2049" w:rsidP="001A2049">
      <w:pPr>
        <w:rPr>
          <w:b/>
          <w:szCs w:val="21"/>
        </w:rPr>
      </w:pPr>
    </w:p>
    <w:p w:rsidR="001A2049" w:rsidRPr="00CF6C21" w:rsidRDefault="001A2049" w:rsidP="001A2049">
      <w:pPr>
        <w:rPr>
          <w:rFonts w:ascii="ＭＳ 明朝" w:eastAsia="ＭＳ 明朝" w:hAnsi="ＭＳ 明朝"/>
          <w:b/>
          <w:szCs w:val="21"/>
        </w:rPr>
      </w:pPr>
      <w:r w:rsidRPr="00CF6C21">
        <w:rPr>
          <w:rFonts w:ascii="ＭＳ 明朝" w:eastAsia="ＭＳ 明朝" w:hAnsi="ＭＳ 明朝"/>
          <w:b/>
          <w:szCs w:val="21"/>
        </w:rPr>
        <w:t>提案理由・コメント等</w:t>
      </w:r>
    </w:p>
    <w:p w:rsidR="00E45BB5" w:rsidRPr="00E45BB5" w:rsidRDefault="00E45BB5" w:rsidP="00E45BB5">
      <w:pPr>
        <w:rPr>
          <w:rFonts w:ascii="ＭＳ 明朝" w:eastAsia="ＭＳ 明朝" w:hAnsi="ＭＳ 明朝"/>
          <w:szCs w:val="21"/>
        </w:rPr>
      </w:pPr>
      <w:r w:rsidRPr="00E45BB5">
        <w:rPr>
          <w:rFonts w:ascii="ＭＳ 明朝" w:eastAsia="ＭＳ 明朝" w:hAnsi="ＭＳ 明朝"/>
          <w:szCs w:val="21"/>
        </w:rPr>
        <w:t>法施行５年以上経過し、市町村も義務にすることが妥当と考えられる。</w:t>
      </w:r>
    </w:p>
    <w:p w:rsidR="001A2049" w:rsidRPr="00151989" w:rsidRDefault="001A2049">
      <w:pPr>
        <w:widowControl/>
        <w:jc w:val="left"/>
        <w:rPr>
          <w:rFonts w:hint="eastAsia"/>
        </w:rPr>
      </w:pPr>
    </w:p>
    <w:sectPr w:rsidR="001A2049" w:rsidRPr="00151989" w:rsidSect="008E159E">
      <w:footerReference w:type="default" r:id="rId7"/>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998" w:rsidRDefault="00715998" w:rsidP="00766F57">
      <w:r>
        <w:separator/>
      </w:r>
    </w:p>
  </w:endnote>
  <w:endnote w:type="continuationSeparator" w:id="0">
    <w:p w:rsidR="00715998" w:rsidRDefault="00715998" w:rsidP="00766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0346909"/>
      <w:docPartObj>
        <w:docPartGallery w:val="Page Numbers (Bottom of Page)"/>
        <w:docPartUnique/>
      </w:docPartObj>
    </w:sdtPr>
    <w:sdtContent>
      <w:p w:rsidR="00151989" w:rsidRDefault="00151989">
        <w:pPr>
          <w:pStyle w:val="aa"/>
          <w:jc w:val="center"/>
        </w:pPr>
        <w:r>
          <w:fldChar w:fldCharType="begin"/>
        </w:r>
        <w:r>
          <w:instrText>PAGE   \* MERGEFORMAT</w:instrText>
        </w:r>
        <w:r>
          <w:fldChar w:fldCharType="separate"/>
        </w:r>
        <w:r w:rsidR="00715998" w:rsidRPr="00715998">
          <w:rPr>
            <w:noProof/>
            <w:lang w:val="ja-JP"/>
          </w:rPr>
          <w:t>1</w:t>
        </w:r>
        <w:r>
          <w:fldChar w:fldCharType="end"/>
        </w:r>
      </w:p>
    </w:sdtContent>
  </w:sdt>
  <w:p w:rsidR="00151989" w:rsidRDefault="0015198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998" w:rsidRDefault="00715998" w:rsidP="00766F57">
      <w:r>
        <w:separator/>
      </w:r>
    </w:p>
  </w:footnote>
  <w:footnote w:type="continuationSeparator" w:id="0">
    <w:p w:rsidR="00715998" w:rsidRDefault="00715998" w:rsidP="00766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D3427"/>
    <w:multiLevelType w:val="hybridMultilevel"/>
    <w:tmpl w:val="7CDC75F8"/>
    <w:lvl w:ilvl="0" w:tplc="7554B7A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120984"/>
    <w:multiLevelType w:val="hybridMultilevel"/>
    <w:tmpl w:val="13D65DE2"/>
    <w:lvl w:ilvl="0" w:tplc="7554B7A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9A29AC"/>
    <w:multiLevelType w:val="hybridMultilevel"/>
    <w:tmpl w:val="B3D0DC94"/>
    <w:lvl w:ilvl="0" w:tplc="935A5380">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D17342D"/>
    <w:multiLevelType w:val="hybridMultilevel"/>
    <w:tmpl w:val="0E24D708"/>
    <w:lvl w:ilvl="0" w:tplc="7554B7A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D762B2"/>
    <w:multiLevelType w:val="hybridMultilevel"/>
    <w:tmpl w:val="231C45FE"/>
    <w:lvl w:ilvl="0" w:tplc="7554B7A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255"/>
    <w:rsid w:val="00026C12"/>
    <w:rsid w:val="00042B26"/>
    <w:rsid w:val="00047FA8"/>
    <w:rsid w:val="00101CD7"/>
    <w:rsid w:val="00132546"/>
    <w:rsid w:val="00151989"/>
    <w:rsid w:val="0019506C"/>
    <w:rsid w:val="001A2049"/>
    <w:rsid w:val="001B66EE"/>
    <w:rsid w:val="001E3ECB"/>
    <w:rsid w:val="001F67CC"/>
    <w:rsid w:val="00232191"/>
    <w:rsid w:val="002A7D0F"/>
    <w:rsid w:val="002D7D8C"/>
    <w:rsid w:val="00375255"/>
    <w:rsid w:val="003D5601"/>
    <w:rsid w:val="004132BD"/>
    <w:rsid w:val="004C30B7"/>
    <w:rsid w:val="004C3527"/>
    <w:rsid w:val="00505292"/>
    <w:rsid w:val="00526D91"/>
    <w:rsid w:val="00555AD0"/>
    <w:rsid w:val="005655D6"/>
    <w:rsid w:val="0057610E"/>
    <w:rsid w:val="0058009C"/>
    <w:rsid w:val="005B5C67"/>
    <w:rsid w:val="005E42CE"/>
    <w:rsid w:val="00654C72"/>
    <w:rsid w:val="0071246E"/>
    <w:rsid w:val="00715998"/>
    <w:rsid w:val="00766F57"/>
    <w:rsid w:val="00783217"/>
    <w:rsid w:val="007F2191"/>
    <w:rsid w:val="00822F87"/>
    <w:rsid w:val="008E159E"/>
    <w:rsid w:val="008E5255"/>
    <w:rsid w:val="008F27F8"/>
    <w:rsid w:val="00900F5A"/>
    <w:rsid w:val="00914A50"/>
    <w:rsid w:val="0092109D"/>
    <w:rsid w:val="00922C8C"/>
    <w:rsid w:val="0093638E"/>
    <w:rsid w:val="009B1614"/>
    <w:rsid w:val="009F0989"/>
    <w:rsid w:val="009F6FA1"/>
    <w:rsid w:val="00A55189"/>
    <w:rsid w:val="00BA0D8A"/>
    <w:rsid w:val="00BA0FE5"/>
    <w:rsid w:val="00BA5529"/>
    <w:rsid w:val="00C176A3"/>
    <w:rsid w:val="00C316AA"/>
    <w:rsid w:val="00C31C45"/>
    <w:rsid w:val="00C33497"/>
    <w:rsid w:val="00C8024F"/>
    <w:rsid w:val="00C90005"/>
    <w:rsid w:val="00CF2667"/>
    <w:rsid w:val="00CF6C21"/>
    <w:rsid w:val="00D27B7B"/>
    <w:rsid w:val="00D42CB9"/>
    <w:rsid w:val="00DB57A8"/>
    <w:rsid w:val="00DE69DF"/>
    <w:rsid w:val="00DE7B14"/>
    <w:rsid w:val="00DF4519"/>
    <w:rsid w:val="00E45BB5"/>
    <w:rsid w:val="00E65949"/>
    <w:rsid w:val="00EA34AC"/>
    <w:rsid w:val="00FF0A11"/>
    <w:rsid w:val="00FF2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AFE5CE"/>
  <w15:chartTrackingRefBased/>
  <w15:docId w15:val="{64CD62DF-49C9-4442-A312-9C8831FE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E5255"/>
  </w:style>
  <w:style w:type="character" w:customStyle="1" w:styleId="a4">
    <w:name w:val="日付 (文字)"/>
    <w:basedOn w:val="a0"/>
    <w:link w:val="a3"/>
    <w:uiPriority w:val="99"/>
    <w:semiHidden/>
    <w:rsid w:val="008E5255"/>
  </w:style>
  <w:style w:type="paragraph" w:customStyle="1" w:styleId="TableParagraph">
    <w:name w:val="Table Paragraph"/>
    <w:basedOn w:val="a"/>
    <w:uiPriority w:val="1"/>
    <w:qFormat/>
    <w:rsid w:val="008E5255"/>
    <w:pPr>
      <w:spacing w:line="216" w:lineRule="exact"/>
      <w:ind w:left="26"/>
      <w:jc w:val="left"/>
    </w:pPr>
    <w:rPr>
      <w:rFonts w:ascii="ＭＳ 明朝" w:eastAsia="ＭＳ 明朝" w:hAnsi="ＭＳ 明朝" w:cs="ＭＳ 明朝"/>
      <w:kern w:val="0"/>
      <w:sz w:val="22"/>
      <w:lang w:eastAsia="en-US"/>
    </w:rPr>
  </w:style>
  <w:style w:type="paragraph" w:styleId="a5">
    <w:name w:val="List Paragraph"/>
    <w:basedOn w:val="a"/>
    <w:uiPriority w:val="34"/>
    <w:qFormat/>
    <w:rsid w:val="00FF0A11"/>
    <w:pPr>
      <w:jc w:val="left"/>
    </w:pPr>
    <w:rPr>
      <w:rFonts w:ascii="ＭＳ 明朝" w:eastAsia="ＭＳ 明朝" w:hAnsi="ＭＳ 明朝" w:cs="ＭＳ 明朝"/>
      <w:kern w:val="0"/>
      <w:sz w:val="22"/>
      <w:lang w:eastAsia="en-US"/>
    </w:rPr>
  </w:style>
  <w:style w:type="paragraph" w:styleId="a6">
    <w:name w:val="Balloon Text"/>
    <w:basedOn w:val="a"/>
    <w:link w:val="a7"/>
    <w:uiPriority w:val="99"/>
    <w:semiHidden/>
    <w:unhideWhenUsed/>
    <w:rsid w:val="00766F5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66F57"/>
    <w:rPr>
      <w:rFonts w:asciiTheme="majorHAnsi" w:eastAsiaTheme="majorEastAsia" w:hAnsiTheme="majorHAnsi" w:cstheme="majorBidi"/>
      <w:sz w:val="18"/>
      <w:szCs w:val="18"/>
    </w:rPr>
  </w:style>
  <w:style w:type="paragraph" w:styleId="a8">
    <w:name w:val="header"/>
    <w:basedOn w:val="a"/>
    <w:link w:val="a9"/>
    <w:uiPriority w:val="99"/>
    <w:unhideWhenUsed/>
    <w:rsid w:val="00766F57"/>
    <w:pPr>
      <w:tabs>
        <w:tab w:val="center" w:pos="4252"/>
        <w:tab w:val="right" w:pos="8504"/>
      </w:tabs>
      <w:snapToGrid w:val="0"/>
    </w:pPr>
  </w:style>
  <w:style w:type="character" w:customStyle="1" w:styleId="a9">
    <w:name w:val="ヘッダー (文字)"/>
    <w:basedOn w:val="a0"/>
    <w:link w:val="a8"/>
    <w:uiPriority w:val="99"/>
    <w:rsid w:val="00766F57"/>
  </w:style>
  <w:style w:type="paragraph" w:styleId="aa">
    <w:name w:val="footer"/>
    <w:basedOn w:val="a"/>
    <w:link w:val="ab"/>
    <w:uiPriority w:val="99"/>
    <w:unhideWhenUsed/>
    <w:rsid w:val="00766F57"/>
    <w:pPr>
      <w:tabs>
        <w:tab w:val="center" w:pos="4252"/>
        <w:tab w:val="right" w:pos="8504"/>
      </w:tabs>
      <w:snapToGrid w:val="0"/>
    </w:pPr>
  </w:style>
  <w:style w:type="character" w:customStyle="1" w:styleId="ab">
    <w:name w:val="フッター (文字)"/>
    <w:basedOn w:val="a0"/>
    <w:link w:val="aa"/>
    <w:uiPriority w:val="99"/>
    <w:rsid w:val="00766F57"/>
  </w:style>
  <w:style w:type="paragraph" w:styleId="Web">
    <w:name w:val="Normal (Web)"/>
    <w:basedOn w:val="a"/>
    <w:uiPriority w:val="99"/>
    <w:semiHidden/>
    <w:unhideWhenUsed/>
    <w:rsid w:val="00FF24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59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45</Pages>
  <Words>2980</Words>
  <Characters>16991</Characters>
  <Application>Microsoft Office Word</Application>
  <DocSecurity>0</DocSecurity>
  <Lines>141</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 npo</dc:creator>
  <cp:keywords/>
  <dc:description/>
  <cp:lastModifiedBy>cha npo</cp:lastModifiedBy>
  <cp:revision>3</cp:revision>
  <cp:lastPrinted>2017-05-07T09:53:00Z</cp:lastPrinted>
  <dcterms:created xsi:type="dcterms:W3CDTF">2017-05-09T03:55:00Z</dcterms:created>
  <dcterms:modified xsi:type="dcterms:W3CDTF">2017-05-09T03:58:00Z</dcterms:modified>
</cp:coreProperties>
</file>