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FF" w:rsidRPr="005344FF" w:rsidRDefault="005344FF" w:rsidP="00C0719A">
      <w:pPr>
        <w:spacing w:afterLines="50" w:after="180" w:line="340" w:lineRule="exact"/>
        <w:ind w:firstLineChars="100" w:firstLine="320"/>
        <w:jc w:val="center"/>
        <w:rPr>
          <w:rFonts w:asciiTheme="majorEastAsia" w:eastAsiaTheme="majorEastAsia" w:hAnsiTheme="majorEastAsia"/>
          <w:sz w:val="32"/>
          <w:szCs w:val="32"/>
        </w:rPr>
      </w:pPr>
      <w:bookmarkStart w:id="0" w:name="_GoBack"/>
      <w:bookmarkEnd w:id="0"/>
      <w:r w:rsidRPr="005344FF">
        <w:rPr>
          <w:rFonts w:asciiTheme="majorEastAsia" w:eastAsiaTheme="majorEastAsia" w:hAnsiTheme="majorEastAsia" w:hint="eastAsia"/>
          <w:sz w:val="32"/>
          <w:szCs w:val="32"/>
        </w:rPr>
        <w:t>障害女性を国際ロビーイングの場へ！</w:t>
      </w:r>
    </w:p>
    <w:p w:rsidR="002E31EB" w:rsidRDefault="005C7AED" w:rsidP="00C0719A">
      <w:pPr>
        <w:tabs>
          <w:tab w:val="left" w:pos="4111"/>
        </w:tabs>
        <w:spacing w:afterLines="20" w:after="72" w:line="340" w:lineRule="exact"/>
        <w:ind w:leftChars="300" w:left="630" w:rightChars="-11" w:right="-23" w:firstLineChars="100" w:firstLine="2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ab/>
        <w:t>ＤＰＩ</w:t>
      </w:r>
      <w:r w:rsidRPr="002E31EB">
        <w:rPr>
          <w:rFonts w:asciiTheme="majorEastAsia" w:eastAsiaTheme="majorEastAsia" w:hAnsiTheme="majorEastAsia" w:hint="eastAsia"/>
          <w:sz w:val="20"/>
          <w:szCs w:val="20"/>
        </w:rPr>
        <w:t>女性障害者ネットワーク</w:t>
      </w:r>
    </w:p>
    <w:p w:rsidR="002E31EB" w:rsidRPr="002E31EB" w:rsidRDefault="005C7AED" w:rsidP="00FD2C25">
      <w:pPr>
        <w:tabs>
          <w:tab w:val="left" w:pos="4253"/>
        </w:tabs>
        <w:spacing w:line="280" w:lineRule="exact"/>
        <w:ind w:leftChars="300" w:left="630" w:rightChars="-11" w:right="-23"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ab/>
      </w:r>
      <w:r w:rsidR="002E31EB" w:rsidRPr="002E31EB">
        <w:rPr>
          <w:rFonts w:asciiTheme="majorEastAsia" w:eastAsiaTheme="majorEastAsia" w:hAnsiTheme="majorEastAsia" w:hint="eastAsia"/>
          <w:sz w:val="20"/>
          <w:szCs w:val="20"/>
        </w:rPr>
        <w:t>〒101-0054</w:t>
      </w:r>
      <w:r w:rsidR="002E31EB">
        <w:rPr>
          <w:rFonts w:asciiTheme="majorEastAsia" w:eastAsiaTheme="majorEastAsia" w:hAnsiTheme="majorEastAsia" w:hint="eastAsia"/>
          <w:sz w:val="20"/>
          <w:szCs w:val="20"/>
        </w:rPr>
        <w:t xml:space="preserve">　</w:t>
      </w:r>
      <w:r w:rsidR="00506644">
        <w:rPr>
          <w:rFonts w:asciiTheme="majorEastAsia" w:eastAsiaTheme="majorEastAsia" w:hAnsiTheme="majorEastAsia" w:hint="eastAsia"/>
          <w:sz w:val="20"/>
          <w:szCs w:val="20"/>
        </w:rPr>
        <w:t xml:space="preserve">　</w:t>
      </w:r>
      <w:r w:rsidR="002E31EB">
        <w:rPr>
          <w:rFonts w:asciiTheme="majorEastAsia" w:eastAsiaTheme="majorEastAsia" w:hAnsiTheme="majorEastAsia" w:hint="eastAsia"/>
          <w:sz w:val="20"/>
          <w:szCs w:val="20"/>
        </w:rPr>
        <w:t>東京都千代田区神田錦町3－11－8</w:t>
      </w:r>
      <w:r>
        <w:rPr>
          <w:rFonts w:asciiTheme="majorEastAsia" w:eastAsiaTheme="majorEastAsia" w:hAnsiTheme="majorEastAsia" w:hint="eastAsia"/>
          <w:sz w:val="20"/>
          <w:szCs w:val="20"/>
        </w:rPr>
        <w:t xml:space="preserve">　　</w:t>
      </w:r>
      <w:r w:rsidR="002E31EB">
        <w:rPr>
          <w:rFonts w:asciiTheme="majorEastAsia" w:eastAsiaTheme="majorEastAsia" w:hAnsiTheme="majorEastAsia" w:hint="eastAsia"/>
          <w:sz w:val="20"/>
          <w:szCs w:val="20"/>
        </w:rPr>
        <w:t>武蔵野ビル5</w:t>
      </w:r>
      <w:r w:rsidR="002E31EB" w:rsidRPr="002E31EB">
        <w:rPr>
          <w:rFonts w:asciiTheme="majorEastAsia" w:eastAsiaTheme="majorEastAsia" w:hAnsiTheme="majorEastAsia" w:hint="eastAsia"/>
          <w:sz w:val="20"/>
          <w:szCs w:val="20"/>
        </w:rPr>
        <w:t>Ｆ</w:t>
      </w:r>
    </w:p>
    <w:p w:rsidR="005C7AED" w:rsidRDefault="005C7AED" w:rsidP="00FD2C25">
      <w:pPr>
        <w:tabs>
          <w:tab w:val="left" w:pos="4300"/>
        </w:tabs>
        <w:spacing w:line="280" w:lineRule="exact"/>
        <w:ind w:rightChars="-11" w:right="-23"/>
        <w:jc w:val="left"/>
        <w:rPr>
          <w:rFonts w:asciiTheme="majorEastAsia" w:eastAsiaTheme="majorEastAsia" w:hAnsiTheme="majorEastAsia"/>
          <w:sz w:val="20"/>
          <w:szCs w:val="20"/>
        </w:rPr>
      </w:pPr>
      <w:r>
        <w:rPr>
          <w:rFonts w:asciiTheme="majorEastAsia" w:eastAsiaTheme="majorEastAsia" w:hAnsiTheme="majorEastAsia" w:hint="eastAsia"/>
          <w:sz w:val="20"/>
          <w:szCs w:val="20"/>
        </w:rPr>
        <w:tab/>
      </w:r>
      <w:r w:rsidR="002E31EB" w:rsidRPr="002E31EB">
        <w:rPr>
          <w:rFonts w:asciiTheme="majorEastAsia" w:eastAsiaTheme="majorEastAsia" w:hAnsiTheme="majorEastAsia" w:hint="eastAsia"/>
          <w:sz w:val="20"/>
          <w:szCs w:val="20"/>
        </w:rPr>
        <w:t>特定非営利活動法人</w:t>
      </w:r>
      <w:r>
        <w:rPr>
          <w:rFonts w:asciiTheme="majorEastAsia" w:eastAsiaTheme="majorEastAsia" w:hAnsiTheme="majorEastAsia" w:hint="eastAsia"/>
          <w:sz w:val="20"/>
          <w:szCs w:val="20"/>
        </w:rPr>
        <w:t>ＤＰＩ</w:t>
      </w:r>
      <w:r w:rsidR="002E31EB" w:rsidRPr="002E31EB">
        <w:rPr>
          <w:rFonts w:asciiTheme="majorEastAsia" w:eastAsiaTheme="majorEastAsia" w:hAnsiTheme="majorEastAsia" w:hint="eastAsia"/>
          <w:sz w:val="20"/>
          <w:szCs w:val="20"/>
        </w:rPr>
        <w:t>日本会議気付</w:t>
      </w:r>
      <w:r>
        <w:rPr>
          <w:rFonts w:asciiTheme="majorEastAsia" w:eastAsiaTheme="majorEastAsia" w:hAnsiTheme="majorEastAsia" w:hint="eastAsia"/>
          <w:sz w:val="20"/>
          <w:szCs w:val="20"/>
        </w:rPr>
        <w:t xml:space="preserve">　　　</w:t>
      </w:r>
      <w:r w:rsidR="00486911">
        <w:rPr>
          <w:rFonts w:asciiTheme="majorEastAsia" w:eastAsiaTheme="majorEastAsia" w:hAnsiTheme="majorEastAsia" w:hint="eastAsia"/>
          <w:sz w:val="20"/>
          <w:szCs w:val="20"/>
        </w:rPr>
        <w:t xml:space="preserve">　</w:t>
      </w:r>
      <w:r w:rsidR="002E31EB" w:rsidRPr="002E31EB">
        <w:rPr>
          <w:rFonts w:asciiTheme="majorEastAsia" w:eastAsiaTheme="majorEastAsia" w:hAnsiTheme="majorEastAsia" w:hint="eastAsia"/>
          <w:sz w:val="20"/>
          <w:szCs w:val="20"/>
        </w:rPr>
        <w:t>TEL</w:t>
      </w:r>
      <w:r>
        <w:rPr>
          <w:rFonts w:asciiTheme="majorEastAsia" w:eastAsiaTheme="majorEastAsia" w:hAnsiTheme="majorEastAsia" w:hint="eastAsia"/>
          <w:sz w:val="20"/>
          <w:szCs w:val="20"/>
        </w:rPr>
        <w:t xml:space="preserve">　</w:t>
      </w:r>
      <w:r w:rsidR="002E31EB" w:rsidRPr="002E31EB">
        <w:rPr>
          <w:rFonts w:asciiTheme="majorEastAsia" w:eastAsiaTheme="majorEastAsia" w:hAnsiTheme="majorEastAsia" w:hint="eastAsia"/>
          <w:sz w:val="20"/>
          <w:szCs w:val="20"/>
        </w:rPr>
        <w:t>03-5282-3730</w:t>
      </w:r>
    </w:p>
    <w:p w:rsidR="002E31EB" w:rsidRDefault="005C7AED" w:rsidP="00FD2C25">
      <w:pPr>
        <w:tabs>
          <w:tab w:val="left" w:pos="4111"/>
        </w:tabs>
        <w:spacing w:line="280" w:lineRule="exact"/>
        <w:ind w:rightChars="-11" w:right="-23"/>
        <w:jc w:val="right"/>
        <w:rPr>
          <w:rFonts w:asciiTheme="majorEastAsia" w:eastAsiaTheme="majorEastAsia" w:hAnsiTheme="majorEastAsia"/>
          <w:sz w:val="20"/>
          <w:szCs w:val="20"/>
        </w:rPr>
      </w:pPr>
      <w:r>
        <w:rPr>
          <w:rFonts w:asciiTheme="majorEastAsia" w:eastAsiaTheme="majorEastAsia" w:hAnsiTheme="majorEastAsia" w:hint="eastAsia"/>
          <w:sz w:val="20"/>
          <w:szCs w:val="20"/>
        </w:rPr>
        <w:tab/>
      </w:r>
      <w:r w:rsidR="002E31EB" w:rsidRPr="002E31EB">
        <w:rPr>
          <w:rFonts w:asciiTheme="majorEastAsia" w:eastAsiaTheme="majorEastAsia" w:hAnsiTheme="majorEastAsia" w:hint="eastAsia"/>
          <w:sz w:val="20"/>
          <w:szCs w:val="20"/>
        </w:rPr>
        <w:t xml:space="preserve">FAX　03-5282-0017　</w:t>
      </w:r>
      <w:r w:rsidR="00506644">
        <w:rPr>
          <w:rFonts w:asciiTheme="majorEastAsia" w:eastAsiaTheme="majorEastAsia" w:hAnsiTheme="majorEastAsia" w:hint="eastAsia"/>
          <w:sz w:val="20"/>
          <w:szCs w:val="20"/>
        </w:rPr>
        <w:t xml:space="preserve">　</w:t>
      </w:r>
      <w:r w:rsidR="002E31EB" w:rsidRPr="002E31EB">
        <w:rPr>
          <w:rFonts w:asciiTheme="majorEastAsia" w:eastAsiaTheme="majorEastAsia" w:hAnsiTheme="majorEastAsia" w:hint="eastAsia"/>
          <w:sz w:val="20"/>
          <w:szCs w:val="20"/>
        </w:rPr>
        <w:t>E-mail　dpiwomen</w:t>
      </w:r>
      <w:r w:rsidR="002E31EB">
        <w:rPr>
          <w:rFonts w:asciiTheme="majorEastAsia" w:eastAsiaTheme="majorEastAsia" w:hAnsiTheme="majorEastAsia" w:hint="eastAsia"/>
          <w:sz w:val="20"/>
          <w:szCs w:val="20"/>
        </w:rPr>
        <w:t>@</w:t>
      </w:r>
      <w:r w:rsidR="002E31EB" w:rsidRPr="002E31EB">
        <w:rPr>
          <w:rFonts w:asciiTheme="majorEastAsia" w:eastAsiaTheme="majorEastAsia" w:hAnsiTheme="majorEastAsia" w:hint="eastAsia"/>
          <w:sz w:val="20"/>
          <w:szCs w:val="20"/>
        </w:rPr>
        <w:t>gmail.com</w:t>
      </w:r>
    </w:p>
    <w:p w:rsidR="005344FF" w:rsidRPr="005344FF" w:rsidRDefault="005344FF" w:rsidP="00C0719A">
      <w:pPr>
        <w:spacing w:beforeLines="50" w:before="180"/>
        <w:ind w:firstLineChars="100" w:firstLine="200"/>
        <w:rPr>
          <w:rFonts w:asciiTheme="majorEastAsia" w:eastAsiaTheme="majorEastAsia" w:hAnsiTheme="majorEastAsia"/>
          <w:sz w:val="20"/>
          <w:szCs w:val="20"/>
        </w:rPr>
      </w:pPr>
      <w:r w:rsidRPr="005344FF">
        <w:rPr>
          <w:rFonts w:asciiTheme="majorEastAsia" w:eastAsiaTheme="majorEastAsia" w:hAnsiTheme="majorEastAsia" w:hint="eastAsia"/>
          <w:sz w:val="20"/>
          <w:szCs w:val="20"/>
        </w:rPr>
        <w:t>DPI女性障害者ネットワークは、1986年、障害のある女性の自立促進と優生保護法の撤廃を目指してスタートしました。同法は1996</w:t>
      </w:r>
      <w:r w:rsidR="00BA0DCC">
        <w:rPr>
          <w:rFonts w:asciiTheme="majorEastAsia" w:eastAsiaTheme="majorEastAsia" w:hAnsiTheme="majorEastAsia" w:hint="eastAsia"/>
          <w:sz w:val="20"/>
          <w:szCs w:val="20"/>
        </w:rPr>
        <w:t>年、「不良な子孫」の出生を防止する優生条項を削除し、母体</w:t>
      </w:r>
      <w:r w:rsidRPr="005344FF">
        <w:rPr>
          <w:rFonts w:asciiTheme="majorEastAsia" w:eastAsiaTheme="majorEastAsia" w:hAnsiTheme="majorEastAsia" w:hint="eastAsia"/>
          <w:sz w:val="20"/>
          <w:szCs w:val="20"/>
        </w:rPr>
        <w:t>保護法に改訂されました。しかし、障害があり女性であるためにこうむる複合差別は根深く、社会のあらゆる場面で障害女性は困難を抱え続けています。</w:t>
      </w:r>
    </w:p>
    <w:p w:rsidR="005344FF" w:rsidRPr="005344FF" w:rsidRDefault="005344FF" w:rsidP="005344FF">
      <w:pPr>
        <w:ind w:firstLineChars="100" w:firstLine="200"/>
        <w:rPr>
          <w:rFonts w:asciiTheme="majorEastAsia" w:eastAsiaTheme="majorEastAsia" w:hAnsiTheme="majorEastAsia"/>
          <w:sz w:val="20"/>
          <w:szCs w:val="20"/>
        </w:rPr>
      </w:pPr>
      <w:r w:rsidRPr="005344FF">
        <w:rPr>
          <w:rFonts w:asciiTheme="majorEastAsia" w:eastAsiaTheme="majorEastAsia" w:hAnsiTheme="majorEastAsia" w:hint="eastAsia"/>
          <w:sz w:val="20"/>
          <w:szCs w:val="20"/>
        </w:rPr>
        <w:t>障害女性の複合差別は、障害者差別と女性差別を重複して受ける不利益で、可視化が困難な課題です。性的被害や個人のプライバシーに触れることが多いため表面化されにくく、実態を示す統計データもほとんどありませんでした。当事者自身や周囲も、障害があるから、また、女性だから、仕方がないと、社会問題として認識されにくい傾向がありました。障害者施策からも女性施策からもこぼれ落ち、放置されてきた、この問題の解決は複雑・困難で、多くの深刻な現実を前にして「私たちは何ができるのだろう？」と感じたこともありました。</w:t>
      </w:r>
    </w:p>
    <w:p w:rsidR="005344FF" w:rsidRPr="005344FF" w:rsidRDefault="005344FF" w:rsidP="005344FF">
      <w:pPr>
        <w:ind w:firstLineChars="100" w:firstLine="200"/>
        <w:rPr>
          <w:rFonts w:asciiTheme="majorEastAsia" w:eastAsiaTheme="majorEastAsia" w:hAnsiTheme="majorEastAsia"/>
          <w:sz w:val="20"/>
          <w:szCs w:val="20"/>
        </w:rPr>
      </w:pPr>
      <w:r w:rsidRPr="005344FF">
        <w:rPr>
          <w:rFonts w:asciiTheme="majorEastAsia" w:eastAsiaTheme="majorEastAsia" w:hAnsiTheme="majorEastAsia" w:hint="eastAsia"/>
          <w:sz w:val="20"/>
          <w:szCs w:val="20"/>
        </w:rPr>
        <w:t>2006年国連で障害者権利条約が採択され、ようやく障害者が権利の主体として他の人との平等を求めることが、世界的に認められるようになりました。さらに条約第六条をはじめ、関連条文の中に障害女性の複合差別への課題が明記され、私たちにとって大きな追い風となったのです。批准国の政府は、障害女性が複合的な差別を受けていることを認識し、必要な措置を講じなければならないと書かれています。日本は昨年この条約を批准しました。これまで私たちが積み上げてきた運動は障害の有無や性別を超え、多くの人がつながりあって、次第に障害者基本法や差別解消法、各地の差別をなくす条例など、国や自治体の障害者施策に影響を与え始めています。</w:t>
      </w:r>
    </w:p>
    <w:p w:rsidR="005344FF" w:rsidRPr="005344FF" w:rsidRDefault="005344FF" w:rsidP="005344FF">
      <w:pPr>
        <w:ind w:firstLineChars="100" w:firstLine="200"/>
        <w:rPr>
          <w:rFonts w:asciiTheme="majorEastAsia" w:eastAsiaTheme="majorEastAsia" w:hAnsiTheme="majorEastAsia"/>
          <w:sz w:val="20"/>
          <w:szCs w:val="20"/>
        </w:rPr>
      </w:pPr>
      <w:r w:rsidRPr="005344FF">
        <w:rPr>
          <w:rFonts w:asciiTheme="majorEastAsia" w:eastAsiaTheme="majorEastAsia" w:hAnsiTheme="majorEastAsia" w:hint="eastAsia"/>
          <w:sz w:val="20"/>
          <w:szCs w:val="20"/>
        </w:rPr>
        <w:t>私たちは女性運動とも積極的に協働しています。今年7月27日から31日、国連の女性差別撤廃委員会がジュネーブで開かれます。そこは、日本が批准している女性差別撤廃条約に基づく来年の日本の定期審査に向け、日本政府への質問内容が討議される大変重要な場です。</w:t>
      </w:r>
    </w:p>
    <w:p w:rsidR="005344FF" w:rsidRPr="005344FF" w:rsidRDefault="005344FF" w:rsidP="005344FF">
      <w:pPr>
        <w:ind w:firstLineChars="100" w:firstLine="200"/>
        <w:rPr>
          <w:rFonts w:asciiTheme="majorEastAsia" w:eastAsiaTheme="majorEastAsia" w:hAnsiTheme="majorEastAsia"/>
          <w:sz w:val="20"/>
          <w:szCs w:val="20"/>
        </w:rPr>
      </w:pPr>
      <w:r w:rsidRPr="005344FF">
        <w:rPr>
          <w:rFonts w:asciiTheme="majorEastAsia" w:eastAsiaTheme="majorEastAsia" w:hAnsiTheme="majorEastAsia" w:hint="eastAsia"/>
          <w:sz w:val="20"/>
          <w:szCs w:val="20"/>
        </w:rPr>
        <w:t>私たちは国内多くの女性団体とともに、女性差別撤廃委員会へ日本の女性差別に関わる課題を指摘した質問リスト（リスト・オブ・イシュー）を作成し提出しています。そこには障害女性への複合差別の課題も含まれていますが、それが委員会で取り上げられ、政府への質問に含まれるか否かは、現地でのロビーイングにかかっています。質問の項目に上げられれば、日本政府は答えなければならない義務を負い、その検討の過程で国内の施策整備が前進するきっかけとなるのです。</w:t>
      </w:r>
    </w:p>
    <w:p w:rsidR="005344FF" w:rsidRPr="005344FF" w:rsidRDefault="005344FF" w:rsidP="005344FF">
      <w:pPr>
        <w:ind w:firstLineChars="100" w:firstLine="200"/>
        <w:rPr>
          <w:rFonts w:asciiTheme="majorEastAsia" w:eastAsiaTheme="majorEastAsia" w:hAnsiTheme="majorEastAsia"/>
          <w:sz w:val="20"/>
          <w:szCs w:val="20"/>
        </w:rPr>
      </w:pPr>
      <w:r w:rsidRPr="005344FF">
        <w:rPr>
          <w:rFonts w:asciiTheme="majorEastAsia" w:eastAsiaTheme="majorEastAsia" w:hAnsiTheme="majorEastAsia" w:hint="eastAsia"/>
          <w:sz w:val="20"/>
          <w:szCs w:val="20"/>
        </w:rPr>
        <w:t>障害女性の複合差別の解消が明記されるよう、私たちはジュネーブに障害女性が出向き、生の声で訴えることにより、その存在感をあらわしたいと考えています。そのためには、障害女性と介助者の渡航費用を捻出しなければなりません。多くの方々のご協力によって、このプロジェクトをぜひとも成功させていただきたいのです。</w:t>
      </w:r>
    </w:p>
    <w:p w:rsidR="005344FF" w:rsidRPr="005344FF" w:rsidRDefault="005344FF" w:rsidP="005344FF">
      <w:pPr>
        <w:ind w:firstLineChars="100" w:firstLine="200"/>
        <w:rPr>
          <w:rFonts w:asciiTheme="majorEastAsia" w:eastAsiaTheme="majorEastAsia" w:hAnsiTheme="majorEastAsia"/>
          <w:sz w:val="20"/>
          <w:szCs w:val="20"/>
        </w:rPr>
      </w:pPr>
      <w:r w:rsidRPr="005344FF">
        <w:rPr>
          <w:rFonts w:asciiTheme="majorEastAsia" w:eastAsiaTheme="majorEastAsia" w:hAnsiTheme="majorEastAsia" w:hint="eastAsia"/>
          <w:sz w:val="20"/>
          <w:szCs w:val="20"/>
        </w:rPr>
        <w:t>私たちは障害女性の課題が女性運動の中でメインストリーム化されることを願っています。その過程で女性運動全体はより充実し、しなやかに深化して行くことでしょう。また、障害者運動も更なる広がりを得て、発展して行くことになるでしょう。</w:t>
      </w:r>
    </w:p>
    <w:p w:rsidR="009D28FC" w:rsidRPr="005344FF" w:rsidRDefault="005C7AED" w:rsidP="005344FF">
      <w:pPr>
        <w:ind w:firstLineChars="100" w:firstLine="200"/>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4384" behindDoc="0" locked="0" layoutInCell="1" allowOverlap="1" wp14:anchorId="004C4ADD" wp14:editId="09E0ACA5">
                <wp:simplePos x="0" y="0"/>
                <wp:positionH relativeFrom="column">
                  <wp:posOffset>-10633</wp:posOffset>
                </wp:positionH>
                <wp:positionV relativeFrom="paragraph">
                  <wp:posOffset>306572</wp:posOffset>
                </wp:positionV>
                <wp:extent cx="6655982" cy="1573530"/>
                <wp:effectExtent l="0" t="0" r="12065" b="26670"/>
                <wp:wrapNone/>
                <wp:docPr id="4" name="角丸四角形 4"/>
                <wp:cNvGraphicFramePr/>
                <a:graphic xmlns:a="http://schemas.openxmlformats.org/drawingml/2006/main">
                  <a:graphicData uri="http://schemas.microsoft.com/office/word/2010/wordprocessingShape">
                    <wps:wsp>
                      <wps:cNvSpPr/>
                      <wps:spPr>
                        <a:xfrm>
                          <a:off x="0" y="0"/>
                          <a:ext cx="6655982" cy="1573530"/>
                        </a:xfrm>
                        <a:prstGeom prst="round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26" style="position:absolute;left:0;text-align:left;margin-left:-.85pt;margin-top:24.15pt;width:524.1pt;height:12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" fillcolor="white [3201]" strokecolor="black [3200]" strokeweight="2pt">
                <v:fill opacity="0"/>
              </v:roundrect>
            </w:pict>
          </mc:Fallback>
        </mc:AlternateContent>
      </w:r>
      <w:r w:rsidR="002E31EB" w:rsidRPr="005344FF">
        <w:rPr>
          <w:rFonts w:asciiTheme="majorEastAsia" w:eastAsiaTheme="majorEastAsia" w:hAnsiTheme="majorEastAsia"/>
          <w:noProof/>
          <w:sz w:val="20"/>
          <w:szCs w:val="20"/>
        </w:rPr>
        <mc:AlternateContent>
          <mc:Choice Requires="wps">
            <w:drawing>
              <wp:anchor distT="0" distB="0" distL="114300" distR="114300" simplePos="0" relativeHeight="251663360" behindDoc="0" locked="0" layoutInCell="1" allowOverlap="1" wp14:anchorId="29F16351" wp14:editId="2C7BE189">
                <wp:simplePos x="0" y="0"/>
                <wp:positionH relativeFrom="column">
                  <wp:posOffset>-160020</wp:posOffset>
                </wp:positionH>
                <wp:positionV relativeFrom="paragraph">
                  <wp:posOffset>377456</wp:posOffset>
                </wp:positionV>
                <wp:extent cx="6932295" cy="150939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1509395"/>
                        </a:xfrm>
                        <a:prstGeom prst="rect">
                          <a:avLst/>
                        </a:prstGeom>
                        <a:noFill/>
                        <a:ln w="9525">
                          <a:noFill/>
                          <a:miter lim="800000"/>
                          <a:headEnd/>
                          <a:tailEnd/>
                        </a:ln>
                      </wps:spPr>
                      <wps:txbx>
                        <w:txbxContent>
                          <w:p w:rsidR="005344FF" w:rsidRPr="002E31EB" w:rsidRDefault="005344FF" w:rsidP="002E31EB">
                            <w:pPr>
                              <w:ind w:firstLineChars="100" w:firstLine="2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＜振込先＞◆ゆうちょ銀行　〇一八支店　普通口座　口座番号　４４５５６５２</w:t>
                            </w:r>
                          </w:p>
                          <w:p w:rsidR="005344FF" w:rsidRPr="002E31EB" w:rsidRDefault="005344FF" w:rsidP="002E31EB">
                            <w:pPr>
                              <w:ind w:firstLineChars="700" w:firstLine="14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名義　DPI女性障害者ネットワーク代表南雲君江</w:t>
                            </w:r>
                          </w:p>
                          <w:p w:rsidR="005344FF" w:rsidRPr="002E31EB" w:rsidRDefault="005344FF" w:rsidP="002E31EB">
                            <w:pPr>
                              <w:ind w:firstLineChars="800" w:firstLine="1280"/>
                              <w:rPr>
                                <w:rFonts w:asciiTheme="majorEastAsia" w:eastAsiaTheme="majorEastAsia" w:hAnsiTheme="majorEastAsia"/>
                                <w:sz w:val="16"/>
                                <w:szCs w:val="16"/>
                              </w:rPr>
                            </w:pPr>
                            <w:r w:rsidRPr="002E31EB">
                              <w:rPr>
                                <w:rFonts w:asciiTheme="majorEastAsia" w:eastAsiaTheme="majorEastAsia" w:hAnsiTheme="majorEastAsia" w:hint="eastAsia"/>
                                <w:sz w:val="16"/>
                                <w:szCs w:val="16"/>
                              </w:rPr>
                              <w:t>（デイーピーアイジヨセイシヨウガイシヤネツトワークダイヒヨウナグモキミエ）</w:t>
                            </w:r>
                          </w:p>
                          <w:p w:rsidR="005344FF" w:rsidRPr="002E31EB" w:rsidRDefault="005344FF" w:rsidP="002E31EB">
                            <w:pPr>
                              <w:ind w:firstLineChars="600" w:firstLine="12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◆郵便口座（総合口座）記号　１０１７０　番号　４４５５６５２１</w:t>
                            </w:r>
                          </w:p>
                          <w:p w:rsidR="005344FF" w:rsidRPr="002E31EB" w:rsidRDefault="005344FF" w:rsidP="002E31EB">
                            <w:pPr>
                              <w:ind w:firstLineChars="700" w:firstLine="14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名義　DPI女性障害者ネットワーク代表南雲君江</w:t>
                            </w:r>
                          </w:p>
                          <w:p w:rsidR="005344FF" w:rsidRPr="002E31EB" w:rsidRDefault="005344FF" w:rsidP="002E31EB">
                            <w:pPr>
                              <w:ind w:firstLineChars="600" w:firstLine="960"/>
                              <w:rPr>
                                <w:rFonts w:asciiTheme="majorEastAsia" w:eastAsiaTheme="majorEastAsia" w:hAnsiTheme="majorEastAsia"/>
                                <w:sz w:val="16"/>
                                <w:szCs w:val="16"/>
                              </w:rPr>
                            </w:pPr>
                            <w:r w:rsidRPr="002E31EB">
                              <w:rPr>
                                <w:rFonts w:asciiTheme="majorEastAsia" w:eastAsiaTheme="majorEastAsia" w:hAnsiTheme="majorEastAsia" w:hint="eastAsia"/>
                                <w:sz w:val="16"/>
                                <w:szCs w:val="16"/>
                              </w:rPr>
                              <w:t>（デイーピーアイジヨセイシヨウガイシヤネツトワークダイヒヨウナグモキミエ）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6pt;margin-top:29.7pt;width:545.85pt;height:1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" filled="f" stroked="f">
                <v:textbox>
                  <w:txbxContent>
                    <w:p w:rsidR="005344FF" w:rsidRPr="002E31EB" w:rsidRDefault="005344FF" w:rsidP="002E31EB">
                      <w:pPr>
                        <w:ind w:firstLineChars="100" w:firstLine="2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＜振込先＞◆ゆうちょ銀行　〇一八支店　普通口座　口座番号　４４５５６５２</w:t>
                      </w:r>
                    </w:p>
                    <w:p w:rsidR="005344FF" w:rsidRPr="002E31EB" w:rsidRDefault="005344FF" w:rsidP="002E31EB">
                      <w:pPr>
                        <w:ind w:firstLineChars="700" w:firstLine="14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名義　DPI女性障害者ネットワーク代表南雲君江</w:t>
                      </w:r>
                    </w:p>
                    <w:p w:rsidR="005344FF" w:rsidRPr="002E31EB" w:rsidRDefault="005344FF" w:rsidP="002E31EB">
                      <w:pPr>
                        <w:ind w:firstLineChars="800" w:firstLine="1280"/>
                        <w:rPr>
                          <w:rFonts w:asciiTheme="majorEastAsia" w:eastAsiaTheme="majorEastAsia" w:hAnsiTheme="majorEastAsia"/>
                          <w:sz w:val="16"/>
                          <w:szCs w:val="16"/>
                        </w:rPr>
                      </w:pPr>
                      <w:r w:rsidRPr="002E31EB">
                        <w:rPr>
                          <w:rFonts w:asciiTheme="majorEastAsia" w:eastAsiaTheme="majorEastAsia" w:hAnsiTheme="majorEastAsia" w:hint="eastAsia"/>
                          <w:sz w:val="16"/>
                          <w:szCs w:val="16"/>
                        </w:rPr>
                        <w:t>（デイーピーアイジヨセイシヨウガイシヤネツトワークダイヒヨウナグモキミエ）</w:t>
                      </w:r>
                    </w:p>
                    <w:p w:rsidR="005344FF" w:rsidRPr="002E31EB" w:rsidRDefault="005344FF" w:rsidP="002E31EB">
                      <w:pPr>
                        <w:ind w:firstLineChars="600" w:firstLine="12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◆郵便口座（総合口座）記号　１０１７０　番号　４４５５６５２１</w:t>
                      </w:r>
                    </w:p>
                    <w:p w:rsidR="005344FF" w:rsidRPr="002E31EB" w:rsidRDefault="005344FF" w:rsidP="002E31EB">
                      <w:pPr>
                        <w:ind w:firstLineChars="700" w:firstLine="1400"/>
                        <w:rPr>
                          <w:rFonts w:asciiTheme="majorEastAsia" w:eastAsiaTheme="majorEastAsia" w:hAnsiTheme="majorEastAsia"/>
                          <w:sz w:val="20"/>
                          <w:szCs w:val="20"/>
                        </w:rPr>
                      </w:pPr>
                      <w:r w:rsidRPr="002E31EB">
                        <w:rPr>
                          <w:rFonts w:asciiTheme="majorEastAsia" w:eastAsiaTheme="majorEastAsia" w:hAnsiTheme="majorEastAsia" w:hint="eastAsia"/>
                          <w:sz w:val="20"/>
                          <w:szCs w:val="20"/>
                        </w:rPr>
                        <w:t>名義　DPI女性障害者ネットワーク代表南雲君江</w:t>
                      </w:r>
                    </w:p>
                    <w:p w:rsidR="005344FF" w:rsidRPr="002E31EB" w:rsidRDefault="005344FF" w:rsidP="002E31EB">
                      <w:pPr>
                        <w:ind w:firstLineChars="600" w:firstLine="960"/>
                        <w:rPr>
                          <w:rFonts w:asciiTheme="majorEastAsia" w:eastAsiaTheme="majorEastAsia" w:hAnsiTheme="majorEastAsia"/>
                          <w:sz w:val="16"/>
                          <w:szCs w:val="16"/>
                        </w:rPr>
                      </w:pPr>
                      <w:r w:rsidRPr="002E31EB">
                        <w:rPr>
                          <w:rFonts w:asciiTheme="majorEastAsia" w:eastAsiaTheme="majorEastAsia" w:hAnsiTheme="majorEastAsia" w:hint="eastAsia"/>
                          <w:sz w:val="16"/>
                          <w:szCs w:val="16"/>
                        </w:rPr>
                        <w:t>（デイーピーアイジヨセイシヨウガイシヤネツトワークダイヒヨウナグモキミエ）</w:t>
                      </w:r>
                    </w:p>
                  </w:txbxContent>
                </v:textbox>
              </v:shape>
            </w:pict>
          </mc:Fallback>
        </mc:AlternateContent>
      </w:r>
      <w:r w:rsidR="005344FF" w:rsidRPr="005344FF">
        <w:rPr>
          <w:rFonts w:asciiTheme="majorEastAsia" w:eastAsiaTheme="majorEastAsia" w:hAnsiTheme="majorEastAsia" w:hint="eastAsia"/>
          <w:noProof/>
          <w:sz w:val="20"/>
          <w:szCs w:val="20"/>
        </w:rPr>
        <w:drawing>
          <wp:anchor distT="0" distB="0" distL="114300" distR="114300" simplePos="0" relativeHeight="251661312" behindDoc="0" locked="0" layoutInCell="1" allowOverlap="1" wp14:anchorId="50767B12" wp14:editId="6C5C3F32">
            <wp:simplePos x="0" y="0"/>
            <wp:positionH relativeFrom="column">
              <wp:posOffset>5281295</wp:posOffset>
            </wp:positionH>
            <wp:positionV relativeFrom="paragraph">
              <wp:posOffset>532130</wp:posOffset>
            </wp:positionV>
            <wp:extent cx="1062990" cy="120332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990" cy="1203325"/>
                    </a:xfrm>
                    <a:prstGeom prst="rect">
                      <a:avLst/>
                    </a:prstGeom>
                  </pic:spPr>
                </pic:pic>
              </a:graphicData>
            </a:graphic>
            <wp14:sizeRelH relativeFrom="page">
              <wp14:pctWidth>0</wp14:pctWidth>
            </wp14:sizeRelH>
            <wp14:sizeRelV relativeFrom="page">
              <wp14:pctHeight>0</wp14:pctHeight>
            </wp14:sizeRelV>
          </wp:anchor>
        </w:drawing>
      </w:r>
      <w:r w:rsidR="005344FF" w:rsidRPr="005344FF">
        <w:rPr>
          <w:rFonts w:asciiTheme="majorEastAsia" w:eastAsiaTheme="majorEastAsia" w:hAnsiTheme="majorEastAsia" w:hint="eastAsia"/>
          <w:sz w:val="20"/>
          <w:szCs w:val="20"/>
        </w:rPr>
        <w:t>皆様の熱いご支援を期待しております。</w:t>
      </w:r>
    </w:p>
    <w:sectPr w:rsidR="009D28FC" w:rsidRPr="005344FF" w:rsidSect="00C85CD8">
      <w:footerReference w:type="default" r:id="rId9"/>
      <w:pgSz w:w="11906" w:h="16838" w:code="9"/>
      <w:pgMar w:top="720" w:right="720" w:bottom="851" w:left="720" w:header="51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AA" w:rsidRDefault="001065AA" w:rsidP="00BC70B7">
      <w:r>
        <w:separator/>
      </w:r>
    </w:p>
  </w:endnote>
  <w:endnote w:type="continuationSeparator" w:id="0">
    <w:p w:rsidR="001065AA" w:rsidRDefault="001065AA" w:rsidP="00BC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EB" w:rsidRPr="00506644" w:rsidRDefault="00486911" w:rsidP="00C0719A">
    <w:pPr>
      <w:pStyle w:val="a7"/>
      <w:jc w:val="right"/>
      <w:rPr>
        <w:rFonts w:ascii="ＭＳ Ｐゴシック" w:eastAsia="ＭＳ Ｐゴシック" w:hAnsi="ＭＳ Ｐゴシック" w:cstheme="majorHAnsi"/>
        <w:spacing w:val="14"/>
        <w:sz w:val="18"/>
        <w:szCs w:val="18"/>
      </w:rPr>
    </w:pPr>
    <w:r w:rsidRPr="00506644">
      <w:rPr>
        <w:rFonts w:ascii="ＭＳ Ｐゴシック" w:eastAsia="ＭＳ Ｐゴシック" w:hAnsi="ＭＳ Ｐゴシック" w:cstheme="majorHAnsi"/>
        <w:spacing w:val="14"/>
        <w:sz w:val="18"/>
        <w:szCs w:val="18"/>
      </w:rPr>
      <w:t>ＤＰＩ女性障害者ネットワーク</w:t>
    </w:r>
    <w:r w:rsidR="002E31EB" w:rsidRPr="00506644">
      <w:rPr>
        <w:rFonts w:ascii="ＭＳ Ｐゴシック" w:eastAsia="ＭＳ Ｐゴシック" w:hAnsi="ＭＳ Ｐゴシック" w:cstheme="majorHAnsi"/>
        <w:spacing w:val="14"/>
        <w:sz w:val="18"/>
        <w:szCs w:val="18"/>
      </w:rPr>
      <w:t>ウェブサイト　http://dpiwomennet.choumusubi.com/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AA" w:rsidRDefault="001065AA" w:rsidP="00BC70B7">
      <w:r>
        <w:separator/>
      </w:r>
    </w:p>
  </w:footnote>
  <w:footnote w:type="continuationSeparator" w:id="0">
    <w:p w:rsidR="001065AA" w:rsidRDefault="001065AA" w:rsidP="00BC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B1"/>
    <w:rsid w:val="000057F0"/>
    <w:rsid w:val="000E3B53"/>
    <w:rsid w:val="001065AA"/>
    <w:rsid w:val="001F5C7D"/>
    <w:rsid w:val="002565AB"/>
    <w:rsid w:val="00275F27"/>
    <w:rsid w:val="002C38B1"/>
    <w:rsid w:val="002E31EB"/>
    <w:rsid w:val="003372D1"/>
    <w:rsid w:val="004418FA"/>
    <w:rsid w:val="00486911"/>
    <w:rsid w:val="00506644"/>
    <w:rsid w:val="0052219D"/>
    <w:rsid w:val="00523407"/>
    <w:rsid w:val="005344FF"/>
    <w:rsid w:val="005C7AED"/>
    <w:rsid w:val="00700722"/>
    <w:rsid w:val="007E588F"/>
    <w:rsid w:val="007F6BAC"/>
    <w:rsid w:val="0094481B"/>
    <w:rsid w:val="00984C4E"/>
    <w:rsid w:val="009D28FC"/>
    <w:rsid w:val="00B170DF"/>
    <w:rsid w:val="00BA0DCC"/>
    <w:rsid w:val="00BC70B7"/>
    <w:rsid w:val="00BF45A6"/>
    <w:rsid w:val="00C0719A"/>
    <w:rsid w:val="00C61AFE"/>
    <w:rsid w:val="00C85CD8"/>
    <w:rsid w:val="00C9169E"/>
    <w:rsid w:val="00C92779"/>
    <w:rsid w:val="00DB6B8D"/>
    <w:rsid w:val="00DE62C5"/>
    <w:rsid w:val="00E23874"/>
    <w:rsid w:val="00ED2852"/>
    <w:rsid w:val="00F570B9"/>
    <w:rsid w:val="00FA1ADC"/>
    <w:rsid w:val="00FD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5A6"/>
    <w:rPr>
      <w:rFonts w:asciiTheme="majorHAnsi" w:eastAsiaTheme="majorEastAsia" w:hAnsiTheme="majorHAnsi" w:cstheme="majorBidi"/>
      <w:sz w:val="18"/>
      <w:szCs w:val="18"/>
    </w:rPr>
  </w:style>
  <w:style w:type="paragraph" w:styleId="a5">
    <w:name w:val="header"/>
    <w:basedOn w:val="a"/>
    <w:link w:val="a6"/>
    <w:uiPriority w:val="99"/>
    <w:unhideWhenUsed/>
    <w:rsid w:val="00BC70B7"/>
    <w:pPr>
      <w:tabs>
        <w:tab w:val="center" w:pos="4252"/>
        <w:tab w:val="right" w:pos="8504"/>
      </w:tabs>
      <w:snapToGrid w:val="0"/>
    </w:pPr>
  </w:style>
  <w:style w:type="character" w:customStyle="1" w:styleId="a6">
    <w:name w:val="ヘッダー (文字)"/>
    <w:basedOn w:val="a0"/>
    <w:link w:val="a5"/>
    <w:uiPriority w:val="99"/>
    <w:rsid w:val="00BC70B7"/>
  </w:style>
  <w:style w:type="paragraph" w:styleId="a7">
    <w:name w:val="footer"/>
    <w:basedOn w:val="a"/>
    <w:link w:val="a8"/>
    <w:uiPriority w:val="99"/>
    <w:unhideWhenUsed/>
    <w:rsid w:val="00BC70B7"/>
    <w:pPr>
      <w:tabs>
        <w:tab w:val="center" w:pos="4252"/>
        <w:tab w:val="right" w:pos="8504"/>
      </w:tabs>
      <w:snapToGrid w:val="0"/>
    </w:pPr>
  </w:style>
  <w:style w:type="character" w:customStyle="1" w:styleId="a8">
    <w:name w:val="フッター (文字)"/>
    <w:basedOn w:val="a0"/>
    <w:link w:val="a7"/>
    <w:uiPriority w:val="99"/>
    <w:rsid w:val="00BC7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5A6"/>
    <w:rPr>
      <w:rFonts w:asciiTheme="majorHAnsi" w:eastAsiaTheme="majorEastAsia" w:hAnsiTheme="majorHAnsi" w:cstheme="majorBidi"/>
      <w:sz w:val="18"/>
      <w:szCs w:val="18"/>
    </w:rPr>
  </w:style>
  <w:style w:type="paragraph" w:styleId="a5">
    <w:name w:val="header"/>
    <w:basedOn w:val="a"/>
    <w:link w:val="a6"/>
    <w:uiPriority w:val="99"/>
    <w:unhideWhenUsed/>
    <w:rsid w:val="00BC70B7"/>
    <w:pPr>
      <w:tabs>
        <w:tab w:val="center" w:pos="4252"/>
        <w:tab w:val="right" w:pos="8504"/>
      </w:tabs>
      <w:snapToGrid w:val="0"/>
    </w:pPr>
  </w:style>
  <w:style w:type="character" w:customStyle="1" w:styleId="a6">
    <w:name w:val="ヘッダー (文字)"/>
    <w:basedOn w:val="a0"/>
    <w:link w:val="a5"/>
    <w:uiPriority w:val="99"/>
    <w:rsid w:val="00BC70B7"/>
  </w:style>
  <w:style w:type="paragraph" w:styleId="a7">
    <w:name w:val="footer"/>
    <w:basedOn w:val="a"/>
    <w:link w:val="a8"/>
    <w:uiPriority w:val="99"/>
    <w:unhideWhenUsed/>
    <w:rsid w:val="00BC70B7"/>
    <w:pPr>
      <w:tabs>
        <w:tab w:val="center" w:pos="4252"/>
        <w:tab w:val="right" w:pos="8504"/>
      </w:tabs>
      <w:snapToGrid w:val="0"/>
    </w:pPr>
  </w:style>
  <w:style w:type="character" w:customStyle="1" w:styleId="a8">
    <w:name w:val="フッター (文字)"/>
    <w:basedOn w:val="a0"/>
    <w:link w:val="a7"/>
    <w:uiPriority w:val="99"/>
    <w:rsid w:val="00BC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D4984-EFCB-4624-95EA-64975351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2015-06-09T04:50:00Z</dcterms:created>
  <dcterms:modified xsi:type="dcterms:W3CDTF">2015-06-09T04:50:00Z</dcterms:modified>
</cp:coreProperties>
</file>